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6F" w:rsidRPr="00925854" w:rsidRDefault="0031096F">
      <w:r w:rsidRPr="00925854">
        <w:rPr>
          <w:b/>
          <w:bCs/>
          <w:noProof/>
          <w:u w:val="single"/>
          <w:lang w:eastAsia="en-GB"/>
        </w:rPr>
        <w:drawing>
          <wp:anchor distT="0" distB="0" distL="114300" distR="114300" simplePos="0" relativeHeight="251659264" behindDoc="0" locked="0" layoutInCell="1" allowOverlap="1" wp14:anchorId="60F883DB" wp14:editId="38E75654">
            <wp:simplePos x="0" y="0"/>
            <wp:positionH relativeFrom="column">
              <wp:posOffset>4168775</wp:posOffset>
            </wp:positionH>
            <wp:positionV relativeFrom="paragraph">
              <wp:posOffset>-154305</wp:posOffset>
            </wp:positionV>
            <wp:extent cx="1390273" cy="779764"/>
            <wp:effectExtent l="0" t="0" r="0" b="0"/>
            <wp:wrapNone/>
            <wp:docPr id="2" name="Picture 2" descr="Q:\icons\Walmley_Junio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icons\Walmley_Junior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273" cy="779764"/>
                    </a:xfrm>
                    <a:prstGeom prst="rect">
                      <a:avLst/>
                    </a:prstGeom>
                    <a:noFill/>
                    <a:ln>
                      <a:noFill/>
                    </a:ln>
                  </pic:spPr>
                </pic:pic>
              </a:graphicData>
            </a:graphic>
          </wp:anchor>
        </w:drawing>
      </w:r>
    </w:p>
    <w:p w:rsidR="0031096F" w:rsidRPr="00925854" w:rsidRDefault="0031096F"/>
    <w:p w:rsidR="0031096F" w:rsidRPr="00925854" w:rsidRDefault="0031096F" w:rsidP="0031096F">
      <w:pPr>
        <w:pStyle w:val="Default"/>
        <w:jc w:val="center"/>
        <w:rPr>
          <w:b/>
          <w:bCs/>
          <w:color w:val="0070C0"/>
          <w:sz w:val="28"/>
          <w:szCs w:val="22"/>
          <w:u w:val="single"/>
        </w:rPr>
      </w:pPr>
      <w:r w:rsidRPr="00925854">
        <w:rPr>
          <w:b/>
          <w:bCs/>
          <w:color w:val="0070C0"/>
          <w:sz w:val="28"/>
          <w:szCs w:val="22"/>
          <w:u w:val="single"/>
        </w:rPr>
        <w:t>Sports Premium Statement</w:t>
      </w:r>
      <w:r w:rsidR="005C212D" w:rsidRPr="00925854">
        <w:rPr>
          <w:b/>
          <w:bCs/>
          <w:color w:val="0070C0"/>
          <w:sz w:val="28"/>
          <w:szCs w:val="22"/>
          <w:u w:val="single"/>
        </w:rPr>
        <w:t xml:space="preserve"> </w:t>
      </w:r>
      <w:r w:rsidR="00855306">
        <w:rPr>
          <w:b/>
          <w:bCs/>
          <w:color w:val="0070C0"/>
          <w:sz w:val="28"/>
          <w:szCs w:val="22"/>
          <w:u w:val="single"/>
        </w:rPr>
        <w:t>2023-2024</w:t>
      </w:r>
    </w:p>
    <w:p w:rsidR="0031096F" w:rsidRPr="00925854" w:rsidRDefault="0031096F" w:rsidP="0031096F">
      <w:pPr>
        <w:pStyle w:val="Default"/>
        <w:rPr>
          <w:color w:val="0070C0"/>
          <w:sz w:val="22"/>
          <w:szCs w:val="22"/>
        </w:rPr>
      </w:pPr>
      <w:r w:rsidRPr="00925854">
        <w:rPr>
          <w:b/>
          <w:bCs/>
          <w:color w:val="0070C0"/>
          <w:sz w:val="22"/>
          <w:szCs w:val="22"/>
          <w:u w:val="single"/>
        </w:rPr>
        <w:t>Background</w:t>
      </w:r>
      <w:r w:rsidRPr="00925854">
        <w:rPr>
          <w:b/>
          <w:bCs/>
          <w:color w:val="0070C0"/>
          <w:sz w:val="22"/>
          <w:szCs w:val="22"/>
          <w:u w:val="single"/>
        </w:rPr>
        <w:br/>
      </w:r>
      <w:r w:rsidRPr="00925854">
        <w:rPr>
          <w:color w:val="0070C0"/>
          <w:sz w:val="22"/>
          <w:szCs w:val="22"/>
        </w:rPr>
        <w:t>The funding is being jointly provided by the Departments for Education, Health and Culture, Media and Sport</w:t>
      </w:r>
      <w:r w:rsidR="00B1012C" w:rsidRPr="00925854">
        <w:rPr>
          <w:color w:val="0070C0"/>
          <w:sz w:val="22"/>
          <w:szCs w:val="22"/>
        </w:rPr>
        <w:t>, and</w:t>
      </w:r>
      <w:r w:rsidRPr="00925854">
        <w:rPr>
          <w:color w:val="0070C0"/>
          <w:sz w:val="22"/>
          <w:szCs w:val="22"/>
        </w:rPr>
        <w:t xml:space="preserve"> will see money going directly to primary schools to spend on improving the quality of sport and PE for all their children. The purpose of the funding is that schools will have to spend the sport funding in improving their provision of PE but they will have the freedom to choose how they do this. </w:t>
      </w:r>
    </w:p>
    <w:p w:rsidR="0031096F" w:rsidRPr="00925854" w:rsidRDefault="0031096F" w:rsidP="0031096F">
      <w:pPr>
        <w:pStyle w:val="Default"/>
        <w:rPr>
          <w:color w:val="0070C0"/>
          <w:sz w:val="22"/>
          <w:szCs w:val="22"/>
          <w:u w:val="single"/>
        </w:rPr>
      </w:pPr>
    </w:p>
    <w:p w:rsidR="0031096F" w:rsidRPr="00925854" w:rsidRDefault="0031096F">
      <w:r w:rsidRPr="00925854">
        <w:rPr>
          <w:b/>
          <w:color w:val="0070C0"/>
          <w:u w:val="single"/>
        </w:rPr>
        <w:t>Allocation</w:t>
      </w:r>
      <w:r w:rsidRPr="00925854">
        <w:rPr>
          <w:b/>
          <w:color w:val="0070C0"/>
          <w:u w:val="single"/>
        </w:rPr>
        <w:br/>
      </w:r>
      <w:r w:rsidRPr="00925854">
        <w:rPr>
          <w:color w:val="0070C0"/>
        </w:rPr>
        <w:t>Each school will</w:t>
      </w:r>
      <w:r w:rsidR="00555FB1" w:rsidRPr="00925854">
        <w:rPr>
          <w:color w:val="0070C0"/>
        </w:rPr>
        <w:t xml:space="preserve"> </w:t>
      </w:r>
      <w:r w:rsidR="00537E30" w:rsidRPr="00925854">
        <w:rPr>
          <w:color w:val="0070C0"/>
        </w:rPr>
        <w:t>receive</w:t>
      </w:r>
      <w:r w:rsidR="00537E30" w:rsidRPr="00925854">
        <w:rPr>
          <w:b/>
          <w:color w:val="0070C0"/>
        </w:rPr>
        <w:t xml:space="preserve"> £16,000 </w:t>
      </w:r>
      <w:r w:rsidR="00555FB1" w:rsidRPr="00925854">
        <w:rPr>
          <w:color w:val="0070C0"/>
        </w:rPr>
        <w:t xml:space="preserve">plus an </w:t>
      </w:r>
      <w:r w:rsidR="00555FB1" w:rsidRPr="00925854">
        <w:rPr>
          <w:b/>
          <w:color w:val="0070C0"/>
        </w:rPr>
        <w:t>extra £10</w:t>
      </w:r>
      <w:r w:rsidR="00555FB1" w:rsidRPr="00925854">
        <w:rPr>
          <w:color w:val="0070C0"/>
        </w:rPr>
        <w:t xml:space="preserve"> </w:t>
      </w:r>
      <w:r w:rsidRPr="00925854">
        <w:rPr>
          <w:color w:val="0070C0"/>
        </w:rPr>
        <w:t xml:space="preserve">per pupil - here at </w:t>
      </w:r>
      <w:proofErr w:type="spellStart"/>
      <w:r w:rsidRPr="00925854">
        <w:rPr>
          <w:color w:val="0070C0"/>
        </w:rPr>
        <w:t>Walmley</w:t>
      </w:r>
      <w:proofErr w:type="spellEnd"/>
      <w:r w:rsidRPr="00925854">
        <w:rPr>
          <w:color w:val="0070C0"/>
        </w:rPr>
        <w:t xml:space="preserve"> Junior</w:t>
      </w:r>
      <w:r w:rsidR="00B0370E" w:rsidRPr="00925854">
        <w:rPr>
          <w:color w:val="0070C0"/>
        </w:rPr>
        <w:t xml:space="preserve"> School that means around </w:t>
      </w:r>
      <w:r w:rsidR="00B0370E" w:rsidRPr="00925854">
        <w:rPr>
          <w:b/>
          <w:color w:val="0070C0"/>
        </w:rPr>
        <w:t>£</w:t>
      </w:r>
      <w:r w:rsidR="005C212D" w:rsidRPr="00925854">
        <w:rPr>
          <w:b/>
          <w:color w:val="0070C0"/>
        </w:rPr>
        <w:t>1</w:t>
      </w:r>
      <w:r w:rsidR="00035ABE">
        <w:rPr>
          <w:b/>
          <w:color w:val="0070C0"/>
        </w:rPr>
        <w:t>9,600</w:t>
      </w:r>
      <w:r w:rsidRPr="00925854">
        <w:rPr>
          <w:color w:val="0070C0"/>
        </w:rPr>
        <w:t xml:space="preserve"> a year. The money can </w:t>
      </w:r>
      <w:r w:rsidRPr="00925854">
        <w:rPr>
          <w:b/>
          <w:bCs/>
          <w:color w:val="0070C0"/>
          <w:u w:val="single"/>
        </w:rPr>
        <w:t>only</w:t>
      </w:r>
      <w:r w:rsidRPr="00925854">
        <w:rPr>
          <w:b/>
          <w:bCs/>
          <w:color w:val="0070C0"/>
        </w:rPr>
        <w:t xml:space="preserve"> </w:t>
      </w:r>
      <w:r w:rsidRPr="00925854">
        <w:rPr>
          <w:color w:val="0070C0"/>
        </w:rPr>
        <w:t>be spent on sport and PE provision in schools.</w:t>
      </w:r>
    </w:p>
    <w:p w:rsidR="0031096F" w:rsidRDefault="004426EA" w:rsidP="0031096F">
      <w:pPr>
        <w:spacing w:after="0" w:line="240" w:lineRule="atLeast"/>
        <w:rPr>
          <w:color w:val="0070C0"/>
        </w:rPr>
      </w:pPr>
      <w:r>
        <w:rPr>
          <w:noProof/>
          <w:lang w:eastAsia="en-GB"/>
        </w:rPr>
        <mc:AlternateContent>
          <mc:Choice Requires="wps">
            <w:drawing>
              <wp:anchor distT="0" distB="0" distL="114300" distR="114300" simplePos="0" relativeHeight="251670528" behindDoc="0" locked="0" layoutInCell="1" allowOverlap="1" wp14:anchorId="18484F10" wp14:editId="290DDE6C">
                <wp:simplePos x="0" y="0"/>
                <wp:positionH relativeFrom="margin">
                  <wp:posOffset>8244840</wp:posOffset>
                </wp:positionH>
                <wp:positionV relativeFrom="paragraph">
                  <wp:posOffset>532765</wp:posOffset>
                </wp:positionV>
                <wp:extent cx="1813560" cy="3169920"/>
                <wp:effectExtent l="0" t="0" r="15240" b="11430"/>
                <wp:wrapNone/>
                <wp:docPr id="6" name="Text Box 6"/>
                <wp:cNvGraphicFramePr/>
                <a:graphic xmlns:a="http://schemas.openxmlformats.org/drawingml/2006/main">
                  <a:graphicData uri="http://schemas.microsoft.com/office/word/2010/wordprocessingShape">
                    <wps:wsp>
                      <wps:cNvSpPr txBox="1"/>
                      <wps:spPr>
                        <a:xfrm>
                          <a:off x="0" y="0"/>
                          <a:ext cx="1813560" cy="3169920"/>
                        </a:xfrm>
                        <a:prstGeom prst="rect">
                          <a:avLst/>
                        </a:prstGeom>
                        <a:solidFill>
                          <a:schemeClr val="lt1"/>
                        </a:solidFill>
                        <a:ln w="6350">
                          <a:solidFill>
                            <a:srgbClr val="0070C0"/>
                          </a:solidFill>
                        </a:ln>
                      </wps:spPr>
                      <wps:txbx>
                        <w:txbxContent>
                          <w:p w:rsidR="00DF5CA9" w:rsidRDefault="00DF5CA9" w:rsidP="00DF5CA9">
                            <w:pPr>
                              <w:spacing w:after="0"/>
                              <w:rPr>
                                <w:b/>
                                <w:color w:val="0070C0"/>
                                <w:u w:val="single"/>
                              </w:rPr>
                            </w:pPr>
                            <w:r>
                              <w:rPr>
                                <w:b/>
                                <w:color w:val="0070C0"/>
                                <w:u w:val="single"/>
                              </w:rPr>
                              <w:t>Spring Term 2</w:t>
                            </w:r>
                          </w:p>
                          <w:p w:rsidR="00DF5CA9" w:rsidRDefault="00DF5CA9" w:rsidP="00DF5CA9">
                            <w:pPr>
                              <w:spacing w:after="0"/>
                              <w:rPr>
                                <w:color w:val="0070C0"/>
                                <w:sz w:val="20"/>
                              </w:rPr>
                            </w:pPr>
                            <w:r w:rsidRPr="00E846CD">
                              <w:rPr>
                                <w:color w:val="0070C0"/>
                                <w:sz w:val="20"/>
                              </w:rPr>
                              <w:t>Year 5/6 Boys Football Club</w:t>
                            </w:r>
                          </w:p>
                          <w:p w:rsidR="004426EA" w:rsidRDefault="004426EA" w:rsidP="00DF5CA9">
                            <w:pPr>
                              <w:spacing w:after="0"/>
                              <w:rPr>
                                <w:color w:val="0070C0"/>
                                <w:sz w:val="20"/>
                              </w:rPr>
                            </w:pPr>
                            <w:r>
                              <w:rPr>
                                <w:color w:val="0070C0"/>
                                <w:sz w:val="20"/>
                              </w:rPr>
                              <w:t xml:space="preserve">Bikes and Scooters Club </w:t>
                            </w:r>
                          </w:p>
                          <w:p w:rsidR="004426EA" w:rsidRDefault="004426EA" w:rsidP="00DF5CA9">
                            <w:pPr>
                              <w:spacing w:after="0"/>
                              <w:rPr>
                                <w:color w:val="0070C0"/>
                                <w:sz w:val="20"/>
                              </w:rPr>
                            </w:pPr>
                            <w:r>
                              <w:rPr>
                                <w:color w:val="0070C0"/>
                                <w:sz w:val="20"/>
                              </w:rPr>
                              <w:t xml:space="preserve">Yoga Club </w:t>
                            </w:r>
                          </w:p>
                          <w:p w:rsidR="004426EA" w:rsidRDefault="004426EA" w:rsidP="00DF5CA9">
                            <w:pPr>
                              <w:spacing w:after="0"/>
                              <w:rPr>
                                <w:color w:val="0070C0"/>
                                <w:sz w:val="20"/>
                              </w:rPr>
                            </w:pPr>
                            <w:r>
                              <w:rPr>
                                <w:color w:val="0070C0"/>
                                <w:sz w:val="20"/>
                              </w:rPr>
                              <w:t xml:space="preserve">Y3/4 Basketball </w:t>
                            </w:r>
                          </w:p>
                          <w:p w:rsidR="004426EA" w:rsidRPr="00E846CD" w:rsidRDefault="004426EA" w:rsidP="00DF5CA9">
                            <w:pPr>
                              <w:spacing w:after="0"/>
                              <w:rPr>
                                <w:color w:val="0070C0"/>
                                <w:sz w:val="20"/>
                              </w:rPr>
                            </w:pPr>
                            <w:r>
                              <w:rPr>
                                <w:color w:val="0070C0"/>
                                <w:sz w:val="20"/>
                              </w:rPr>
                              <w:t xml:space="preserve">Y5/6 Netball </w:t>
                            </w:r>
                          </w:p>
                          <w:p w:rsidR="00301D98" w:rsidRDefault="00301D98" w:rsidP="00301D98">
                            <w:pPr>
                              <w:spacing w:after="0"/>
                              <w:rPr>
                                <w:b/>
                                <w:color w:val="0070C0"/>
                                <w:u w:val="single"/>
                              </w:rPr>
                            </w:pPr>
                            <w:r>
                              <w:rPr>
                                <w:b/>
                                <w:color w:val="0070C0"/>
                                <w:u w:val="single"/>
                              </w:rPr>
                              <w:t>Summer Term 1</w:t>
                            </w:r>
                          </w:p>
                          <w:p w:rsidR="00301D98" w:rsidRPr="00E846CD" w:rsidRDefault="004674BA" w:rsidP="00301D98">
                            <w:pPr>
                              <w:spacing w:after="0"/>
                              <w:rPr>
                                <w:color w:val="0070C0"/>
                                <w:sz w:val="20"/>
                              </w:rPr>
                            </w:pPr>
                            <w:r w:rsidRPr="00E846CD">
                              <w:rPr>
                                <w:color w:val="0070C0"/>
                                <w:sz w:val="20"/>
                              </w:rPr>
                              <w:t xml:space="preserve">Cricket Club </w:t>
                            </w:r>
                          </w:p>
                          <w:p w:rsidR="00E4577B" w:rsidRDefault="004426EA" w:rsidP="00E4577B">
                            <w:pPr>
                              <w:spacing w:after="0"/>
                              <w:rPr>
                                <w:color w:val="0070C0"/>
                                <w:sz w:val="20"/>
                              </w:rPr>
                            </w:pPr>
                            <w:r>
                              <w:rPr>
                                <w:color w:val="0070C0"/>
                                <w:sz w:val="20"/>
                              </w:rPr>
                              <w:t xml:space="preserve">Year ¾ </w:t>
                            </w:r>
                            <w:r w:rsidR="00E4577B" w:rsidRPr="00E846CD">
                              <w:rPr>
                                <w:color w:val="0070C0"/>
                                <w:sz w:val="20"/>
                              </w:rPr>
                              <w:t>Football Club</w:t>
                            </w:r>
                          </w:p>
                          <w:p w:rsidR="004426EA" w:rsidRPr="00E846CD" w:rsidRDefault="004426EA" w:rsidP="00E4577B">
                            <w:pPr>
                              <w:spacing w:after="0"/>
                              <w:rPr>
                                <w:color w:val="0070C0"/>
                                <w:sz w:val="20"/>
                              </w:rPr>
                            </w:pPr>
                            <w:r>
                              <w:rPr>
                                <w:color w:val="0070C0"/>
                                <w:sz w:val="20"/>
                              </w:rPr>
                              <w:t xml:space="preserve">Year ¾ Tennis </w:t>
                            </w:r>
                          </w:p>
                          <w:p w:rsidR="00E4577B" w:rsidRPr="00E846CD" w:rsidRDefault="00E4577B" w:rsidP="00E4577B">
                            <w:pPr>
                              <w:spacing w:after="0"/>
                              <w:rPr>
                                <w:color w:val="0070C0"/>
                                <w:sz w:val="20"/>
                              </w:rPr>
                            </w:pPr>
                            <w:r w:rsidRPr="00E846CD">
                              <w:rPr>
                                <w:color w:val="0070C0"/>
                                <w:sz w:val="20"/>
                              </w:rPr>
                              <w:t>Bikes and Scooters</w:t>
                            </w:r>
                          </w:p>
                          <w:p w:rsidR="00E4577B" w:rsidRDefault="004426EA" w:rsidP="00E4577B">
                            <w:pPr>
                              <w:spacing w:after="0"/>
                              <w:rPr>
                                <w:color w:val="0070C0"/>
                                <w:sz w:val="20"/>
                              </w:rPr>
                            </w:pPr>
                            <w:r>
                              <w:rPr>
                                <w:color w:val="0070C0"/>
                                <w:sz w:val="20"/>
                              </w:rPr>
                              <w:t xml:space="preserve">Netball </w:t>
                            </w:r>
                            <w:r w:rsidR="00E4577B" w:rsidRPr="00E846CD">
                              <w:rPr>
                                <w:color w:val="0070C0"/>
                                <w:sz w:val="20"/>
                              </w:rPr>
                              <w:t xml:space="preserve">Club </w:t>
                            </w:r>
                          </w:p>
                          <w:p w:rsidR="004426EA" w:rsidRPr="00E846CD" w:rsidRDefault="004426EA" w:rsidP="00E4577B">
                            <w:pPr>
                              <w:spacing w:after="0"/>
                              <w:rPr>
                                <w:color w:val="0070C0"/>
                                <w:sz w:val="20"/>
                              </w:rPr>
                            </w:pPr>
                            <w:r>
                              <w:rPr>
                                <w:color w:val="0070C0"/>
                                <w:sz w:val="20"/>
                              </w:rPr>
                              <w:t xml:space="preserve">Year 5/6 Football </w:t>
                            </w:r>
                          </w:p>
                          <w:p w:rsidR="00301D98" w:rsidRDefault="00301D98" w:rsidP="00301D98">
                            <w:pPr>
                              <w:spacing w:after="0"/>
                              <w:rPr>
                                <w:b/>
                                <w:color w:val="0070C0"/>
                                <w:u w:val="single"/>
                              </w:rPr>
                            </w:pPr>
                            <w:r>
                              <w:rPr>
                                <w:b/>
                                <w:color w:val="0070C0"/>
                                <w:u w:val="single"/>
                              </w:rPr>
                              <w:t>Summer Term 2</w:t>
                            </w:r>
                          </w:p>
                          <w:p w:rsidR="00A7530F" w:rsidRPr="00E846CD" w:rsidRDefault="00A7530F" w:rsidP="00A7530F">
                            <w:pPr>
                              <w:spacing w:after="0"/>
                              <w:rPr>
                                <w:color w:val="0070C0"/>
                                <w:sz w:val="20"/>
                              </w:rPr>
                            </w:pPr>
                            <w:r w:rsidRPr="00E846CD">
                              <w:rPr>
                                <w:color w:val="0070C0"/>
                                <w:sz w:val="20"/>
                              </w:rPr>
                              <w:t>Bikes and Scooters</w:t>
                            </w:r>
                            <w:r w:rsidR="00B13B26" w:rsidRPr="00E846CD">
                              <w:rPr>
                                <w:color w:val="0070C0"/>
                                <w:sz w:val="20"/>
                              </w:rPr>
                              <w:t xml:space="preserve"> Club</w:t>
                            </w:r>
                          </w:p>
                          <w:p w:rsidR="00B13B26" w:rsidRPr="00E846CD" w:rsidRDefault="004426EA" w:rsidP="00A7530F">
                            <w:pPr>
                              <w:spacing w:after="0"/>
                              <w:rPr>
                                <w:color w:val="0070C0"/>
                                <w:sz w:val="20"/>
                              </w:rPr>
                            </w:pPr>
                            <w:proofErr w:type="spellStart"/>
                            <w:r>
                              <w:rPr>
                                <w:color w:val="0070C0"/>
                                <w:sz w:val="20"/>
                              </w:rPr>
                              <w:t>Rounders</w:t>
                            </w:r>
                            <w:proofErr w:type="spellEnd"/>
                            <w:r>
                              <w:rPr>
                                <w:color w:val="0070C0"/>
                                <w:sz w:val="20"/>
                              </w:rPr>
                              <w:t xml:space="preserve"> </w:t>
                            </w:r>
                            <w:r w:rsidR="00E846CD" w:rsidRPr="00E846CD">
                              <w:rPr>
                                <w:color w:val="0070C0"/>
                                <w:sz w:val="20"/>
                              </w:rPr>
                              <w:t xml:space="preserve">Club </w:t>
                            </w:r>
                          </w:p>
                          <w:p w:rsidR="00E846CD" w:rsidRPr="00E846CD" w:rsidRDefault="00E846CD" w:rsidP="00A7530F">
                            <w:pPr>
                              <w:spacing w:after="0"/>
                              <w:rPr>
                                <w:color w:val="0070C0"/>
                                <w:sz w:val="20"/>
                              </w:rPr>
                            </w:pPr>
                            <w:r w:rsidRPr="00E846CD">
                              <w:rPr>
                                <w:color w:val="0070C0"/>
                                <w:sz w:val="20"/>
                              </w:rPr>
                              <w:t>Year 5/6 Football Club</w:t>
                            </w:r>
                          </w:p>
                          <w:p w:rsidR="00A7530F" w:rsidRDefault="00A7530F" w:rsidP="00A7530F">
                            <w:pPr>
                              <w:spacing w:after="0"/>
                              <w:rPr>
                                <w:color w:val="0070C0"/>
                              </w:rPr>
                            </w:pPr>
                          </w:p>
                          <w:p w:rsidR="00A7530F" w:rsidRPr="00301D98" w:rsidRDefault="00A7530F" w:rsidP="00301D98">
                            <w:pPr>
                              <w:spacing w:after="0"/>
                              <w:rPr>
                                <w:b/>
                                <w:color w:val="0070C0"/>
                                <w:u w:val="single"/>
                              </w:rPr>
                            </w:pPr>
                          </w:p>
                          <w:p w:rsidR="00A7530F" w:rsidRDefault="00A7530F" w:rsidP="00A7530F">
                            <w:pPr>
                              <w:spacing w:after="0"/>
                              <w:rPr>
                                <w:color w:val="0070C0"/>
                              </w:rPr>
                            </w:pPr>
                          </w:p>
                          <w:p w:rsidR="00A7530F" w:rsidRDefault="00A7530F" w:rsidP="00A7530F">
                            <w:pPr>
                              <w:spacing w:after="0"/>
                              <w:rPr>
                                <w:color w:val="0070C0"/>
                              </w:rPr>
                            </w:pPr>
                          </w:p>
                          <w:p w:rsidR="00A7530F" w:rsidRDefault="00A7530F" w:rsidP="00A7530F">
                            <w:pPr>
                              <w:spacing w:after="0"/>
                              <w:rPr>
                                <w:color w:val="0070C0"/>
                              </w:rPr>
                            </w:pPr>
                          </w:p>
                          <w:p w:rsidR="00A7530F" w:rsidRDefault="00A7530F" w:rsidP="00A7530F">
                            <w:pPr>
                              <w:spacing w:after="0"/>
                              <w:rPr>
                                <w:color w:val="0070C0"/>
                              </w:rPr>
                            </w:pPr>
                            <w:r>
                              <w:rPr>
                                <w:color w:val="0070C0"/>
                              </w:rPr>
                              <w:t xml:space="preserve">Musical Theatre Club </w:t>
                            </w:r>
                          </w:p>
                          <w:p w:rsidR="00301D98" w:rsidRDefault="00301D98" w:rsidP="00DF5CA9">
                            <w:pPr>
                              <w:spacing w:after="0"/>
                              <w:rPr>
                                <w:color w:val="0070C0"/>
                              </w:rPr>
                            </w:pPr>
                          </w:p>
                          <w:p w:rsidR="00DF5CA9" w:rsidRDefault="00DF5CA9" w:rsidP="00DF5CA9">
                            <w:pPr>
                              <w:spacing w:after="0"/>
                              <w:rPr>
                                <w:color w:val="0070C0"/>
                              </w:rPr>
                            </w:pPr>
                          </w:p>
                          <w:p w:rsidR="00DF5CA9" w:rsidRDefault="00DF5CA9" w:rsidP="00DF5CA9">
                            <w:pPr>
                              <w:spacing w:after="0"/>
                              <w:rPr>
                                <w:b/>
                                <w:color w:val="0070C0"/>
                                <w:u w:val="single"/>
                              </w:rPr>
                            </w:pPr>
                          </w:p>
                          <w:p w:rsidR="00DF5CA9" w:rsidRDefault="00DF5CA9" w:rsidP="00DF5CA9">
                            <w:pPr>
                              <w:spacing w:after="0"/>
                              <w:rPr>
                                <w:color w:val="0070C0"/>
                              </w:rPr>
                            </w:pPr>
                          </w:p>
                          <w:p w:rsidR="00DF5CA9" w:rsidRDefault="00DF5CA9" w:rsidP="00DF5CA9">
                            <w:pPr>
                              <w:spacing w:after="0"/>
                              <w:rPr>
                                <w:color w:val="0070C0"/>
                              </w:rPr>
                            </w:pPr>
                          </w:p>
                          <w:p w:rsidR="00DF5CA9" w:rsidRDefault="00DF5CA9" w:rsidP="00DF5CA9">
                            <w:pPr>
                              <w:spacing w:after="0"/>
                              <w:rPr>
                                <w:color w:val="0070C0"/>
                              </w:rPr>
                            </w:pPr>
                          </w:p>
                          <w:p w:rsidR="00DF5CA9" w:rsidRDefault="00DF5CA9" w:rsidP="00DF5CA9">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484F10" id="_x0000_t202" coordsize="21600,21600" o:spt="202" path="m,l,21600r21600,l21600,xe">
                <v:stroke joinstyle="miter"/>
                <v:path gradientshapeok="t" o:connecttype="rect"/>
              </v:shapetype>
              <v:shape id="Text Box 6" o:spid="_x0000_s1026" type="#_x0000_t202" style="position:absolute;margin-left:649.2pt;margin-top:41.95pt;width:142.8pt;height:249.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" fillcolor="white [3201]" strokecolor="#0070c0" strokeweight=".5pt">
                <v:textbox>
                  <w:txbxContent>
                    <w:p w:rsidR="00DF5CA9" w:rsidRDefault="00DF5CA9" w:rsidP="00DF5CA9">
                      <w:pPr>
                        <w:spacing w:after="0"/>
                        <w:rPr>
                          <w:b/>
                          <w:color w:val="0070C0"/>
                          <w:u w:val="single"/>
                        </w:rPr>
                      </w:pPr>
                      <w:r>
                        <w:rPr>
                          <w:b/>
                          <w:color w:val="0070C0"/>
                          <w:u w:val="single"/>
                        </w:rPr>
                        <w:t>Spring Term 2</w:t>
                      </w:r>
                    </w:p>
                    <w:p w:rsidR="00DF5CA9" w:rsidRDefault="00DF5CA9" w:rsidP="00DF5CA9">
                      <w:pPr>
                        <w:spacing w:after="0"/>
                        <w:rPr>
                          <w:color w:val="0070C0"/>
                          <w:sz w:val="20"/>
                        </w:rPr>
                      </w:pPr>
                      <w:r w:rsidRPr="00E846CD">
                        <w:rPr>
                          <w:color w:val="0070C0"/>
                          <w:sz w:val="20"/>
                        </w:rPr>
                        <w:t>Year 5/6 Boys Football Club</w:t>
                      </w:r>
                    </w:p>
                    <w:p w:rsidR="004426EA" w:rsidRDefault="004426EA" w:rsidP="00DF5CA9">
                      <w:pPr>
                        <w:spacing w:after="0"/>
                        <w:rPr>
                          <w:color w:val="0070C0"/>
                          <w:sz w:val="20"/>
                        </w:rPr>
                      </w:pPr>
                      <w:r>
                        <w:rPr>
                          <w:color w:val="0070C0"/>
                          <w:sz w:val="20"/>
                        </w:rPr>
                        <w:t xml:space="preserve">Bikes and Scooters Club </w:t>
                      </w:r>
                    </w:p>
                    <w:p w:rsidR="004426EA" w:rsidRDefault="004426EA" w:rsidP="00DF5CA9">
                      <w:pPr>
                        <w:spacing w:after="0"/>
                        <w:rPr>
                          <w:color w:val="0070C0"/>
                          <w:sz w:val="20"/>
                        </w:rPr>
                      </w:pPr>
                      <w:r>
                        <w:rPr>
                          <w:color w:val="0070C0"/>
                          <w:sz w:val="20"/>
                        </w:rPr>
                        <w:t xml:space="preserve">Yoga Club </w:t>
                      </w:r>
                    </w:p>
                    <w:p w:rsidR="004426EA" w:rsidRDefault="004426EA" w:rsidP="00DF5CA9">
                      <w:pPr>
                        <w:spacing w:after="0"/>
                        <w:rPr>
                          <w:color w:val="0070C0"/>
                          <w:sz w:val="20"/>
                        </w:rPr>
                      </w:pPr>
                      <w:r>
                        <w:rPr>
                          <w:color w:val="0070C0"/>
                          <w:sz w:val="20"/>
                        </w:rPr>
                        <w:t xml:space="preserve">Y3/4 Basketball </w:t>
                      </w:r>
                    </w:p>
                    <w:p w:rsidR="004426EA" w:rsidRPr="00E846CD" w:rsidRDefault="004426EA" w:rsidP="00DF5CA9">
                      <w:pPr>
                        <w:spacing w:after="0"/>
                        <w:rPr>
                          <w:color w:val="0070C0"/>
                          <w:sz w:val="20"/>
                        </w:rPr>
                      </w:pPr>
                      <w:r>
                        <w:rPr>
                          <w:color w:val="0070C0"/>
                          <w:sz w:val="20"/>
                        </w:rPr>
                        <w:t xml:space="preserve">Y5/6 Netball </w:t>
                      </w:r>
                    </w:p>
                    <w:p w:rsidR="00301D98" w:rsidRDefault="00301D98" w:rsidP="00301D98">
                      <w:pPr>
                        <w:spacing w:after="0"/>
                        <w:rPr>
                          <w:b/>
                          <w:color w:val="0070C0"/>
                          <w:u w:val="single"/>
                        </w:rPr>
                      </w:pPr>
                      <w:r>
                        <w:rPr>
                          <w:b/>
                          <w:color w:val="0070C0"/>
                          <w:u w:val="single"/>
                        </w:rPr>
                        <w:t>Summer Term 1</w:t>
                      </w:r>
                    </w:p>
                    <w:p w:rsidR="00301D98" w:rsidRPr="00E846CD" w:rsidRDefault="004674BA" w:rsidP="00301D98">
                      <w:pPr>
                        <w:spacing w:after="0"/>
                        <w:rPr>
                          <w:color w:val="0070C0"/>
                          <w:sz w:val="20"/>
                        </w:rPr>
                      </w:pPr>
                      <w:r w:rsidRPr="00E846CD">
                        <w:rPr>
                          <w:color w:val="0070C0"/>
                          <w:sz w:val="20"/>
                        </w:rPr>
                        <w:t xml:space="preserve">Cricket Club </w:t>
                      </w:r>
                    </w:p>
                    <w:p w:rsidR="00E4577B" w:rsidRDefault="004426EA" w:rsidP="00E4577B">
                      <w:pPr>
                        <w:spacing w:after="0"/>
                        <w:rPr>
                          <w:color w:val="0070C0"/>
                          <w:sz w:val="20"/>
                        </w:rPr>
                      </w:pPr>
                      <w:r>
                        <w:rPr>
                          <w:color w:val="0070C0"/>
                          <w:sz w:val="20"/>
                        </w:rPr>
                        <w:t xml:space="preserve">Year ¾ </w:t>
                      </w:r>
                      <w:r w:rsidR="00E4577B" w:rsidRPr="00E846CD">
                        <w:rPr>
                          <w:color w:val="0070C0"/>
                          <w:sz w:val="20"/>
                        </w:rPr>
                        <w:t>Football Club</w:t>
                      </w:r>
                    </w:p>
                    <w:p w:rsidR="004426EA" w:rsidRPr="00E846CD" w:rsidRDefault="004426EA" w:rsidP="00E4577B">
                      <w:pPr>
                        <w:spacing w:after="0"/>
                        <w:rPr>
                          <w:color w:val="0070C0"/>
                          <w:sz w:val="20"/>
                        </w:rPr>
                      </w:pPr>
                      <w:r>
                        <w:rPr>
                          <w:color w:val="0070C0"/>
                          <w:sz w:val="20"/>
                        </w:rPr>
                        <w:t xml:space="preserve">Year ¾ Tennis </w:t>
                      </w:r>
                    </w:p>
                    <w:p w:rsidR="00E4577B" w:rsidRPr="00E846CD" w:rsidRDefault="00E4577B" w:rsidP="00E4577B">
                      <w:pPr>
                        <w:spacing w:after="0"/>
                        <w:rPr>
                          <w:color w:val="0070C0"/>
                          <w:sz w:val="20"/>
                        </w:rPr>
                      </w:pPr>
                      <w:r w:rsidRPr="00E846CD">
                        <w:rPr>
                          <w:color w:val="0070C0"/>
                          <w:sz w:val="20"/>
                        </w:rPr>
                        <w:t>Bikes and Scooters</w:t>
                      </w:r>
                    </w:p>
                    <w:p w:rsidR="00E4577B" w:rsidRDefault="004426EA" w:rsidP="00E4577B">
                      <w:pPr>
                        <w:spacing w:after="0"/>
                        <w:rPr>
                          <w:color w:val="0070C0"/>
                          <w:sz w:val="20"/>
                        </w:rPr>
                      </w:pPr>
                      <w:r>
                        <w:rPr>
                          <w:color w:val="0070C0"/>
                          <w:sz w:val="20"/>
                        </w:rPr>
                        <w:t xml:space="preserve">Netball </w:t>
                      </w:r>
                      <w:r w:rsidR="00E4577B" w:rsidRPr="00E846CD">
                        <w:rPr>
                          <w:color w:val="0070C0"/>
                          <w:sz w:val="20"/>
                        </w:rPr>
                        <w:t xml:space="preserve">Club </w:t>
                      </w:r>
                    </w:p>
                    <w:p w:rsidR="004426EA" w:rsidRPr="00E846CD" w:rsidRDefault="004426EA" w:rsidP="00E4577B">
                      <w:pPr>
                        <w:spacing w:after="0"/>
                        <w:rPr>
                          <w:color w:val="0070C0"/>
                          <w:sz w:val="20"/>
                        </w:rPr>
                      </w:pPr>
                      <w:r>
                        <w:rPr>
                          <w:color w:val="0070C0"/>
                          <w:sz w:val="20"/>
                        </w:rPr>
                        <w:t xml:space="preserve">Year 5/6 Football </w:t>
                      </w:r>
                    </w:p>
                    <w:p w:rsidR="00301D98" w:rsidRDefault="00301D98" w:rsidP="00301D98">
                      <w:pPr>
                        <w:spacing w:after="0"/>
                        <w:rPr>
                          <w:b/>
                          <w:color w:val="0070C0"/>
                          <w:u w:val="single"/>
                        </w:rPr>
                      </w:pPr>
                      <w:r>
                        <w:rPr>
                          <w:b/>
                          <w:color w:val="0070C0"/>
                          <w:u w:val="single"/>
                        </w:rPr>
                        <w:t>Summer Term 2</w:t>
                      </w:r>
                    </w:p>
                    <w:p w:rsidR="00A7530F" w:rsidRPr="00E846CD" w:rsidRDefault="00A7530F" w:rsidP="00A7530F">
                      <w:pPr>
                        <w:spacing w:after="0"/>
                        <w:rPr>
                          <w:color w:val="0070C0"/>
                          <w:sz w:val="20"/>
                        </w:rPr>
                      </w:pPr>
                      <w:r w:rsidRPr="00E846CD">
                        <w:rPr>
                          <w:color w:val="0070C0"/>
                          <w:sz w:val="20"/>
                        </w:rPr>
                        <w:t>Bikes and Scooters</w:t>
                      </w:r>
                      <w:r w:rsidR="00B13B26" w:rsidRPr="00E846CD">
                        <w:rPr>
                          <w:color w:val="0070C0"/>
                          <w:sz w:val="20"/>
                        </w:rPr>
                        <w:t xml:space="preserve"> Club</w:t>
                      </w:r>
                    </w:p>
                    <w:p w:rsidR="00B13B26" w:rsidRPr="00E846CD" w:rsidRDefault="004426EA" w:rsidP="00A7530F">
                      <w:pPr>
                        <w:spacing w:after="0"/>
                        <w:rPr>
                          <w:color w:val="0070C0"/>
                          <w:sz w:val="20"/>
                        </w:rPr>
                      </w:pPr>
                      <w:proofErr w:type="spellStart"/>
                      <w:r>
                        <w:rPr>
                          <w:color w:val="0070C0"/>
                          <w:sz w:val="20"/>
                        </w:rPr>
                        <w:t>Rounders</w:t>
                      </w:r>
                      <w:proofErr w:type="spellEnd"/>
                      <w:r>
                        <w:rPr>
                          <w:color w:val="0070C0"/>
                          <w:sz w:val="20"/>
                        </w:rPr>
                        <w:t xml:space="preserve"> </w:t>
                      </w:r>
                      <w:r w:rsidR="00E846CD" w:rsidRPr="00E846CD">
                        <w:rPr>
                          <w:color w:val="0070C0"/>
                          <w:sz w:val="20"/>
                        </w:rPr>
                        <w:t xml:space="preserve">Club </w:t>
                      </w:r>
                    </w:p>
                    <w:p w:rsidR="00E846CD" w:rsidRPr="00E846CD" w:rsidRDefault="00E846CD" w:rsidP="00A7530F">
                      <w:pPr>
                        <w:spacing w:after="0"/>
                        <w:rPr>
                          <w:color w:val="0070C0"/>
                          <w:sz w:val="20"/>
                        </w:rPr>
                      </w:pPr>
                      <w:r w:rsidRPr="00E846CD">
                        <w:rPr>
                          <w:color w:val="0070C0"/>
                          <w:sz w:val="20"/>
                        </w:rPr>
                        <w:t>Year 5/6 Football Club</w:t>
                      </w:r>
                    </w:p>
                    <w:p w:rsidR="00A7530F" w:rsidRDefault="00A7530F" w:rsidP="00A7530F">
                      <w:pPr>
                        <w:spacing w:after="0"/>
                        <w:rPr>
                          <w:color w:val="0070C0"/>
                        </w:rPr>
                      </w:pPr>
                    </w:p>
                    <w:p w:rsidR="00A7530F" w:rsidRPr="00301D98" w:rsidRDefault="00A7530F" w:rsidP="00301D98">
                      <w:pPr>
                        <w:spacing w:after="0"/>
                        <w:rPr>
                          <w:b/>
                          <w:color w:val="0070C0"/>
                          <w:u w:val="single"/>
                        </w:rPr>
                      </w:pPr>
                    </w:p>
                    <w:p w:rsidR="00A7530F" w:rsidRDefault="00A7530F" w:rsidP="00A7530F">
                      <w:pPr>
                        <w:spacing w:after="0"/>
                        <w:rPr>
                          <w:color w:val="0070C0"/>
                        </w:rPr>
                      </w:pPr>
                    </w:p>
                    <w:p w:rsidR="00A7530F" w:rsidRDefault="00A7530F" w:rsidP="00A7530F">
                      <w:pPr>
                        <w:spacing w:after="0"/>
                        <w:rPr>
                          <w:color w:val="0070C0"/>
                        </w:rPr>
                      </w:pPr>
                    </w:p>
                    <w:p w:rsidR="00A7530F" w:rsidRDefault="00A7530F" w:rsidP="00A7530F">
                      <w:pPr>
                        <w:spacing w:after="0"/>
                        <w:rPr>
                          <w:color w:val="0070C0"/>
                        </w:rPr>
                      </w:pPr>
                    </w:p>
                    <w:p w:rsidR="00A7530F" w:rsidRDefault="00A7530F" w:rsidP="00A7530F">
                      <w:pPr>
                        <w:spacing w:after="0"/>
                        <w:rPr>
                          <w:color w:val="0070C0"/>
                        </w:rPr>
                      </w:pPr>
                      <w:r>
                        <w:rPr>
                          <w:color w:val="0070C0"/>
                        </w:rPr>
                        <w:t xml:space="preserve">Musical Theatre Club </w:t>
                      </w:r>
                    </w:p>
                    <w:p w:rsidR="00301D98" w:rsidRDefault="00301D98" w:rsidP="00DF5CA9">
                      <w:pPr>
                        <w:spacing w:after="0"/>
                        <w:rPr>
                          <w:color w:val="0070C0"/>
                        </w:rPr>
                      </w:pPr>
                    </w:p>
                    <w:p w:rsidR="00DF5CA9" w:rsidRDefault="00DF5CA9" w:rsidP="00DF5CA9">
                      <w:pPr>
                        <w:spacing w:after="0"/>
                        <w:rPr>
                          <w:color w:val="0070C0"/>
                        </w:rPr>
                      </w:pPr>
                    </w:p>
                    <w:p w:rsidR="00DF5CA9" w:rsidRDefault="00DF5CA9" w:rsidP="00DF5CA9">
                      <w:pPr>
                        <w:spacing w:after="0"/>
                        <w:rPr>
                          <w:b/>
                          <w:color w:val="0070C0"/>
                          <w:u w:val="single"/>
                        </w:rPr>
                      </w:pPr>
                    </w:p>
                    <w:p w:rsidR="00DF5CA9" w:rsidRDefault="00DF5CA9" w:rsidP="00DF5CA9">
                      <w:pPr>
                        <w:spacing w:after="0"/>
                        <w:rPr>
                          <w:color w:val="0070C0"/>
                        </w:rPr>
                      </w:pPr>
                    </w:p>
                    <w:p w:rsidR="00DF5CA9" w:rsidRDefault="00DF5CA9" w:rsidP="00DF5CA9">
                      <w:pPr>
                        <w:spacing w:after="0"/>
                        <w:rPr>
                          <w:color w:val="0070C0"/>
                        </w:rPr>
                      </w:pPr>
                    </w:p>
                    <w:p w:rsidR="00DF5CA9" w:rsidRDefault="00DF5CA9" w:rsidP="00DF5CA9">
                      <w:pPr>
                        <w:spacing w:after="0"/>
                        <w:rPr>
                          <w:color w:val="0070C0"/>
                        </w:rPr>
                      </w:pPr>
                    </w:p>
                    <w:p w:rsidR="00DF5CA9" w:rsidRDefault="00DF5CA9" w:rsidP="00DF5CA9">
                      <w:pPr>
                        <w:spacing w:after="0"/>
                      </w:pPr>
                    </w:p>
                  </w:txbxContent>
                </v:textbox>
                <w10:wrap anchorx="margin"/>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4A5E9F4" wp14:editId="2C0D109B">
                <wp:simplePos x="0" y="0"/>
                <wp:positionH relativeFrom="margin">
                  <wp:posOffset>6347460</wp:posOffset>
                </wp:positionH>
                <wp:positionV relativeFrom="paragraph">
                  <wp:posOffset>639445</wp:posOffset>
                </wp:positionV>
                <wp:extent cx="1889760" cy="2103120"/>
                <wp:effectExtent l="0" t="0" r="15240" b="11430"/>
                <wp:wrapNone/>
                <wp:docPr id="3" name="Text Box 3"/>
                <wp:cNvGraphicFramePr/>
                <a:graphic xmlns:a="http://schemas.openxmlformats.org/drawingml/2006/main">
                  <a:graphicData uri="http://schemas.microsoft.com/office/word/2010/wordprocessingShape">
                    <wps:wsp>
                      <wps:cNvSpPr txBox="1"/>
                      <wps:spPr>
                        <a:xfrm>
                          <a:off x="0" y="0"/>
                          <a:ext cx="1889760" cy="2103120"/>
                        </a:xfrm>
                        <a:prstGeom prst="rect">
                          <a:avLst/>
                        </a:prstGeom>
                        <a:solidFill>
                          <a:schemeClr val="lt1"/>
                        </a:solidFill>
                        <a:ln w="6350">
                          <a:solidFill>
                            <a:srgbClr val="0070C0"/>
                          </a:solidFill>
                        </a:ln>
                      </wps:spPr>
                      <wps:txbx>
                        <w:txbxContent>
                          <w:p w:rsidR="00BE26DF" w:rsidRDefault="00A73CC5" w:rsidP="00A73CC5">
                            <w:pPr>
                              <w:spacing w:after="0"/>
                              <w:rPr>
                                <w:b/>
                                <w:color w:val="0070C0"/>
                                <w:u w:val="single"/>
                              </w:rPr>
                            </w:pPr>
                            <w:r w:rsidRPr="00925854">
                              <w:rPr>
                                <w:b/>
                                <w:color w:val="0070C0"/>
                                <w:u w:val="single"/>
                              </w:rPr>
                              <w:t>Extra-curricular sports clubs</w:t>
                            </w:r>
                          </w:p>
                          <w:p w:rsidR="00BE26DF" w:rsidRDefault="00BE26DF" w:rsidP="00A73CC5">
                            <w:pPr>
                              <w:spacing w:after="0"/>
                              <w:rPr>
                                <w:b/>
                                <w:color w:val="0070C0"/>
                                <w:u w:val="single"/>
                              </w:rPr>
                            </w:pPr>
                            <w:r>
                              <w:rPr>
                                <w:b/>
                                <w:color w:val="0070C0"/>
                                <w:u w:val="single"/>
                              </w:rPr>
                              <w:t>Autumn Term</w:t>
                            </w:r>
                            <w:r w:rsidR="00363384">
                              <w:rPr>
                                <w:b/>
                                <w:color w:val="0070C0"/>
                                <w:u w:val="single"/>
                              </w:rPr>
                              <w:t xml:space="preserve"> 2</w:t>
                            </w:r>
                          </w:p>
                          <w:p w:rsidR="003156A4" w:rsidRDefault="003156A4" w:rsidP="00BE26DF">
                            <w:pPr>
                              <w:spacing w:after="0"/>
                              <w:rPr>
                                <w:color w:val="0070C0"/>
                                <w:sz w:val="20"/>
                              </w:rPr>
                            </w:pPr>
                            <w:r w:rsidRPr="00E846CD">
                              <w:rPr>
                                <w:color w:val="0070C0"/>
                                <w:sz w:val="20"/>
                              </w:rPr>
                              <w:t xml:space="preserve">Year 3/4 Dodgeball Club </w:t>
                            </w:r>
                          </w:p>
                          <w:p w:rsidR="004426EA" w:rsidRPr="00E846CD" w:rsidRDefault="004426EA" w:rsidP="00BE26DF">
                            <w:pPr>
                              <w:spacing w:after="0"/>
                              <w:rPr>
                                <w:color w:val="0070C0"/>
                                <w:sz w:val="20"/>
                              </w:rPr>
                            </w:pPr>
                            <w:r>
                              <w:rPr>
                                <w:color w:val="0070C0"/>
                                <w:sz w:val="20"/>
                              </w:rPr>
                              <w:t>Year 5/6 Dodgeball</w:t>
                            </w:r>
                          </w:p>
                          <w:p w:rsidR="003156A4" w:rsidRPr="00E846CD" w:rsidRDefault="003156A4" w:rsidP="003156A4">
                            <w:pPr>
                              <w:spacing w:after="0"/>
                              <w:rPr>
                                <w:color w:val="0070C0"/>
                                <w:sz w:val="20"/>
                              </w:rPr>
                            </w:pPr>
                            <w:r w:rsidRPr="00E846CD">
                              <w:rPr>
                                <w:color w:val="0070C0"/>
                                <w:sz w:val="20"/>
                              </w:rPr>
                              <w:t xml:space="preserve">Year 5/6 Netball Club </w:t>
                            </w:r>
                          </w:p>
                          <w:p w:rsidR="000A23CA" w:rsidRPr="00E846CD" w:rsidRDefault="000A23CA" w:rsidP="00A73CC5">
                            <w:pPr>
                              <w:spacing w:after="0"/>
                              <w:rPr>
                                <w:color w:val="0070C0"/>
                                <w:sz w:val="20"/>
                              </w:rPr>
                            </w:pPr>
                            <w:r>
                              <w:rPr>
                                <w:color w:val="0070C0"/>
                                <w:sz w:val="20"/>
                              </w:rPr>
                              <w:t xml:space="preserve">Year 3/4/5 </w:t>
                            </w:r>
                            <w:proofErr w:type="spellStart"/>
                            <w:r>
                              <w:rPr>
                                <w:color w:val="0070C0"/>
                                <w:sz w:val="20"/>
                              </w:rPr>
                              <w:t>Benchball</w:t>
                            </w:r>
                            <w:proofErr w:type="spellEnd"/>
                            <w:r>
                              <w:rPr>
                                <w:color w:val="0070C0"/>
                                <w:sz w:val="20"/>
                              </w:rPr>
                              <w:t xml:space="preserve"> Club </w:t>
                            </w:r>
                          </w:p>
                          <w:p w:rsidR="003156A4" w:rsidRDefault="003156A4" w:rsidP="003156A4">
                            <w:pPr>
                              <w:spacing w:after="0"/>
                              <w:rPr>
                                <w:b/>
                                <w:color w:val="0070C0"/>
                                <w:u w:val="single"/>
                              </w:rPr>
                            </w:pPr>
                            <w:r>
                              <w:rPr>
                                <w:b/>
                                <w:color w:val="0070C0"/>
                                <w:u w:val="single"/>
                              </w:rPr>
                              <w:t>Spring Term</w:t>
                            </w:r>
                            <w:r w:rsidR="003836E1">
                              <w:rPr>
                                <w:b/>
                                <w:color w:val="0070C0"/>
                                <w:u w:val="single"/>
                              </w:rPr>
                              <w:t xml:space="preserve"> 1</w:t>
                            </w:r>
                          </w:p>
                          <w:p w:rsidR="003836E1" w:rsidRDefault="003836E1" w:rsidP="003836E1">
                            <w:pPr>
                              <w:spacing w:after="0"/>
                              <w:rPr>
                                <w:color w:val="0070C0"/>
                                <w:sz w:val="20"/>
                              </w:rPr>
                            </w:pPr>
                            <w:r w:rsidRPr="00E846CD">
                              <w:rPr>
                                <w:color w:val="0070C0"/>
                                <w:sz w:val="20"/>
                              </w:rPr>
                              <w:t>Year 5/6 Basketball Club</w:t>
                            </w:r>
                          </w:p>
                          <w:p w:rsidR="004426EA" w:rsidRPr="00E846CD" w:rsidRDefault="004426EA" w:rsidP="003836E1">
                            <w:pPr>
                              <w:spacing w:after="0"/>
                              <w:rPr>
                                <w:color w:val="0070C0"/>
                                <w:sz w:val="20"/>
                              </w:rPr>
                            </w:pPr>
                            <w:r>
                              <w:rPr>
                                <w:color w:val="0070C0"/>
                                <w:sz w:val="20"/>
                              </w:rPr>
                              <w:t>Year ¾ Dodgeball</w:t>
                            </w:r>
                          </w:p>
                          <w:p w:rsidR="003836E1" w:rsidRPr="00E846CD" w:rsidRDefault="003836E1" w:rsidP="003836E1">
                            <w:pPr>
                              <w:spacing w:after="0"/>
                              <w:rPr>
                                <w:color w:val="0070C0"/>
                                <w:sz w:val="20"/>
                              </w:rPr>
                            </w:pPr>
                            <w:r w:rsidRPr="00E846CD">
                              <w:rPr>
                                <w:color w:val="0070C0"/>
                                <w:sz w:val="20"/>
                              </w:rPr>
                              <w:t>Year 3/4 Football Club</w:t>
                            </w:r>
                          </w:p>
                          <w:p w:rsidR="003156A4" w:rsidRDefault="003156A4" w:rsidP="00A73CC5">
                            <w:pPr>
                              <w:spacing w:after="0"/>
                              <w:rPr>
                                <w:color w:val="0070C0"/>
                              </w:rPr>
                            </w:pPr>
                          </w:p>
                          <w:p w:rsidR="00A73CC5" w:rsidRDefault="00A73CC5" w:rsidP="00A73CC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5E9F4" id="Text Box 3" o:spid="_x0000_s1027" type="#_x0000_t202" style="position:absolute;margin-left:499.8pt;margin-top:50.35pt;width:148.8pt;height:165.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" fillcolor="white [3201]" strokecolor="#0070c0" strokeweight=".5pt">
                <v:textbox>
                  <w:txbxContent>
                    <w:p w:rsidR="00BE26DF" w:rsidRDefault="00A73CC5" w:rsidP="00A73CC5">
                      <w:pPr>
                        <w:spacing w:after="0"/>
                        <w:rPr>
                          <w:b/>
                          <w:color w:val="0070C0"/>
                          <w:u w:val="single"/>
                        </w:rPr>
                      </w:pPr>
                      <w:r w:rsidRPr="00925854">
                        <w:rPr>
                          <w:b/>
                          <w:color w:val="0070C0"/>
                          <w:u w:val="single"/>
                        </w:rPr>
                        <w:t>Extra-curricular sports clubs</w:t>
                      </w:r>
                    </w:p>
                    <w:p w:rsidR="00BE26DF" w:rsidRDefault="00BE26DF" w:rsidP="00A73CC5">
                      <w:pPr>
                        <w:spacing w:after="0"/>
                        <w:rPr>
                          <w:b/>
                          <w:color w:val="0070C0"/>
                          <w:u w:val="single"/>
                        </w:rPr>
                      </w:pPr>
                      <w:r>
                        <w:rPr>
                          <w:b/>
                          <w:color w:val="0070C0"/>
                          <w:u w:val="single"/>
                        </w:rPr>
                        <w:t>Autumn Term</w:t>
                      </w:r>
                      <w:r w:rsidR="00363384">
                        <w:rPr>
                          <w:b/>
                          <w:color w:val="0070C0"/>
                          <w:u w:val="single"/>
                        </w:rPr>
                        <w:t xml:space="preserve"> 2</w:t>
                      </w:r>
                    </w:p>
                    <w:p w:rsidR="003156A4" w:rsidRDefault="003156A4" w:rsidP="00BE26DF">
                      <w:pPr>
                        <w:spacing w:after="0"/>
                        <w:rPr>
                          <w:color w:val="0070C0"/>
                          <w:sz w:val="20"/>
                        </w:rPr>
                      </w:pPr>
                      <w:r w:rsidRPr="00E846CD">
                        <w:rPr>
                          <w:color w:val="0070C0"/>
                          <w:sz w:val="20"/>
                        </w:rPr>
                        <w:t xml:space="preserve">Year 3/4 Dodgeball Club </w:t>
                      </w:r>
                    </w:p>
                    <w:p w:rsidR="004426EA" w:rsidRPr="00E846CD" w:rsidRDefault="004426EA" w:rsidP="00BE26DF">
                      <w:pPr>
                        <w:spacing w:after="0"/>
                        <w:rPr>
                          <w:color w:val="0070C0"/>
                          <w:sz w:val="20"/>
                        </w:rPr>
                      </w:pPr>
                      <w:r>
                        <w:rPr>
                          <w:color w:val="0070C0"/>
                          <w:sz w:val="20"/>
                        </w:rPr>
                        <w:t>Year 5/6 Dodgeball</w:t>
                      </w:r>
                    </w:p>
                    <w:p w:rsidR="003156A4" w:rsidRPr="00E846CD" w:rsidRDefault="003156A4" w:rsidP="003156A4">
                      <w:pPr>
                        <w:spacing w:after="0"/>
                        <w:rPr>
                          <w:color w:val="0070C0"/>
                          <w:sz w:val="20"/>
                        </w:rPr>
                      </w:pPr>
                      <w:r w:rsidRPr="00E846CD">
                        <w:rPr>
                          <w:color w:val="0070C0"/>
                          <w:sz w:val="20"/>
                        </w:rPr>
                        <w:t xml:space="preserve">Year 5/6 Netball Club </w:t>
                      </w:r>
                    </w:p>
                    <w:p w:rsidR="000A23CA" w:rsidRPr="00E846CD" w:rsidRDefault="000A23CA" w:rsidP="00A73CC5">
                      <w:pPr>
                        <w:spacing w:after="0"/>
                        <w:rPr>
                          <w:color w:val="0070C0"/>
                          <w:sz w:val="20"/>
                        </w:rPr>
                      </w:pPr>
                      <w:r>
                        <w:rPr>
                          <w:color w:val="0070C0"/>
                          <w:sz w:val="20"/>
                        </w:rPr>
                        <w:t xml:space="preserve">Year 3/4/5 </w:t>
                      </w:r>
                      <w:proofErr w:type="spellStart"/>
                      <w:r>
                        <w:rPr>
                          <w:color w:val="0070C0"/>
                          <w:sz w:val="20"/>
                        </w:rPr>
                        <w:t>Benchball</w:t>
                      </w:r>
                      <w:proofErr w:type="spellEnd"/>
                      <w:r>
                        <w:rPr>
                          <w:color w:val="0070C0"/>
                          <w:sz w:val="20"/>
                        </w:rPr>
                        <w:t xml:space="preserve"> Club </w:t>
                      </w:r>
                    </w:p>
                    <w:p w:rsidR="003156A4" w:rsidRDefault="003156A4" w:rsidP="003156A4">
                      <w:pPr>
                        <w:spacing w:after="0"/>
                        <w:rPr>
                          <w:b/>
                          <w:color w:val="0070C0"/>
                          <w:u w:val="single"/>
                        </w:rPr>
                      </w:pPr>
                      <w:r>
                        <w:rPr>
                          <w:b/>
                          <w:color w:val="0070C0"/>
                          <w:u w:val="single"/>
                        </w:rPr>
                        <w:t>Spring Term</w:t>
                      </w:r>
                      <w:r w:rsidR="003836E1">
                        <w:rPr>
                          <w:b/>
                          <w:color w:val="0070C0"/>
                          <w:u w:val="single"/>
                        </w:rPr>
                        <w:t xml:space="preserve"> 1</w:t>
                      </w:r>
                    </w:p>
                    <w:p w:rsidR="003836E1" w:rsidRDefault="003836E1" w:rsidP="003836E1">
                      <w:pPr>
                        <w:spacing w:after="0"/>
                        <w:rPr>
                          <w:color w:val="0070C0"/>
                          <w:sz w:val="20"/>
                        </w:rPr>
                      </w:pPr>
                      <w:r w:rsidRPr="00E846CD">
                        <w:rPr>
                          <w:color w:val="0070C0"/>
                          <w:sz w:val="20"/>
                        </w:rPr>
                        <w:t>Year 5/6 Basketball Club</w:t>
                      </w:r>
                    </w:p>
                    <w:p w:rsidR="004426EA" w:rsidRPr="00E846CD" w:rsidRDefault="004426EA" w:rsidP="003836E1">
                      <w:pPr>
                        <w:spacing w:after="0"/>
                        <w:rPr>
                          <w:color w:val="0070C0"/>
                          <w:sz w:val="20"/>
                        </w:rPr>
                      </w:pPr>
                      <w:r>
                        <w:rPr>
                          <w:color w:val="0070C0"/>
                          <w:sz w:val="20"/>
                        </w:rPr>
                        <w:t>Year ¾ Dodgeball</w:t>
                      </w:r>
                    </w:p>
                    <w:p w:rsidR="003836E1" w:rsidRPr="00E846CD" w:rsidRDefault="003836E1" w:rsidP="003836E1">
                      <w:pPr>
                        <w:spacing w:after="0"/>
                        <w:rPr>
                          <w:color w:val="0070C0"/>
                          <w:sz w:val="20"/>
                        </w:rPr>
                      </w:pPr>
                      <w:r w:rsidRPr="00E846CD">
                        <w:rPr>
                          <w:color w:val="0070C0"/>
                          <w:sz w:val="20"/>
                        </w:rPr>
                        <w:t>Year 3/4 Football Club</w:t>
                      </w:r>
                    </w:p>
                    <w:p w:rsidR="003156A4" w:rsidRDefault="003156A4" w:rsidP="00A73CC5">
                      <w:pPr>
                        <w:spacing w:after="0"/>
                        <w:rPr>
                          <w:color w:val="0070C0"/>
                        </w:rPr>
                      </w:pPr>
                    </w:p>
                    <w:p w:rsidR="00A73CC5" w:rsidRDefault="00A73CC5" w:rsidP="00A73CC5">
                      <w:pPr>
                        <w:spacing w:after="0"/>
                      </w:pPr>
                    </w:p>
                  </w:txbxContent>
                </v:textbox>
                <w10:wrap anchorx="margin"/>
              </v:shape>
            </w:pict>
          </mc:Fallback>
        </mc:AlternateContent>
      </w:r>
      <w:r w:rsidR="0031096F" w:rsidRPr="00925854">
        <w:rPr>
          <w:b/>
          <w:color w:val="0070C0"/>
          <w:u w:val="single"/>
        </w:rPr>
        <w:t>Accountability</w:t>
      </w:r>
      <w:r w:rsidR="0031096F" w:rsidRPr="00925854">
        <w:rPr>
          <w:color w:val="0070C0"/>
        </w:rPr>
        <w:br/>
        <w:t xml:space="preserve">Schools will be held to account for how they spend the Sport Funding. Ofsted has strengthened its coverage of sport and PE within the Inspectors’ Handbook and supporting guidance, so that schools and inspectors know how sport and PE will be assessed in future as part of the schools’ overall provision offered. The Leadership Team and Physical Education Co-ordinator at </w:t>
      </w:r>
      <w:proofErr w:type="spellStart"/>
      <w:r w:rsidR="0031096F" w:rsidRPr="00925854">
        <w:rPr>
          <w:color w:val="0070C0"/>
        </w:rPr>
        <w:t>Walmley</w:t>
      </w:r>
      <w:proofErr w:type="spellEnd"/>
      <w:r w:rsidR="0031096F" w:rsidRPr="00925854">
        <w:rPr>
          <w:color w:val="0070C0"/>
        </w:rPr>
        <w:t xml:space="preserve"> will regularly monitor and assess the impact of this funding. </w:t>
      </w:r>
    </w:p>
    <w:p w:rsidR="007544ED" w:rsidRPr="00925854" w:rsidRDefault="00D50F98" w:rsidP="0031096F">
      <w:pPr>
        <w:spacing w:after="0" w:line="240" w:lineRule="atLeast"/>
        <w:rPr>
          <w:color w:val="0070C0"/>
        </w:rPr>
      </w:pPr>
      <w:r>
        <w:rPr>
          <w:noProof/>
          <w:lang w:eastAsia="en-GB"/>
        </w:rPr>
        <mc:AlternateContent>
          <mc:Choice Requires="wps">
            <w:drawing>
              <wp:anchor distT="0" distB="0" distL="114300" distR="114300" simplePos="0" relativeHeight="251668480" behindDoc="0" locked="0" layoutInCell="1" allowOverlap="1" wp14:anchorId="558AF578" wp14:editId="4EF7EF3C">
                <wp:simplePos x="0" y="0"/>
                <wp:positionH relativeFrom="margin">
                  <wp:posOffset>3223260</wp:posOffset>
                </wp:positionH>
                <wp:positionV relativeFrom="paragraph">
                  <wp:posOffset>140335</wp:posOffset>
                </wp:positionV>
                <wp:extent cx="3124200" cy="1912620"/>
                <wp:effectExtent l="0" t="0" r="19050" b="11430"/>
                <wp:wrapNone/>
                <wp:docPr id="5" name="Text Box 5"/>
                <wp:cNvGraphicFramePr/>
                <a:graphic xmlns:a="http://schemas.openxmlformats.org/drawingml/2006/main">
                  <a:graphicData uri="http://schemas.microsoft.com/office/word/2010/wordprocessingShape">
                    <wps:wsp>
                      <wps:cNvSpPr txBox="1"/>
                      <wps:spPr>
                        <a:xfrm>
                          <a:off x="0" y="0"/>
                          <a:ext cx="3124200" cy="1912620"/>
                        </a:xfrm>
                        <a:prstGeom prst="rect">
                          <a:avLst/>
                        </a:prstGeom>
                        <a:solidFill>
                          <a:schemeClr val="lt1"/>
                        </a:solidFill>
                        <a:ln w="6350">
                          <a:solidFill>
                            <a:srgbClr val="0070C0"/>
                          </a:solidFill>
                        </a:ln>
                      </wps:spPr>
                      <wps:txbx>
                        <w:txbxContent>
                          <w:p w:rsidR="00685D3F" w:rsidRDefault="00A73CC5" w:rsidP="00685D3F">
                            <w:pPr>
                              <w:spacing w:after="0"/>
                              <w:rPr>
                                <w:b/>
                                <w:color w:val="0070C0"/>
                                <w:u w:val="single"/>
                              </w:rPr>
                            </w:pPr>
                            <w:r w:rsidRPr="00925854">
                              <w:rPr>
                                <w:b/>
                                <w:color w:val="0070C0"/>
                                <w:u w:val="single"/>
                              </w:rPr>
                              <w:t xml:space="preserve">Extra-curricular </w:t>
                            </w:r>
                            <w:r w:rsidR="00685D3F">
                              <w:rPr>
                                <w:b/>
                                <w:color w:val="0070C0"/>
                                <w:u w:val="single"/>
                              </w:rPr>
                              <w:t>opportunities</w:t>
                            </w:r>
                          </w:p>
                          <w:p w:rsidR="00685D3F" w:rsidRPr="00CD2A47" w:rsidRDefault="00685D3F" w:rsidP="00CD2A47">
                            <w:pPr>
                              <w:pStyle w:val="ListParagraph"/>
                              <w:numPr>
                                <w:ilvl w:val="0"/>
                                <w:numId w:val="20"/>
                              </w:numPr>
                              <w:spacing w:after="0"/>
                              <w:rPr>
                                <w:rFonts w:cstheme="minorHAnsi"/>
                                <w:color w:val="0070C0"/>
                              </w:rPr>
                            </w:pPr>
                            <w:r w:rsidRPr="00CD2A47">
                              <w:rPr>
                                <w:rFonts w:cstheme="minorHAnsi"/>
                                <w:color w:val="0070C0"/>
                              </w:rPr>
                              <w:t xml:space="preserve">Year 6 - </w:t>
                            </w:r>
                            <w:proofErr w:type="spellStart"/>
                            <w:r w:rsidRPr="00CD2A47">
                              <w:rPr>
                                <w:rFonts w:cstheme="minorHAnsi"/>
                                <w:color w:val="0070C0"/>
                              </w:rPr>
                              <w:t>Bikeability</w:t>
                            </w:r>
                            <w:proofErr w:type="spellEnd"/>
                            <w:r w:rsidRPr="00CD2A47">
                              <w:rPr>
                                <w:rFonts w:cstheme="minorHAnsi"/>
                                <w:color w:val="0070C0"/>
                              </w:rPr>
                              <w:t xml:space="preserve"> </w:t>
                            </w:r>
                          </w:p>
                          <w:p w:rsidR="00BE26DF" w:rsidRPr="00CD2A47" w:rsidRDefault="008B1B03" w:rsidP="00CD2A47">
                            <w:pPr>
                              <w:pStyle w:val="ListParagraph"/>
                              <w:numPr>
                                <w:ilvl w:val="0"/>
                                <w:numId w:val="20"/>
                              </w:numPr>
                              <w:spacing w:after="0"/>
                              <w:rPr>
                                <w:rFonts w:cstheme="minorHAnsi"/>
                                <w:color w:val="0070C0"/>
                              </w:rPr>
                            </w:pPr>
                            <w:r w:rsidRPr="00CD2A47">
                              <w:rPr>
                                <w:rFonts w:cstheme="minorHAnsi"/>
                                <w:color w:val="0070C0"/>
                              </w:rPr>
                              <w:t>Swimming lessons for all children in Year 5</w:t>
                            </w:r>
                          </w:p>
                          <w:p w:rsidR="00822AE2" w:rsidRPr="00CD2A47" w:rsidRDefault="00822AE2" w:rsidP="00CD2A47">
                            <w:pPr>
                              <w:pStyle w:val="ListParagraph"/>
                              <w:numPr>
                                <w:ilvl w:val="0"/>
                                <w:numId w:val="20"/>
                              </w:numPr>
                              <w:spacing w:after="0"/>
                              <w:rPr>
                                <w:rFonts w:cstheme="minorHAnsi"/>
                                <w:color w:val="0070C0"/>
                              </w:rPr>
                            </w:pPr>
                            <w:r w:rsidRPr="00CD2A47">
                              <w:rPr>
                                <w:rFonts w:cstheme="minorHAnsi"/>
                                <w:color w:val="0070C0"/>
                              </w:rPr>
                              <w:t>Inter-house competitions</w:t>
                            </w:r>
                            <w:r w:rsidR="00CD2A47" w:rsidRPr="00CD2A47">
                              <w:rPr>
                                <w:rFonts w:cstheme="minorHAnsi"/>
                                <w:color w:val="0070C0"/>
                              </w:rPr>
                              <w:t xml:space="preserve"> in Dodgeball, Football and </w:t>
                            </w:r>
                            <w:proofErr w:type="spellStart"/>
                            <w:r w:rsidR="00CD2A47" w:rsidRPr="00CD2A47">
                              <w:rPr>
                                <w:rFonts w:cstheme="minorHAnsi"/>
                                <w:color w:val="0070C0"/>
                              </w:rPr>
                              <w:t>Rounders</w:t>
                            </w:r>
                            <w:proofErr w:type="spellEnd"/>
                            <w:r w:rsidR="00CD2A47" w:rsidRPr="00CD2A47">
                              <w:rPr>
                                <w:rFonts w:cstheme="minorHAnsi"/>
                                <w:color w:val="0070C0"/>
                              </w:rPr>
                              <w:t xml:space="preserve">. </w:t>
                            </w:r>
                          </w:p>
                          <w:p w:rsidR="000A23CA" w:rsidRDefault="00822AE2" w:rsidP="000A23CA">
                            <w:pPr>
                              <w:pStyle w:val="ListParagraph"/>
                              <w:numPr>
                                <w:ilvl w:val="0"/>
                                <w:numId w:val="20"/>
                              </w:numPr>
                              <w:spacing w:after="0"/>
                              <w:rPr>
                                <w:rFonts w:cstheme="minorHAnsi"/>
                                <w:color w:val="0070C0"/>
                              </w:rPr>
                            </w:pPr>
                            <w:r w:rsidRPr="00CD2A47">
                              <w:rPr>
                                <w:rFonts w:cstheme="minorHAnsi"/>
                                <w:color w:val="0070C0"/>
                              </w:rPr>
                              <w:t>Sports Day</w:t>
                            </w:r>
                          </w:p>
                          <w:p w:rsidR="000A23CA" w:rsidRDefault="000A23CA" w:rsidP="000A23CA">
                            <w:pPr>
                              <w:pStyle w:val="ListParagraph"/>
                              <w:numPr>
                                <w:ilvl w:val="0"/>
                                <w:numId w:val="20"/>
                              </w:numPr>
                              <w:spacing w:after="0"/>
                              <w:rPr>
                                <w:rFonts w:cstheme="minorHAnsi"/>
                                <w:color w:val="0070C0"/>
                              </w:rPr>
                            </w:pPr>
                            <w:r>
                              <w:rPr>
                                <w:rFonts w:cstheme="minorHAnsi"/>
                                <w:color w:val="0070C0"/>
                              </w:rPr>
                              <w:t xml:space="preserve">Wheelchair Basketball </w:t>
                            </w:r>
                          </w:p>
                          <w:p w:rsidR="000A23CA" w:rsidRDefault="004426EA" w:rsidP="000A23CA">
                            <w:pPr>
                              <w:pStyle w:val="ListParagraph"/>
                              <w:numPr>
                                <w:ilvl w:val="0"/>
                                <w:numId w:val="20"/>
                              </w:numPr>
                              <w:spacing w:after="0"/>
                              <w:rPr>
                                <w:rFonts w:cstheme="minorHAnsi"/>
                                <w:color w:val="0070C0"/>
                              </w:rPr>
                            </w:pPr>
                            <w:r>
                              <w:rPr>
                                <w:rFonts w:cstheme="minorHAnsi"/>
                                <w:color w:val="0070C0"/>
                              </w:rPr>
                              <w:t xml:space="preserve">Dance Workshops </w:t>
                            </w:r>
                          </w:p>
                          <w:p w:rsidR="004426EA" w:rsidRPr="000A23CA" w:rsidRDefault="004426EA" w:rsidP="000A23CA">
                            <w:pPr>
                              <w:pStyle w:val="ListParagraph"/>
                              <w:numPr>
                                <w:ilvl w:val="0"/>
                                <w:numId w:val="20"/>
                              </w:numPr>
                              <w:spacing w:after="0"/>
                              <w:rPr>
                                <w:rFonts w:cstheme="minorHAnsi"/>
                                <w:color w:val="0070C0"/>
                              </w:rPr>
                            </w:pPr>
                            <w:r>
                              <w:rPr>
                                <w:rFonts w:cstheme="minorHAnsi"/>
                                <w:color w:val="0070C0"/>
                              </w:rPr>
                              <w:t xml:space="preserve">Yoga Bugs </w:t>
                            </w:r>
                          </w:p>
                          <w:p w:rsidR="00A73CC5" w:rsidRDefault="00A73CC5" w:rsidP="00685D3F">
                            <w:pPr>
                              <w:spacing w:after="0"/>
                              <w:rPr>
                                <w:color w:val="0070C0"/>
                              </w:rPr>
                            </w:pPr>
                            <w:r w:rsidRPr="00925854">
                              <w:rPr>
                                <w:color w:val="0070C0"/>
                              </w:rPr>
                              <w:br/>
                            </w:r>
                          </w:p>
                          <w:p w:rsidR="00A73CC5" w:rsidRDefault="00A73CC5" w:rsidP="00A73CC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F578" id="Text Box 5" o:spid="_x0000_s1028" type="#_x0000_t202" style="position:absolute;margin-left:253.8pt;margin-top:11.05pt;width:246pt;height:15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" fillcolor="white [3201]" strokecolor="#0070c0" strokeweight=".5pt">
                <v:textbox>
                  <w:txbxContent>
                    <w:p w:rsidR="00685D3F" w:rsidRDefault="00A73CC5" w:rsidP="00685D3F">
                      <w:pPr>
                        <w:spacing w:after="0"/>
                        <w:rPr>
                          <w:b/>
                          <w:color w:val="0070C0"/>
                          <w:u w:val="single"/>
                        </w:rPr>
                      </w:pPr>
                      <w:r w:rsidRPr="00925854">
                        <w:rPr>
                          <w:b/>
                          <w:color w:val="0070C0"/>
                          <w:u w:val="single"/>
                        </w:rPr>
                        <w:t xml:space="preserve">Extra-curricular </w:t>
                      </w:r>
                      <w:r w:rsidR="00685D3F">
                        <w:rPr>
                          <w:b/>
                          <w:color w:val="0070C0"/>
                          <w:u w:val="single"/>
                        </w:rPr>
                        <w:t>opportunities</w:t>
                      </w:r>
                    </w:p>
                    <w:p w:rsidR="00685D3F" w:rsidRPr="00CD2A47" w:rsidRDefault="00685D3F" w:rsidP="00CD2A47">
                      <w:pPr>
                        <w:pStyle w:val="ListParagraph"/>
                        <w:numPr>
                          <w:ilvl w:val="0"/>
                          <w:numId w:val="20"/>
                        </w:numPr>
                        <w:spacing w:after="0"/>
                        <w:rPr>
                          <w:rFonts w:cstheme="minorHAnsi"/>
                          <w:color w:val="0070C0"/>
                        </w:rPr>
                      </w:pPr>
                      <w:r w:rsidRPr="00CD2A47">
                        <w:rPr>
                          <w:rFonts w:cstheme="minorHAnsi"/>
                          <w:color w:val="0070C0"/>
                        </w:rPr>
                        <w:t xml:space="preserve">Year 6 - </w:t>
                      </w:r>
                      <w:proofErr w:type="spellStart"/>
                      <w:r w:rsidRPr="00CD2A47">
                        <w:rPr>
                          <w:rFonts w:cstheme="minorHAnsi"/>
                          <w:color w:val="0070C0"/>
                        </w:rPr>
                        <w:t>Bikeability</w:t>
                      </w:r>
                      <w:proofErr w:type="spellEnd"/>
                      <w:r w:rsidRPr="00CD2A47">
                        <w:rPr>
                          <w:rFonts w:cstheme="minorHAnsi"/>
                          <w:color w:val="0070C0"/>
                        </w:rPr>
                        <w:t xml:space="preserve"> </w:t>
                      </w:r>
                    </w:p>
                    <w:p w:rsidR="00BE26DF" w:rsidRPr="00CD2A47" w:rsidRDefault="008B1B03" w:rsidP="00CD2A47">
                      <w:pPr>
                        <w:pStyle w:val="ListParagraph"/>
                        <w:numPr>
                          <w:ilvl w:val="0"/>
                          <w:numId w:val="20"/>
                        </w:numPr>
                        <w:spacing w:after="0"/>
                        <w:rPr>
                          <w:rFonts w:cstheme="minorHAnsi"/>
                          <w:color w:val="0070C0"/>
                        </w:rPr>
                      </w:pPr>
                      <w:r w:rsidRPr="00CD2A47">
                        <w:rPr>
                          <w:rFonts w:cstheme="minorHAnsi"/>
                          <w:color w:val="0070C0"/>
                        </w:rPr>
                        <w:t>Swimming lessons for all children in Year 5</w:t>
                      </w:r>
                    </w:p>
                    <w:p w:rsidR="00822AE2" w:rsidRPr="00CD2A47" w:rsidRDefault="00822AE2" w:rsidP="00CD2A47">
                      <w:pPr>
                        <w:pStyle w:val="ListParagraph"/>
                        <w:numPr>
                          <w:ilvl w:val="0"/>
                          <w:numId w:val="20"/>
                        </w:numPr>
                        <w:spacing w:after="0"/>
                        <w:rPr>
                          <w:rFonts w:cstheme="minorHAnsi"/>
                          <w:color w:val="0070C0"/>
                        </w:rPr>
                      </w:pPr>
                      <w:r w:rsidRPr="00CD2A47">
                        <w:rPr>
                          <w:rFonts w:cstheme="minorHAnsi"/>
                          <w:color w:val="0070C0"/>
                        </w:rPr>
                        <w:t>Inter-house competitions</w:t>
                      </w:r>
                      <w:r w:rsidR="00CD2A47" w:rsidRPr="00CD2A47">
                        <w:rPr>
                          <w:rFonts w:cstheme="minorHAnsi"/>
                          <w:color w:val="0070C0"/>
                        </w:rPr>
                        <w:t xml:space="preserve"> in Dodgeball, Football and </w:t>
                      </w:r>
                      <w:proofErr w:type="spellStart"/>
                      <w:r w:rsidR="00CD2A47" w:rsidRPr="00CD2A47">
                        <w:rPr>
                          <w:rFonts w:cstheme="minorHAnsi"/>
                          <w:color w:val="0070C0"/>
                        </w:rPr>
                        <w:t>Rounders</w:t>
                      </w:r>
                      <w:proofErr w:type="spellEnd"/>
                      <w:r w:rsidR="00CD2A47" w:rsidRPr="00CD2A47">
                        <w:rPr>
                          <w:rFonts w:cstheme="minorHAnsi"/>
                          <w:color w:val="0070C0"/>
                        </w:rPr>
                        <w:t xml:space="preserve">. </w:t>
                      </w:r>
                    </w:p>
                    <w:p w:rsidR="000A23CA" w:rsidRDefault="00822AE2" w:rsidP="000A23CA">
                      <w:pPr>
                        <w:pStyle w:val="ListParagraph"/>
                        <w:numPr>
                          <w:ilvl w:val="0"/>
                          <w:numId w:val="20"/>
                        </w:numPr>
                        <w:spacing w:after="0"/>
                        <w:rPr>
                          <w:rFonts w:cstheme="minorHAnsi"/>
                          <w:color w:val="0070C0"/>
                        </w:rPr>
                      </w:pPr>
                      <w:r w:rsidRPr="00CD2A47">
                        <w:rPr>
                          <w:rFonts w:cstheme="minorHAnsi"/>
                          <w:color w:val="0070C0"/>
                        </w:rPr>
                        <w:t>Sports Day</w:t>
                      </w:r>
                    </w:p>
                    <w:p w:rsidR="000A23CA" w:rsidRDefault="000A23CA" w:rsidP="000A23CA">
                      <w:pPr>
                        <w:pStyle w:val="ListParagraph"/>
                        <w:numPr>
                          <w:ilvl w:val="0"/>
                          <w:numId w:val="20"/>
                        </w:numPr>
                        <w:spacing w:after="0"/>
                        <w:rPr>
                          <w:rFonts w:cstheme="minorHAnsi"/>
                          <w:color w:val="0070C0"/>
                        </w:rPr>
                      </w:pPr>
                      <w:r>
                        <w:rPr>
                          <w:rFonts w:cstheme="minorHAnsi"/>
                          <w:color w:val="0070C0"/>
                        </w:rPr>
                        <w:t xml:space="preserve">Wheelchair Basketball </w:t>
                      </w:r>
                    </w:p>
                    <w:p w:rsidR="000A23CA" w:rsidRDefault="004426EA" w:rsidP="000A23CA">
                      <w:pPr>
                        <w:pStyle w:val="ListParagraph"/>
                        <w:numPr>
                          <w:ilvl w:val="0"/>
                          <w:numId w:val="20"/>
                        </w:numPr>
                        <w:spacing w:after="0"/>
                        <w:rPr>
                          <w:rFonts w:cstheme="minorHAnsi"/>
                          <w:color w:val="0070C0"/>
                        </w:rPr>
                      </w:pPr>
                      <w:r>
                        <w:rPr>
                          <w:rFonts w:cstheme="minorHAnsi"/>
                          <w:color w:val="0070C0"/>
                        </w:rPr>
                        <w:t xml:space="preserve">Dance Workshops </w:t>
                      </w:r>
                    </w:p>
                    <w:p w:rsidR="004426EA" w:rsidRPr="000A23CA" w:rsidRDefault="004426EA" w:rsidP="000A23CA">
                      <w:pPr>
                        <w:pStyle w:val="ListParagraph"/>
                        <w:numPr>
                          <w:ilvl w:val="0"/>
                          <w:numId w:val="20"/>
                        </w:numPr>
                        <w:spacing w:after="0"/>
                        <w:rPr>
                          <w:rFonts w:cstheme="minorHAnsi"/>
                          <w:color w:val="0070C0"/>
                        </w:rPr>
                      </w:pPr>
                      <w:r>
                        <w:rPr>
                          <w:rFonts w:cstheme="minorHAnsi"/>
                          <w:color w:val="0070C0"/>
                        </w:rPr>
                        <w:t xml:space="preserve">Yoga Bugs </w:t>
                      </w:r>
                    </w:p>
                    <w:p w:rsidR="00A73CC5" w:rsidRDefault="00A73CC5" w:rsidP="00685D3F">
                      <w:pPr>
                        <w:spacing w:after="0"/>
                        <w:rPr>
                          <w:color w:val="0070C0"/>
                        </w:rPr>
                      </w:pPr>
                      <w:r w:rsidRPr="00925854">
                        <w:rPr>
                          <w:color w:val="0070C0"/>
                        </w:rPr>
                        <w:br/>
                      </w:r>
                    </w:p>
                    <w:p w:rsidR="00A73CC5" w:rsidRDefault="00A73CC5" w:rsidP="00A73CC5">
                      <w:pPr>
                        <w:spacing w:after="0"/>
                      </w:pPr>
                    </w:p>
                  </w:txbxContent>
                </v:textbox>
                <w10:wrap anchorx="margin"/>
              </v:shape>
            </w:pict>
          </mc:Fallback>
        </mc:AlternateContent>
      </w:r>
      <w:r w:rsidR="0057002A">
        <w:rPr>
          <w:noProof/>
          <w:lang w:eastAsia="en-GB"/>
        </w:rPr>
        <mc:AlternateContent>
          <mc:Choice Requires="wps">
            <w:drawing>
              <wp:anchor distT="0" distB="0" distL="114300" distR="114300" simplePos="0" relativeHeight="251660288" behindDoc="0" locked="0" layoutInCell="1" allowOverlap="1" wp14:anchorId="3C0CE09E" wp14:editId="5511D541">
                <wp:simplePos x="0" y="0"/>
                <wp:positionH relativeFrom="margin">
                  <wp:posOffset>-69273</wp:posOffset>
                </wp:positionH>
                <wp:positionV relativeFrom="paragraph">
                  <wp:posOffset>10795</wp:posOffset>
                </wp:positionV>
                <wp:extent cx="5836920" cy="2563091"/>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5836920" cy="2563091"/>
                        </a:xfrm>
                        <a:prstGeom prst="rect">
                          <a:avLst/>
                        </a:prstGeom>
                        <a:solidFill>
                          <a:schemeClr val="lt1"/>
                        </a:solidFill>
                        <a:ln w="6350">
                          <a:noFill/>
                        </a:ln>
                      </wps:spPr>
                      <wps:txbx>
                        <w:txbxContent>
                          <w:p w:rsidR="00851C82" w:rsidRDefault="00851C82" w:rsidP="001F62FC">
                            <w:pPr>
                              <w:spacing w:after="0"/>
                              <w:rPr>
                                <w:rFonts w:cstheme="minorHAnsi"/>
                                <w:b/>
                                <w:color w:val="0070C0"/>
                                <w:u w:val="single"/>
                              </w:rPr>
                            </w:pPr>
                            <w:r w:rsidRPr="001F62FC">
                              <w:rPr>
                                <w:rFonts w:cstheme="minorHAnsi"/>
                                <w:b/>
                                <w:color w:val="0070C0"/>
                                <w:u w:val="single"/>
                              </w:rPr>
                              <w:t>Key achievements to date</w:t>
                            </w:r>
                          </w:p>
                          <w:p w:rsidR="00D50F98" w:rsidRPr="00D50F98" w:rsidRDefault="00D50F98" w:rsidP="001F62FC">
                            <w:pPr>
                              <w:spacing w:after="0"/>
                              <w:rPr>
                                <w:rFonts w:cstheme="minorHAnsi"/>
                                <w:color w:val="0070C0"/>
                              </w:rPr>
                            </w:pPr>
                            <w:r>
                              <w:rPr>
                                <w:rFonts w:cstheme="minorHAnsi"/>
                                <w:color w:val="0070C0"/>
                              </w:rPr>
                              <w:t>GOLD School Games Mark 2022-2023</w:t>
                            </w:r>
                          </w:p>
                          <w:p w:rsidR="0057002A" w:rsidRDefault="0057002A" w:rsidP="001F62FC">
                            <w:pPr>
                              <w:spacing w:after="0"/>
                              <w:rPr>
                                <w:rFonts w:ascii="Calibri" w:hAnsi="Calibri" w:cs="Calibri"/>
                                <w:color w:val="0070C0"/>
                                <w:shd w:val="clear" w:color="auto" w:fill="FFFFFF"/>
                              </w:rPr>
                            </w:pPr>
                            <w:r>
                              <w:rPr>
                                <w:rFonts w:ascii="Calibri" w:hAnsi="Calibri" w:cs="Calibri"/>
                                <w:color w:val="0070C0"/>
                                <w:shd w:val="clear" w:color="auto" w:fill="FFFFFF"/>
                              </w:rPr>
                              <w:t>GOLD School Games Mark 2021-2022</w:t>
                            </w:r>
                          </w:p>
                          <w:p w:rsidR="0057002A" w:rsidRPr="0057002A" w:rsidRDefault="0057002A" w:rsidP="001F62FC">
                            <w:pPr>
                              <w:spacing w:after="0"/>
                              <w:rPr>
                                <w:rFonts w:ascii="Calibri" w:hAnsi="Calibri" w:cs="Calibri"/>
                                <w:color w:val="0070C0"/>
                                <w:shd w:val="clear" w:color="auto" w:fill="FFFFFF"/>
                              </w:rPr>
                            </w:pPr>
                            <w:r w:rsidRPr="00364941">
                              <w:rPr>
                                <w:rFonts w:ascii="Calibri" w:hAnsi="Calibri" w:cs="Calibri"/>
                                <w:color w:val="0070C0"/>
                                <w:shd w:val="clear" w:color="auto" w:fill="FFFFFF"/>
                              </w:rPr>
                              <w:t>Virtual School Games certificate 2019-2020</w:t>
                            </w:r>
                          </w:p>
                          <w:p w:rsidR="003836E1" w:rsidRPr="0057002A" w:rsidRDefault="00851C82" w:rsidP="001F62FC">
                            <w:pPr>
                              <w:spacing w:after="0"/>
                              <w:rPr>
                                <w:rFonts w:cstheme="minorHAnsi"/>
                                <w:color w:val="0070C0"/>
                              </w:rPr>
                            </w:pPr>
                            <w:r w:rsidRPr="001F62FC">
                              <w:rPr>
                                <w:rFonts w:cstheme="minorHAnsi"/>
                                <w:color w:val="0070C0"/>
                              </w:rPr>
                              <w:t>GOLD School Games Mark 2018-2019</w:t>
                            </w:r>
                          </w:p>
                          <w:p w:rsidR="001F62FC" w:rsidRDefault="001F62FC" w:rsidP="001F62FC">
                            <w:pPr>
                              <w:rPr>
                                <w:rFonts w:ascii="Calibri Light" w:hAnsi="Calibri Light" w:cs="Calibri Light"/>
                                <w:color w:val="0070C0"/>
                                <w:szCs w:val="24"/>
                              </w:rPr>
                            </w:pPr>
                          </w:p>
                          <w:p w:rsidR="001F62FC" w:rsidRDefault="001F62FC" w:rsidP="001F62FC">
                            <w:pPr>
                              <w:rPr>
                                <w:rFonts w:ascii="Calibri Light" w:hAnsi="Calibri Light" w:cs="Calibri Light"/>
                                <w:color w:val="0070C0"/>
                                <w:szCs w:val="24"/>
                              </w:rPr>
                            </w:pPr>
                            <w:r w:rsidRPr="00D849F5">
                              <w:rPr>
                                <w:rFonts w:ascii="Calibri Light" w:hAnsi="Calibri Light" w:cs="Calibri Light"/>
                                <w:color w:val="0070C0"/>
                                <w:szCs w:val="24"/>
                              </w:rPr>
                              <w:t xml:space="preserve"> </w:t>
                            </w:r>
                          </w:p>
                          <w:p w:rsidR="001F62FC" w:rsidRDefault="001F62FC" w:rsidP="001F62FC">
                            <w:pPr>
                              <w:rPr>
                                <w:rFonts w:ascii="Calibri Light" w:hAnsi="Calibri Light" w:cs="Calibri Light"/>
                                <w:color w:val="0070C0"/>
                                <w:szCs w:val="24"/>
                              </w:rPr>
                            </w:pPr>
                          </w:p>
                          <w:p w:rsidR="001F62FC" w:rsidRPr="001F62FC" w:rsidRDefault="001F62FC" w:rsidP="001F62FC">
                            <w:pPr>
                              <w:rPr>
                                <w:rFonts w:ascii="Calibri Light" w:hAnsi="Calibri Light" w:cs="Calibri Light"/>
                                <w:color w:val="0070C0"/>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CE09E" id="Text Box 1" o:spid="_x0000_s1029" type="#_x0000_t202" style="position:absolute;margin-left:-5.45pt;margin-top:.85pt;width:459.6pt;height:20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" fillcolor="white [3201]" stroked="f" strokeweight=".5pt">
                <v:textbox>
                  <w:txbxContent>
                    <w:p w:rsidR="00851C82" w:rsidRDefault="00851C82" w:rsidP="001F62FC">
                      <w:pPr>
                        <w:spacing w:after="0"/>
                        <w:rPr>
                          <w:rFonts w:cstheme="minorHAnsi"/>
                          <w:b/>
                          <w:color w:val="0070C0"/>
                          <w:u w:val="single"/>
                        </w:rPr>
                      </w:pPr>
                      <w:r w:rsidRPr="001F62FC">
                        <w:rPr>
                          <w:rFonts w:cstheme="minorHAnsi"/>
                          <w:b/>
                          <w:color w:val="0070C0"/>
                          <w:u w:val="single"/>
                        </w:rPr>
                        <w:t>Key achievements to date</w:t>
                      </w:r>
                    </w:p>
                    <w:p w:rsidR="00D50F98" w:rsidRPr="00D50F98" w:rsidRDefault="00D50F98" w:rsidP="001F62FC">
                      <w:pPr>
                        <w:spacing w:after="0"/>
                        <w:rPr>
                          <w:rFonts w:cstheme="minorHAnsi"/>
                          <w:color w:val="0070C0"/>
                        </w:rPr>
                      </w:pPr>
                      <w:r>
                        <w:rPr>
                          <w:rFonts w:cstheme="minorHAnsi"/>
                          <w:color w:val="0070C0"/>
                        </w:rPr>
                        <w:t>GOLD School Games Mark 2022-2023</w:t>
                      </w:r>
                    </w:p>
                    <w:p w:rsidR="0057002A" w:rsidRDefault="0057002A" w:rsidP="001F62FC">
                      <w:pPr>
                        <w:spacing w:after="0"/>
                        <w:rPr>
                          <w:rFonts w:ascii="Calibri" w:hAnsi="Calibri" w:cs="Calibri"/>
                          <w:color w:val="0070C0"/>
                          <w:shd w:val="clear" w:color="auto" w:fill="FFFFFF"/>
                        </w:rPr>
                      </w:pPr>
                      <w:r>
                        <w:rPr>
                          <w:rFonts w:ascii="Calibri" w:hAnsi="Calibri" w:cs="Calibri"/>
                          <w:color w:val="0070C0"/>
                          <w:shd w:val="clear" w:color="auto" w:fill="FFFFFF"/>
                        </w:rPr>
                        <w:t>GOLD School Games Mark 2021-2022</w:t>
                      </w:r>
                    </w:p>
                    <w:p w:rsidR="0057002A" w:rsidRPr="0057002A" w:rsidRDefault="0057002A" w:rsidP="001F62FC">
                      <w:pPr>
                        <w:spacing w:after="0"/>
                        <w:rPr>
                          <w:rFonts w:ascii="Calibri" w:hAnsi="Calibri" w:cs="Calibri"/>
                          <w:color w:val="0070C0"/>
                          <w:shd w:val="clear" w:color="auto" w:fill="FFFFFF"/>
                        </w:rPr>
                      </w:pPr>
                      <w:r w:rsidRPr="00364941">
                        <w:rPr>
                          <w:rFonts w:ascii="Calibri" w:hAnsi="Calibri" w:cs="Calibri"/>
                          <w:color w:val="0070C0"/>
                          <w:shd w:val="clear" w:color="auto" w:fill="FFFFFF"/>
                        </w:rPr>
                        <w:t>Virtual School Games certificate 2019-2020</w:t>
                      </w:r>
                    </w:p>
                    <w:p w:rsidR="003836E1" w:rsidRPr="0057002A" w:rsidRDefault="00851C82" w:rsidP="001F62FC">
                      <w:pPr>
                        <w:spacing w:after="0"/>
                        <w:rPr>
                          <w:rFonts w:cstheme="minorHAnsi"/>
                          <w:color w:val="0070C0"/>
                        </w:rPr>
                      </w:pPr>
                      <w:r w:rsidRPr="001F62FC">
                        <w:rPr>
                          <w:rFonts w:cstheme="minorHAnsi"/>
                          <w:color w:val="0070C0"/>
                        </w:rPr>
                        <w:t>GOLD School Games Mark 2018-2019</w:t>
                      </w:r>
                    </w:p>
                    <w:p w:rsidR="001F62FC" w:rsidRDefault="001F62FC" w:rsidP="001F62FC">
                      <w:pPr>
                        <w:rPr>
                          <w:rFonts w:ascii="Calibri Light" w:hAnsi="Calibri Light" w:cs="Calibri Light"/>
                          <w:color w:val="0070C0"/>
                          <w:szCs w:val="24"/>
                        </w:rPr>
                      </w:pPr>
                    </w:p>
                    <w:p w:rsidR="001F62FC" w:rsidRDefault="001F62FC" w:rsidP="001F62FC">
                      <w:pPr>
                        <w:rPr>
                          <w:rFonts w:ascii="Calibri Light" w:hAnsi="Calibri Light" w:cs="Calibri Light"/>
                          <w:color w:val="0070C0"/>
                          <w:szCs w:val="24"/>
                        </w:rPr>
                      </w:pPr>
                      <w:r w:rsidRPr="00D849F5">
                        <w:rPr>
                          <w:rFonts w:ascii="Calibri Light" w:hAnsi="Calibri Light" w:cs="Calibri Light"/>
                          <w:color w:val="0070C0"/>
                          <w:szCs w:val="24"/>
                        </w:rPr>
                        <w:t xml:space="preserve"> </w:t>
                      </w:r>
                    </w:p>
                    <w:p w:rsidR="001F62FC" w:rsidRDefault="001F62FC" w:rsidP="001F62FC">
                      <w:pPr>
                        <w:rPr>
                          <w:rFonts w:ascii="Calibri Light" w:hAnsi="Calibri Light" w:cs="Calibri Light"/>
                          <w:color w:val="0070C0"/>
                          <w:szCs w:val="24"/>
                        </w:rPr>
                      </w:pPr>
                    </w:p>
                    <w:p w:rsidR="001F62FC" w:rsidRPr="001F62FC" w:rsidRDefault="001F62FC" w:rsidP="001F62FC">
                      <w:pPr>
                        <w:rPr>
                          <w:rFonts w:ascii="Calibri Light" w:hAnsi="Calibri Light" w:cs="Calibri Light"/>
                          <w:color w:val="0070C0"/>
                          <w:szCs w:val="24"/>
                        </w:rPr>
                      </w:pPr>
                    </w:p>
                  </w:txbxContent>
                </v:textbox>
                <w10:wrap anchorx="margin"/>
              </v:shape>
            </w:pict>
          </mc:Fallback>
        </mc:AlternateContent>
      </w:r>
    </w:p>
    <w:p w:rsidR="00851C82" w:rsidRDefault="00053B8A">
      <w:pPr>
        <w:rPr>
          <w:b/>
          <w:color w:val="0070C0"/>
          <w:u w:val="single"/>
        </w:rPr>
      </w:pPr>
      <w:r w:rsidRPr="00925854">
        <w:br/>
      </w:r>
    </w:p>
    <w:p w:rsidR="00851C82" w:rsidRDefault="001A3575">
      <w:pPr>
        <w:rPr>
          <w:b/>
          <w:color w:val="0070C0"/>
          <w:u w:val="single"/>
        </w:rPr>
      </w:pPr>
      <w:r>
        <w:rPr>
          <w:noProof/>
          <w:lang w:eastAsia="en-GB"/>
        </w:rPr>
        <mc:AlternateContent>
          <mc:Choice Requires="wps">
            <w:drawing>
              <wp:anchor distT="0" distB="0" distL="114300" distR="114300" simplePos="0" relativeHeight="251664384" behindDoc="0" locked="0" layoutInCell="1" allowOverlap="1" wp14:anchorId="360057C0" wp14:editId="46334202">
                <wp:simplePos x="0" y="0"/>
                <wp:positionH relativeFrom="margin">
                  <wp:posOffset>-114300</wp:posOffset>
                </wp:positionH>
                <wp:positionV relativeFrom="paragraph">
                  <wp:posOffset>106045</wp:posOffset>
                </wp:positionV>
                <wp:extent cx="3291840" cy="186690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3291840" cy="1866900"/>
                        </a:xfrm>
                        <a:prstGeom prst="rect">
                          <a:avLst/>
                        </a:prstGeom>
                        <a:solidFill>
                          <a:schemeClr val="lt1"/>
                        </a:solidFill>
                        <a:ln w="6350">
                          <a:noFill/>
                        </a:ln>
                      </wps:spPr>
                      <wps:txbx>
                        <w:txbxContent>
                          <w:p w:rsidR="001A3575" w:rsidRPr="001F62FC" w:rsidRDefault="000A23CA" w:rsidP="001A3575">
                            <w:pPr>
                              <w:spacing w:after="0"/>
                              <w:rPr>
                                <w:rFonts w:cstheme="minorHAnsi"/>
                                <w:b/>
                                <w:color w:val="0070C0"/>
                                <w:u w:val="single"/>
                              </w:rPr>
                            </w:pPr>
                            <w:r>
                              <w:rPr>
                                <w:rFonts w:cstheme="minorHAnsi"/>
                                <w:b/>
                                <w:color w:val="0070C0"/>
                                <w:u w:val="single"/>
                              </w:rPr>
                              <w:t>Competitions Attended 2023-2024</w:t>
                            </w:r>
                          </w:p>
                          <w:p w:rsidR="002046D5" w:rsidRPr="00CD2A47" w:rsidRDefault="003F582C" w:rsidP="00CD2A47">
                            <w:pPr>
                              <w:pStyle w:val="ListParagraph"/>
                              <w:numPr>
                                <w:ilvl w:val="0"/>
                                <w:numId w:val="21"/>
                              </w:numPr>
                              <w:spacing w:after="0"/>
                              <w:rPr>
                                <w:rFonts w:cstheme="minorHAnsi"/>
                                <w:color w:val="0070C0"/>
                                <w:szCs w:val="24"/>
                              </w:rPr>
                            </w:pPr>
                            <w:r w:rsidRPr="00CD2A47">
                              <w:rPr>
                                <w:rFonts w:cstheme="minorHAnsi"/>
                                <w:color w:val="0070C0"/>
                                <w:szCs w:val="24"/>
                              </w:rPr>
                              <w:t>Cross Country - 4</w:t>
                            </w:r>
                            <w:r w:rsidR="002046D5" w:rsidRPr="00CD2A47">
                              <w:rPr>
                                <w:rFonts w:cstheme="minorHAnsi"/>
                                <w:color w:val="0070C0"/>
                                <w:szCs w:val="24"/>
                              </w:rPr>
                              <w:t xml:space="preserve"> Races </w:t>
                            </w:r>
                            <w:r w:rsidRPr="00CD2A47">
                              <w:rPr>
                                <w:rFonts w:cstheme="minorHAnsi"/>
                                <w:color w:val="0070C0"/>
                                <w:szCs w:val="24"/>
                              </w:rPr>
                              <w:t>throughout the year.</w:t>
                            </w:r>
                          </w:p>
                          <w:p w:rsidR="002046D5" w:rsidRPr="00CD2A47" w:rsidRDefault="002046D5" w:rsidP="00CD2A47">
                            <w:pPr>
                              <w:pStyle w:val="ListParagraph"/>
                              <w:numPr>
                                <w:ilvl w:val="0"/>
                                <w:numId w:val="21"/>
                              </w:numPr>
                              <w:spacing w:after="0"/>
                              <w:rPr>
                                <w:rFonts w:cstheme="minorHAnsi"/>
                                <w:color w:val="0070C0"/>
                                <w:szCs w:val="24"/>
                              </w:rPr>
                            </w:pPr>
                            <w:r w:rsidRPr="00CD2A47">
                              <w:rPr>
                                <w:rFonts w:cstheme="minorHAnsi"/>
                                <w:color w:val="0070C0"/>
                                <w:szCs w:val="24"/>
                              </w:rPr>
                              <w:t xml:space="preserve">Y3/4 Dodgeball </w:t>
                            </w:r>
                          </w:p>
                          <w:p w:rsidR="002046D5" w:rsidRPr="00CD2A47" w:rsidRDefault="001A3575" w:rsidP="00CD2A47">
                            <w:pPr>
                              <w:pStyle w:val="ListParagraph"/>
                              <w:numPr>
                                <w:ilvl w:val="0"/>
                                <w:numId w:val="21"/>
                              </w:numPr>
                              <w:spacing w:after="0"/>
                              <w:rPr>
                                <w:rFonts w:cstheme="minorHAnsi"/>
                                <w:color w:val="0070C0"/>
                                <w:szCs w:val="24"/>
                              </w:rPr>
                            </w:pPr>
                            <w:r w:rsidRPr="00CD2A47">
                              <w:rPr>
                                <w:rFonts w:cstheme="minorHAnsi"/>
                                <w:color w:val="0070C0"/>
                                <w:szCs w:val="24"/>
                              </w:rPr>
                              <w:t xml:space="preserve">Y5/6 Tennis </w:t>
                            </w:r>
                          </w:p>
                          <w:p w:rsidR="001A3575" w:rsidRDefault="001A3575" w:rsidP="00CD2A47">
                            <w:pPr>
                              <w:pStyle w:val="ListParagraph"/>
                              <w:numPr>
                                <w:ilvl w:val="0"/>
                                <w:numId w:val="21"/>
                              </w:numPr>
                              <w:spacing w:after="0"/>
                              <w:rPr>
                                <w:rFonts w:cstheme="minorHAnsi"/>
                                <w:color w:val="0070C0"/>
                                <w:szCs w:val="24"/>
                              </w:rPr>
                            </w:pPr>
                            <w:r w:rsidRPr="00CD2A47">
                              <w:rPr>
                                <w:rFonts w:cstheme="minorHAnsi"/>
                                <w:color w:val="0070C0"/>
                                <w:szCs w:val="24"/>
                              </w:rPr>
                              <w:t xml:space="preserve">Y5/6 Cricket </w:t>
                            </w:r>
                          </w:p>
                          <w:p w:rsidR="000A23CA" w:rsidRDefault="00D50F98" w:rsidP="000A23CA">
                            <w:pPr>
                              <w:pStyle w:val="ListParagraph"/>
                              <w:numPr>
                                <w:ilvl w:val="0"/>
                                <w:numId w:val="21"/>
                              </w:numPr>
                              <w:spacing w:after="0"/>
                              <w:rPr>
                                <w:rFonts w:cstheme="minorHAnsi"/>
                                <w:color w:val="0070C0"/>
                                <w:szCs w:val="24"/>
                              </w:rPr>
                            </w:pPr>
                            <w:proofErr w:type="spellStart"/>
                            <w:r>
                              <w:rPr>
                                <w:rFonts w:cstheme="minorHAnsi"/>
                                <w:color w:val="0070C0"/>
                                <w:szCs w:val="24"/>
                              </w:rPr>
                              <w:t>Sportshall</w:t>
                            </w:r>
                            <w:proofErr w:type="spellEnd"/>
                            <w:r>
                              <w:rPr>
                                <w:rFonts w:cstheme="minorHAnsi"/>
                                <w:color w:val="0070C0"/>
                                <w:szCs w:val="24"/>
                              </w:rPr>
                              <w:t xml:space="preserve"> Athletics </w:t>
                            </w:r>
                          </w:p>
                          <w:p w:rsidR="00153DD1" w:rsidRDefault="00153DD1" w:rsidP="000A23CA">
                            <w:pPr>
                              <w:pStyle w:val="ListParagraph"/>
                              <w:numPr>
                                <w:ilvl w:val="0"/>
                                <w:numId w:val="21"/>
                              </w:numPr>
                              <w:spacing w:after="0"/>
                              <w:rPr>
                                <w:rFonts w:cstheme="minorHAnsi"/>
                                <w:color w:val="0070C0"/>
                                <w:szCs w:val="24"/>
                              </w:rPr>
                            </w:pPr>
                            <w:r>
                              <w:rPr>
                                <w:rFonts w:cstheme="minorHAnsi"/>
                                <w:color w:val="0070C0"/>
                                <w:szCs w:val="24"/>
                              </w:rPr>
                              <w:t xml:space="preserve">Football (Boys and Girls) </w:t>
                            </w:r>
                          </w:p>
                          <w:p w:rsidR="000A23CA" w:rsidRPr="000A23CA" w:rsidRDefault="000A23CA" w:rsidP="000A23CA">
                            <w:pPr>
                              <w:pStyle w:val="ListParagraph"/>
                              <w:numPr>
                                <w:ilvl w:val="0"/>
                                <w:numId w:val="21"/>
                              </w:numPr>
                              <w:spacing w:after="0"/>
                              <w:rPr>
                                <w:rFonts w:cstheme="minorHAnsi"/>
                                <w:color w:val="0070C0"/>
                                <w:szCs w:val="24"/>
                              </w:rPr>
                            </w:pPr>
                            <w:r>
                              <w:rPr>
                                <w:rFonts w:cstheme="minorHAnsi"/>
                                <w:color w:val="0070C0"/>
                                <w:szCs w:val="24"/>
                              </w:rPr>
                              <w:t xml:space="preserve">Y5/6 Basketball </w:t>
                            </w:r>
                          </w:p>
                          <w:p w:rsidR="002046D5" w:rsidRPr="00CD2A47" w:rsidRDefault="002046D5" w:rsidP="00CD2A47">
                            <w:pPr>
                              <w:pStyle w:val="ListParagraph"/>
                              <w:numPr>
                                <w:ilvl w:val="0"/>
                                <w:numId w:val="21"/>
                              </w:numPr>
                              <w:spacing w:after="0"/>
                              <w:rPr>
                                <w:rFonts w:cstheme="minorHAnsi"/>
                                <w:color w:val="0070C0"/>
                                <w:szCs w:val="24"/>
                              </w:rPr>
                            </w:pPr>
                            <w:r w:rsidRPr="00CD2A47">
                              <w:rPr>
                                <w:rFonts w:cstheme="minorHAnsi"/>
                                <w:color w:val="0070C0"/>
                                <w:szCs w:val="24"/>
                              </w:rPr>
                              <w:t>Area Athletics</w:t>
                            </w:r>
                          </w:p>
                          <w:p w:rsidR="00685D3F" w:rsidRPr="001F62FC" w:rsidRDefault="00685D3F" w:rsidP="00685D3F">
                            <w:pPr>
                              <w:spacing w:after="0"/>
                              <w:rPr>
                                <w:color w:val="0070C0"/>
                              </w:rPr>
                            </w:pPr>
                          </w:p>
                          <w:p w:rsidR="001F62FC" w:rsidRPr="001F62FC" w:rsidRDefault="001F62FC" w:rsidP="001F62FC">
                            <w:pPr>
                              <w:spacing w:after="0"/>
                              <w:rPr>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57C0" id="Text Box 4" o:spid="_x0000_s1030" type="#_x0000_t202" style="position:absolute;margin-left:-9pt;margin-top:8.35pt;width:259.2pt;height:14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" fillcolor="white [3201]" stroked="f" strokeweight=".5pt">
                <v:textbox>
                  <w:txbxContent>
                    <w:p w:rsidR="001A3575" w:rsidRPr="001F62FC" w:rsidRDefault="000A23CA" w:rsidP="001A3575">
                      <w:pPr>
                        <w:spacing w:after="0"/>
                        <w:rPr>
                          <w:rFonts w:cstheme="minorHAnsi"/>
                          <w:b/>
                          <w:color w:val="0070C0"/>
                          <w:u w:val="single"/>
                        </w:rPr>
                      </w:pPr>
                      <w:r>
                        <w:rPr>
                          <w:rFonts w:cstheme="minorHAnsi"/>
                          <w:b/>
                          <w:color w:val="0070C0"/>
                          <w:u w:val="single"/>
                        </w:rPr>
                        <w:t>Competitions Attended 2023-2024</w:t>
                      </w:r>
                    </w:p>
                    <w:p w:rsidR="002046D5" w:rsidRPr="00CD2A47" w:rsidRDefault="003F582C" w:rsidP="00CD2A47">
                      <w:pPr>
                        <w:pStyle w:val="ListParagraph"/>
                        <w:numPr>
                          <w:ilvl w:val="0"/>
                          <w:numId w:val="21"/>
                        </w:numPr>
                        <w:spacing w:after="0"/>
                        <w:rPr>
                          <w:rFonts w:cstheme="minorHAnsi"/>
                          <w:color w:val="0070C0"/>
                          <w:szCs w:val="24"/>
                        </w:rPr>
                      </w:pPr>
                      <w:r w:rsidRPr="00CD2A47">
                        <w:rPr>
                          <w:rFonts w:cstheme="minorHAnsi"/>
                          <w:color w:val="0070C0"/>
                          <w:szCs w:val="24"/>
                        </w:rPr>
                        <w:t>Cross Country - 4</w:t>
                      </w:r>
                      <w:r w:rsidR="002046D5" w:rsidRPr="00CD2A47">
                        <w:rPr>
                          <w:rFonts w:cstheme="minorHAnsi"/>
                          <w:color w:val="0070C0"/>
                          <w:szCs w:val="24"/>
                        </w:rPr>
                        <w:t xml:space="preserve"> Races </w:t>
                      </w:r>
                      <w:r w:rsidRPr="00CD2A47">
                        <w:rPr>
                          <w:rFonts w:cstheme="minorHAnsi"/>
                          <w:color w:val="0070C0"/>
                          <w:szCs w:val="24"/>
                        </w:rPr>
                        <w:t>throughout the year.</w:t>
                      </w:r>
                    </w:p>
                    <w:p w:rsidR="002046D5" w:rsidRPr="00CD2A47" w:rsidRDefault="002046D5" w:rsidP="00CD2A47">
                      <w:pPr>
                        <w:pStyle w:val="ListParagraph"/>
                        <w:numPr>
                          <w:ilvl w:val="0"/>
                          <w:numId w:val="21"/>
                        </w:numPr>
                        <w:spacing w:after="0"/>
                        <w:rPr>
                          <w:rFonts w:cstheme="minorHAnsi"/>
                          <w:color w:val="0070C0"/>
                          <w:szCs w:val="24"/>
                        </w:rPr>
                      </w:pPr>
                      <w:r w:rsidRPr="00CD2A47">
                        <w:rPr>
                          <w:rFonts w:cstheme="minorHAnsi"/>
                          <w:color w:val="0070C0"/>
                          <w:szCs w:val="24"/>
                        </w:rPr>
                        <w:t xml:space="preserve">Y3/4 Dodgeball </w:t>
                      </w:r>
                    </w:p>
                    <w:p w:rsidR="002046D5" w:rsidRPr="00CD2A47" w:rsidRDefault="001A3575" w:rsidP="00CD2A47">
                      <w:pPr>
                        <w:pStyle w:val="ListParagraph"/>
                        <w:numPr>
                          <w:ilvl w:val="0"/>
                          <w:numId w:val="21"/>
                        </w:numPr>
                        <w:spacing w:after="0"/>
                        <w:rPr>
                          <w:rFonts w:cstheme="minorHAnsi"/>
                          <w:color w:val="0070C0"/>
                          <w:szCs w:val="24"/>
                        </w:rPr>
                      </w:pPr>
                      <w:r w:rsidRPr="00CD2A47">
                        <w:rPr>
                          <w:rFonts w:cstheme="minorHAnsi"/>
                          <w:color w:val="0070C0"/>
                          <w:szCs w:val="24"/>
                        </w:rPr>
                        <w:t xml:space="preserve">Y5/6 Tennis </w:t>
                      </w:r>
                    </w:p>
                    <w:p w:rsidR="001A3575" w:rsidRDefault="001A3575" w:rsidP="00CD2A47">
                      <w:pPr>
                        <w:pStyle w:val="ListParagraph"/>
                        <w:numPr>
                          <w:ilvl w:val="0"/>
                          <w:numId w:val="21"/>
                        </w:numPr>
                        <w:spacing w:after="0"/>
                        <w:rPr>
                          <w:rFonts w:cstheme="minorHAnsi"/>
                          <w:color w:val="0070C0"/>
                          <w:szCs w:val="24"/>
                        </w:rPr>
                      </w:pPr>
                      <w:r w:rsidRPr="00CD2A47">
                        <w:rPr>
                          <w:rFonts w:cstheme="minorHAnsi"/>
                          <w:color w:val="0070C0"/>
                          <w:szCs w:val="24"/>
                        </w:rPr>
                        <w:t xml:space="preserve">Y5/6 Cricket </w:t>
                      </w:r>
                    </w:p>
                    <w:p w:rsidR="000A23CA" w:rsidRDefault="00D50F98" w:rsidP="000A23CA">
                      <w:pPr>
                        <w:pStyle w:val="ListParagraph"/>
                        <w:numPr>
                          <w:ilvl w:val="0"/>
                          <w:numId w:val="21"/>
                        </w:numPr>
                        <w:spacing w:after="0"/>
                        <w:rPr>
                          <w:rFonts w:cstheme="minorHAnsi"/>
                          <w:color w:val="0070C0"/>
                          <w:szCs w:val="24"/>
                        </w:rPr>
                      </w:pPr>
                      <w:proofErr w:type="spellStart"/>
                      <w:r>
                        <w:rPr>
                          <w:rFonts w:cstheme="minorHAnsi"/>
                          <w:color w:val="0070C0"/>
                          <w:szCs w:val="24"/>
                        </w:rPr>
                        <w:t>Sportshall</w:t>
                      </w:r>
                      <w:proofErr w:type="spellEnd"/>
                      <w:r>
                        <w:rPr>
                          <w:rFonts w:cstheme="minorHAnsi"/>
                          <w:color w:val="0070C0"/>
                          <w:szCs w:val="24"/>
                        </w:rPr>
                        <w:t xml:space="preserve"> Athletics </w:t>
                      </w:r>
                    </w:p>
                    <w:p w:rsidR="00153DD1" w:rsidRDefault="00153DD1" w:rsidP="000A23CA">
                      <w:pPr>
                        <w:pStyle w:val="ListParagraph"/>
                        <w:numPr>
                          <w:ilvl w:val="0"/>
                          <w:numId w:val="21"/>
                        </w:numPr>
                        <w:spacing w:after="0"/>
                        <w:rPr>
                          <w:rFonts w:cstheme="minorHAnsi"/>
                          <w:color w:val="0070C0"/>
                          <w:szCs w:val="24"/>
                        </w:rPr>
                      </w:pPr>
                      <w:r>
                        <w:rPr>
                          <w:rFonts w:cstheme="minorHAnsi"/>
                          <w:color w:val="0070C0"/>
                          <w:szCs w:val="24"/>
                        </w:rPr>
                        <w:t xml:space="preserve">Football (Boys and Girls) </w:t>
                      </w:r>
                    </w:p>
                    <w:p w:rsidR="000A23CA" w:rsidRPr="000A23CA" w:rsidRDefault="000A23CA" w:rsidP="000A23CA">
                      <w:pPr>
                        <w:pStyle w:val="ListParagraph"/>
                        <w:numPr>
                          <w:ilvl w:val="0"/>
                          <w:numId w:val="21"/>
                        </w:numPr>
                        <w:spacing w:after="0"/>
                        <w:rPr>
                          <w:rFonts w:cstheme="minorHAnsi"/>
                          <w:color w:val="0070C0"/>
                          <w:szCs w:val="24"/>
                        </w:rPr>
                      </w:pPr>
                      <w:r>
                        <w:rPr>
                          <w:rFonts w:cstheme="minorHAnsi"/>
                          <w:color w:val="0070C0"/>
                          <w:szCs w:val="24"/>
                        </w:rPr>
                        <w:t xml:space="preserve">Y5/6 Basketball </w:t>
                      </w:r>
                    </w:p>
                    <w:p w:rsidR="002046D5" w:rsidRPr="00CD2A47" w:rsidRDefault="002046D5" w:rsidP="00CD2A47">
                      <w:pPr>
                        <w:pStyle w:val="ListParagraph"/>
                        <w:numPr>
                          <w:ilvl w:val="0"/>
                          <w:numId w:val="21"/>
                        </w:numPr>
                        <w:spacing w:after="0"/>
                        <w:rPr>
                          <w:rFonts w:cstheme="minorHAnsi"/>
                          <w:color w:val="0070C0"/>
                          <w:szCs w:val="24"/>
                        </w:rPr>
                      </w:pPr>
                      <w:r w:rsidRPr="00CD2A47">
                        <w:rPr>
                          <w:rFonts w:cstheme="minorHAnsi"/>
                          <w:color w:val="0070C0"/>
                          <w:szCs w:val="24"/>
                        </w:rPr>
                        <w:t>Area Athletics</w:t>
                      </w:r>
                    </w:p>
                    <w:p w:rsidR="00685D3F" w:rsidRPr="001F62FC" w:rsidRDefault="00685D3F" w:rsidP="00685D3F">
                      <w:pPr>
                        <w:spacing w:after="0"/>
                        <w:rPr>
                          <w:color w:val="0070C0"/>
                        </w:rPr>
                      </w:pPr>
                    </w:p>
                    <w:p w:rsidR="001F62FC" w:rsidRPr="001F62FC" w:rsidRDefault="001F62FC" w:rsidP="001F62FC">
                      <w:pPr>
                        <w:spacing w:after="0"/>
                        <w:rPr>
                          <w:color w:val="0070C0"/>
                        </w:rPr>
                      </w:pPr>
                    </w:p>
                  </w:txbxContent>
                </v:textbox>
                <w10:wrap anchorx="margin"/>
              </v:shape>
            </w:pict>
          </mc:Fallback>
        </mc:AlternateContent>
      </w:r>
    </w:p>
    <w:p w:rsidR="00851C82" w:rsidRDefault="00851C82">
      <w:pPr>
        <w:rPr>
          <w:b/>
          <w:color w:val="0070C0"/>
          <w:u w:val="single"/>
        </w:rPr>
      </w:pPr>
    </w:p>
    <w:p w:rsidR="00851C82" w:rsidRDefault="00851C82">
      <w:pPr>
        <w:rPr>
          <w:b/>
          <w:color w:val="0070C0"/>
          <w:u w:val="single"/>
        </w:rPr>
      </w:pPr>
    </w:p>
    <w:p w:rsidR="00851C82" w:rsidRDefault="00851C82">
      <w:pPr>
        <w:rPr>
          <w:b/>
          <w:color w:val="0070C0"/>
          <w:u w:val="single"/>
        </w:rPr>
      </w:pPr>
    </w:p>
    <w:p w:rsidR="00851C82" w:rsidRDefault="00851C82">
      <w:pPr>
        <w:rPr>
          <w:b/>
          <w:color w:val="0070C0"/>
          <w:u w:val="single"/>
        </w:rPr>
      </w:pPr>
    </w:p>
    <w:p w:rsidR="00CD2A47" w:rsidRDefault="00CD2A47">
      <w:pPr>
        <w:rPr>
          <w:b/>
          <w:color w:val="0070C0"/>
          <w:u w:val="single"/>
        </w:rPr>
      </w:pPr>
    </w:p>
    <w:p w:rsidR="003D4504" w:rsidRPr="000D6D6D" w:rsidRDefault="00837E75">
      <w:pPr>
        <w:rPr>
          <w:color w:val="0070C0"/>
        </w:rPr>
      </w:pPr>
      <w:r w:rsidRPr="00925854">
        <w:rPr>
          <w:b/>
          <w:color w:val="0070C0"/>
          <w:u w:val="single"/>
        </w:rPr>
        <w:t>Meeting National Curriculum requirements for swimming and water safety</w:t>
      </w:r>
      <w:r w:rsidRPr="00925854">
        <w:rPr>
          <w:b/>
          <w:color w:val="0070C0"/>
          <w:u w:val="single"/>
        </w:rPr>
        <w:br/>
      </w:r>
      <w:r w:rsidR="00AF5827">
        <w:rPr>
          <w:color w:val="0070C0"/>
        </w:rPr>
        <w:t>90</w:t>
      </w:r>
      <w:r w:rsidR="000B0B87">
        <w:rPr>
          <w:color w:val="0070C0"/>
        </w:rPr>
        <w:t>%</w:t>
      </w:r>
      <w:r w:rsidRPr="00925854">
        <w:rPr>
          <w:color w:val="0070C0"/>
        </w:rPr>
        <w:t xml:space="preserve"> of our Year 6 children c</w:t>
      </w:r>
      <w:r w:rsidR="00914761" w:rsidRPr="00925854">
        <w:rPr>
          <w:color w:val="0070C0"/>
        </w:rPr>
        <w:t>an</w:t>
      </w:r>
      <w:r w:rsidRPr="00925854">
        <w:rPr>
          <w:color w:val="0070C0"/>
        </w:rPr>
        <w:t xml:space="preserve"> swim </w:t>
      </w:r>
      <w:r w:rsidRPr="00925854">
        <w:rPr>
          <w:color w:val="0070C0"/>
          <w:spacing w:val="-3"/>
        </w:rPr>
        <w:t xml:space="preserve">competently, </w:t>
      </w:r>
      <w:r w:rsidRPr="00925854">
        <w:rPr>
          <w:color w:val="0070C0"/>
        </w:rPr>
        <w:t>confidently and proficiently over a distance of at least 25 metres.</w:t>
      </w:r>
      <w:r w:rsidRPr="00925854">
        <w:rPr>
          <w:color w:val="0070C0"/>
        </w:rPr>
        <w:br/>
      </w:r>
      <w:r w:rsidR="00AF5827">
        <w:rPr>
          <w:color w:val="0070C0"/>
        </w:rPr>
        <w:t>63</w:t>
      </w:r>
      <w:r w:rsidR="000B0B87">
        <w:rPr>
          <w:color w:val="0070C0"/>
        </w:rPr>
        <w:t>%</w:t>
      </w:r>
      <w:r w:rsidRPr="00925854">
        <w:rPr>
          <w:color w:val="0070C0"/>
        </w:rPr>
        <w:t xml:space="preserve"> of our</w:t>
      </w:r>
      <w:r w:rsidR="00914761" w:rsidRPr="00925854">
        <w:rPr>
          <w:color w:val="0070C0"/>
        </w:rPr>
        <w:t xml:space="preserve"> Year 6 children can</w:t>
      </w:r>
      <w:r w:rsidRPr="00925854">
        <w:rPr>
          <w:color w:val="0070C0"/>
        </w:rPr>
        <w:t xml:space="preserve"> swim </w:t>
      </w:r>
      <w:r w:rsidRPr="00925854">
        <w:rPr>
          <w:color w:val="0070C0"/>
          <w:spacing w:val="-3"/>
        </w:rPr>
        <w:t xml:space="preserve">competently, </w:t>
      </w:r>
      <w:r w:rsidRPr="00925854">
        <w:rPr>
          <w:color w:val="0070C0"/>
        </w:rPr>
        <w:t>confidently and proficiently over a distance of at least 50 metres.</w:t>
      </w:r>
      <w:r w:rsidR="008F5A66" w:rsidRPr="00925854">
        <w:rPr>
          <w:color w:val="0070C0"/>
        </w:rPr>
        <w:br/>
      </w:r>
      <w:r w:rsidR="00AF5827">
        <w:rPr>
          <w:color w:val="0070C0"/>
        </w:rPr>
        <w:t>54</w:t>
      </w:r>
      <w:r w:rsidR="000B0B87">
        <w:rPr>
          <w:color w:val="0070C0"/>
        </w:rPr>
        <w:t xml:space="preserve">% </w:t>
      </w:r>
      <w:r w:rsidR="008F5A66" w:rsidRPr="00925854">
        <w:rPr>
          <w:color w:val="0070C0"/>
        </w:rPr>
        <w:t xml:space="preserve">of our Year 6 children </w:t>
      </w:r>
      <w:r w:rsidR="00914761" w:rsidRPr="00925854">
        <w:rPr>
          <w:color w:val="0070C0"/>
        </w:rPr>
        <w:t>can</w:t>
      </w:r>
      <w:r w:rsidR="008F5A66" w:rsidRPr="00925854">
        <w:rPr>
          <w:color w:val="0070C0"/>
        </w:rPr>
        <w:t xml:space="preserve"> use a range of </w:t>
      </w:r>
      <w:r w:rsidR="008F5A66" w:rsidRPr="00925854">
        <w:rPr>
          <w:color w:val="0070C0"/>
          <w:spacing w:val="-3"/>
        </w:rPr>
        <w:t xml:space="preserve">strokes </w:t>
      </w:r>
      <w:r w:rsidR="008F5A66" w:rsidRPr="00925854">
        <w:rPr>
          <w:color w:val="0070C0"/>
        </w:rPr>
        <w:t xml:space="preserve">effectively (front crawl, backstroke </w:t>
      </w:r>
      <w:r w:rsidR="0076068D" w:rsidRPr="00925854">
        <w:rPr>
          <w:color w:val="0070C0"/>
        </w:rPr>
        <w:t xml:space="preserve">and breaststroke). </w:t>
      </w:r>
    </w:p>
    <w:tbl>
      <w:tblPr>
        <w:tblpPr w:leftFromText="180" w:rightFromText="180" w:vertAnchor="text" w:horzAnchor="margin" w:tblpY="-269"/>
        <w:tblW w:w="15248"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CellMar>
          <w:left w:w="0" w:type="dxa"/>
          <w:right w:w="0" w:type="dxa"/>
        </w:tblCellMar>
        <w:tblLook w:val="01E0" w:firstRow="1" w:lastRow="1" w:firstColumn="1" w:lastColumn="1" w:noHBand="0" w:noVBand="0"/>
      </w:tblPr>
      <w:tblGrid>
        <w:gridCol w:w="3688"/>
        <w:gridCol w:w="3569"/>
        <w:gridCol w:w="1603"/>
        <w:gridCol w:w="3279"/>
        <w:gridCol w:w="3109"/>
      </w:tblGrid>
      <w:tr w:rsidR="00DF26C2" w:rsidRPr="00925854" w:rsidTr="00260647">
        <w:trPr>
          <w:trHeight w:val="547"/>
        </w:trPr>
        <w:tc>
          <w:tcPr>
            <w:tcW w:w="15248" w:type="dxa"/>
            <w:gridSpan w:val="5"/>
          </w:tcPr>
          <w:p w:rsidR="00DF26C2" w:rsidRPr="00925854" w:rsidRDefault="00DF26C2" w:rsidP="00426DD4">
            <w:pPr>
              <w:pStyle w:val="TableParagraph"/>
              <w:spacing w:before="27" w:line="235" w:lineRule="auto"/>
              <w:ind w:left="70" w:right="114"/>
              <w:rPr>
                <w:rFonts w:asciiTheme="minorHAnsi" w:hAnsiTheme="minorHAnsi" w:cstheme="minorHAnsi"/>
                <w:color w:val="C00000"/>
              </w:rPr>
            </w:pPr>
            <w:r w:rsidRPr="00260647">
              <w:rPr>
                <w:rFonts w:asciiTheme="minorHAnsi" w:hAnsiTheme="minorHAnsi" w:cstheme="minorHAnsi"/>
                <w:b/>
                <w:color w:val="C00000"/>
              </w:rPr>
              <w:lastRenderedPageBreak/>
              <w:t xml:space="preserve">Key Focus: </w:t>
            </w:r>
            <w:r w:rsidR="00260647" w:rsidRPr="00260647">
              <w:rPr>
                <w:rFonts w:asciiTheme="minorHAnsi" w:hAnsiTheme="minorHAnsi" w:cstheme="minorHAnsi"/>
                <w:color w:val="C00000"/>
              </w:rPr>
              <w:t>To engage al</w:t>
            </w:r>
            <w:r w:rsidRPr="00260647">
              <w:rPr>
                <w:rFonts w:asciiTheme="minorHAnsi" w:hAnsiTheme="minorHAnsi" w:cstheme="minorHAnsi"/>
                <w:color w:val="C00000"/>
              </w:rPr>
              <w:t xml:space="preserve"> pupils in regular physical activity.</w:t>
            </w:r>
          </w:p>
        </w:tc>
      </w:tr>
      <w:tr w:rsidR="00096989" w:rsidRPr="00925854" w:rsidTr="00260647">
        <w:trPr>
          <w:trHeight w:val="416"/>
        </w:trPr>
        <w:tc>
          <w:tcPr>
            <w:tcW w:w="3688" w:type="dxa"/>
          </w:tcPr>
          <w:p w:rsidR="00096989" w:rsidRPr="00260647" w:rsidRDefault="007E70F2" w:rsidP="007E70F2">
            <w:pPr>
              <w:pStyle w:val="TableParagraph"/>
              <w:spacing w:before="27" w:line="235" w:lineRule="auto"/>
              <w:ind w:left="70" w:right="102"/>
              <w:rPr>
                <w:rFonts w:asciiTheme="minorHAnsi" w:hAnsiTheme="minorHAnsi" w:cstheme="minorHAnsi"/>
                <w:b/>
                <w:color w:val="0070C0"/>
                <w:sz w:val="20"/>
              </w:rPr>
            </w:pPr>
            <w:r w:rsidRPr="00260647">
              <w:rPr>
                <w:rFonts w:asciiTheme="minorHAnsi" w:hAnsiTheme="minorHAnsi" w:cstheme="minorHAnsi"/>
                <w:b/>
                <w:color w:val="0070C0"/>
                <w:sz w:val="20"/>
              </w:rPr>
              <w:t>School focus</w:t>
            </w:r>
          </w:p>
        </w:tc>
        <w:tc>
          <w:tcPr>
            <w:tcW w:w="3569" w:type="dxa"/>
          </w:tcPr>
          <w:p w:rsidR="00096989" w:rsidRPr="00260647" w:rsidRDefault="00096989" w:rsidP="007E70F2">
            <w:pPr>
              <w:pStyle w:val="TableParagraph"/>
              <w:spacing w:before="21"/>
              <w:ind w:left="70"/>
              <w:rPr>
                <w:rFonts w:asciiTheme="minorHAnsi" w:hAnsiTheme="minorHAnsi" w:cstheme="minorHAnsi"/>
                <w:b/>
                <w:color w:val="0070C0"/>
                <w:sz w:val="20"/>
              </w:rPr>
            </w:pPr>
            <w:r w:rsidRPr="00260647">
              <w:rPr>
                <w:rFonts w:asciiTheme="minorHAnsi" w:hAnsiTheme="minorHAnsi" w:cstheme="minorHAnsi"/>
                <w:b/>
                <w:color w:val="0070C0"/>
                <w:sz w:val="20"/>
              </w:rPr>
              <w:t xml:space="preserve">Actions </w:t>
            </w:r>
          </w:p>
        </w:tc>
        <w:tc>
          <w:tcPr>
            <w:tcW w:w="1603" w:type="dxa"/>
          </w:tcPr>
          <w:p w:rsidR="00096989" w:rsidRPr="00260647" w:rsidRDefault="00096989" w:rsidP="00096989">
            <w:pPr>
              <w:pStyle w:val="TableParagraph"/>
              <w:spacing w:before="27" w:line="235" w:lineRule="auto"/>
              <w:ind w:left="70"/>
              <w:rPr>
                <w:rFonts w:asciiTheme="minorHAnsi" w:hAnsiTheme="minorHAnsi" w:cstheme="minorHAnsi"/>
                <w:b/>
                <w:color w:val="0070C0"/>
                <w:sz w:val="20"/>
              </w:rPr>
            </w:pPr>
            <w:r w:rsidRPr="00260647">
              <w:rPr>
                <w:rFonts w:asciiTheme="minorHAnsi" w:hAnsiTheme="minorHAnsi" w:cstheme="minorHAnsi"/>
                <w:b/>
                <w:color w:val="0070C0"/>
                <w:sz w:val="20"/>
              </w:rPr>
              <w:t>Funding allocated:</w:t>
            </w:r>
          </w:p>
        </w:tc>
        <w:tc>
          <w:tcPr>
            <w:tcW w:w="3279" w:type="dxa"/>
          </w:tcPr>
          <w:p w:rsidR="00096989" w:rsidRPr="00260647" w:rsidRDefault="00096989" w:rsidP="00096989">
            <w:pPr>
              <w:pStyle w:val="TableParagraph"/>
              <w:spacing w:before="21"/>
              <w:ind w:left="70"/>
              <w:rPr>
                <w:rFonts w:asciiTheme="minorHAnsi" w:hAnsiTheme="minorHAnsi" w:cstheme="minorHAnsi"/>
                <w:b/>
                <w:color w:val="0070C0"/>
                <w:sz w:val="20"/>
              </w:rPr>
            </w:pPr>
            <w:r w:rsidRPr="00260647">
              <w:rPr>
                <w:rFonts w:asciiTheme="minorHAnsi" w:hAnsiTheme="minorHAnsi" w:cstheme="minorHAnsi"/>
                <w:b/>
                <w:color w:val="0070C0"/>
                <w:sz w:val="20"/>
              </w:rPr>
              <w:t>Evidence and impact:</w:t>
            </w:r>
          </w:p>
        </w:tc>
        <w:tc>
          <w:tcPr>
            <w:tcW w:w="3109" w:type="dxa"/>
          </w:tcPr>
          <w:p w:rsidR="00096989" w:rsidRPr="00260647" w:rsidRDefault="00096989" w:rsidP="007E70F2">
            <w:pPr>
              <w:pStyle w:val="TableParagraph"/>
              <w:spacing w:before="27" w:line="235" w:lineRule="auto"/>
              <w:ind w:left="70"/>
              <w:rPr>
                <w:rFonts w:asciiTheme="minorHAnsi" w:hAnsiTheme="minorHAnsi" w:cstheme="minorHAnsi"/>
                <w:b/>
                <w:color w:val="0070C0"/>
                <w:sz w:val="20"/>
              </w:rPr>
            </w:pPr>
            <w:r w:rsidRPr="00260647">
              <w:rPr>
                <w:rFonts w:asciiTheme="minorHAnsi" w:hAnsiTheme="minorHAnsi" w:cstheme="minorHAnsi"/>
                <w:b/>
                <w:color w:val="0070C0"/>
                <w:sz w:val="20"/>
              </w:rPr>
              <w:t>Sustainability and next steps:</w:t>
            </w:r>
          </w:p>
        </w:tc>
      </w:tr>
      <w:tr w:rsidR="00096989" w:rsidRPr="00925854" w:rsidTr="00096989">
        <w:trPr>
          <w:trHeight w:val="2845"/>
        </w:trPr>
        <w:tc>
          <w:tcPr>
            <w:tcW w:w="3688" w:type="dxa"/>
          </w:tcPr>
          <w:p w:rsidR="000D6D6D" w:rsidRPr="00260647" w:rsidRDefault="00285384" w:rsidP="00A90EF0">
            <w:pPr>
              <w:pStyle w:val="TableParagraph"/>
              <w:rPr>
                <w:rFonts w:asciiTheme="minorHAnsi" w:hAnsiTheme="minorHAnsi" w:cstheme="minorHAnsi"/>
                <w:color w:val="0070C0"/>
              </w:rPr>
            </w:pPr>
            <w:r w:rsidRPr="00260647">
              <w:rPr>
                <w:rFonts w:asciiTheme="minorHAnsi" w:hAnsiTheme="minorHAnsi" w:cstheme="minorHAnsi"/>
                <w:color w:val="0070C0"/>
              </w:rPr>
              <w:t xml:space="preserve">To ensure all children are participating in at least 30 minutes of physical activity a day. </w:t>
            </w:r>
          </w:p>
          <w:p w:rsidR="000D6D6D" w:rsidRPr="00260647" w:rsidRDefault="000D6D6D" w:rsidP="00A90EF0">
            <w:pPr>
              <w:pStyle w:val="TableParagraph"/>
              <w:rPr>
                <w:rFonts w:asciiTheme="minorHAnsi" w:hAnsiTheme="minorHAnsi" w:cstheme="minorHAnsi"/>
                <w:color w:val="0070C0"/>
              </w:rPr>
            </w:pPr>
          </w:p>
          <w:p w:rsidR="000D6D6D" w:rsidRPr="00260647" w:rsidRDefault="000D6D6D" w:rsidP="00A90EF0">
            <w:pPr>
              <w:pStyle w:val="TableParagraph"/>
              <w:rPr>
                <w:rFonts w:asciiTheme="minorHAnsi" w:hAnsiTheme="minorHAnsi" w:cstheme="minorHAnsi"/>
                <w:color w:val="0070C0"/>
              </w:rPr>
            </w:pPr>
          </w:p>
          <w:p w:rsidR="00D45686" w:rsidRPr="00260647" w:rsidRDefault="00D45686" w:rsidP="00A90EF0">
            <w:pPr>
              <w:pStyle w:val="TableParagraph"/>
              <w:rPr>
                <w:rFonts w:asciiTheme="minorHAnsi" w:hAnsiTheme="minorHAnsi" w:cstheme="minorHAnsi"/>
                <w:color w:val="0070C0"/>
              </w:rPr>
            </w:pPr>
          </w:p>
          <w:p w:rsidR="00D45686" w:rsidRPr="00260647" w:rsidRDefault="00D45686" w:rsidP="00A90EF0">
            <w:pPr>
              <w:pStyle w:val="TableParagraph"/>
              <w:rPr>
                <w:rFonts w:asciiTheme="minorHAnsi" w:hAnsiTheme="minorHAnsi" w:cstheme="minorHAnsi"/>
                <w:color w:val="0070C0"/>
              </w:rPr>
            </w:pPr>
          </w:p>
          <w:p w:rsidR="003E388A" w:rsidRPr="00260647" w:rsidRDefault="003E388A" w:rsidP="00A90EF0">
            <w:pPr>
              <w:pStyle w:val="TableParagraph"/>
              <w:rPr>
                <w:rFonts w:asciiTheme="minorHAnsi" w:hAnsiTheme="minorHAnsi" w:cstheme="minorHAnsi"/>
                <w:color w:val="0070C0"/>
              </w:rPr>
            </w:pPr>
          </w:p>
          <w:p w:rsidR="003E388A" w:rsidRPr="00260647" w:rsidRDefault="003E388A" w:rsidP="00A90EF0">
            <w:pPr>
              <w:pStyle w:val="TableParagraph"/>
              <w:rPr>
                <w:rFonts w:asciiTheme="minorHAnsi" w:hAnsiTheme="minorHAnsi" w:cstheme="minorHAnsi"/>
                <w:color w:val="0070C0"/>
              </w:rPr>
            </w:pPr>
          </w:p>
          <w:p w:rsidR="003E388A" w:rsidRPr="00260647" w:rsidRDefault="003E388A" w:rsidP="00A90EF0">
            <w:pPr>
              <w:pStyle w:val="TableParagraph"/>
              <w:rPr>
                <w:rFonts w:asciiTheme="minorHAnsi" w:hAnsiTheme="minorHAnsi" w:cstheme="minorHAnsi"/>
                <w:color w:val="0070C0"/>
              </w:rPr>
            </w:pPr>
          </w:p>
          <w:p w:rsidR="003E388A" w:rsidRPr="00260647" w:rsidRDefault="003E388A" w:rsidP="00A90EF0">
            <w:pPr>
              <w:pStyle w:val="TableParagraph"/>
              <w:rPr>
                <w:rFonts w:asciiTheme="minorHAnsi" w:hAnsiTheme="minorHAnsi" w:cstheme="minorHAnsi"/>
                <w:color w:val="0070C0"/>
              </w:rPr>
            </w:pPr>
          </w:p>
          <w:p w:rsidR="008963C4" w:rsidRPr="00260647" w:rsidRDefault="008963C4" w:rsidP="00A90EF0">
            <w:pPr>
              <w:pStyle w:val="TableParagraph"/>
              <w:rPr>
                <w:rFonts w:asciiTheme="minorHAnsi" w:hAnsiTheme="minorHAnsi" w:cstheme="minorHAnsi"/>
                <w:color w:val="0070C0"/>
              </w:rPr>
            </w:pPr>
          </w:p>
          <w:p w:rsidR="008963C4" w:rsidRPr="00260647" w:rsidRDefault="008963C4" w:rsidP="00A90EF0">
            <w:pPr>
              <w:pStyle w:val="TableParagraph"/>
              <w:rPr>
                <w:rFonts w:asciiTheme="minorHAnsi" w:hAnsiTheme="minorHAnsi" w:cstheme="minorHAnsi"/>
                <w:color w:val="0070C0"/>
              </w:rPr>
            </w:pPr>
          </w:p>
          <w:p w:rsidR="00F725AF" w:rsidRPr="00260647" w:rsidRDefault="00F725AF" w:rsidP="00A90EF0">
            <w:pPr>
              <w:pStyle w:val="TableParagraph"/>
              <w:rPr>
                <w:rFonts w:asciiTheme="minorHAnsi" w:hAnsiTheme="minorHAnsi" w:cstheme="minorHAnsi"/>
                <w:color w:val="0070C0"/>
              </w:rPr>
            </w:pPr>
          </w:p>
          <w:p w:rsidR="008963C4" w:rsidRPr="00260647" w:rsidRDefault="008963C4" w:rsidP="00A90EF0">
            <w:pPr>
              <w:pStyle w:val="TableParagraph"/>
              <w:rPr>
                <w:rFonts w:asciiTheme="minorHAnsi" w:hAnsiTheme="minorHAnsi" w:cstheme="minorHAnsi"/>
                <w:color w:val="0070C0"/>
              </w:rPr>
            </w:pPr>
          </w:p>
          <w:p w:rsidR="003E388A" w:rsidRPr="00260647" w:rsidRDefault="003E388A" w:rsidP="00A90EF0">
            <w:pPr>
              <w:pStyle w:val="TableParagraph"/>
              <w:rPr>
                <w:rFonts w:asciiTheme="minorHAnsi" w:hAnsiTheme="minorHAnsi" w:cstheme="minorHAnsi"/>
                <w:color w:val="0070C0"/>
              </w:rPr>
            </w:pPr>
          </w:p>
          <w:p w:rsidR="00581B29" w:rsidRPr="00260647" w:rsidRDefault="00581B29" w:rsidP="00A90EF0">
            <w:pPr>
              <w:pStyle w:val="TableParagraph"/>
              <w:rPr>
                <w:rFonts w:asciiTheme="minorHAnsi" w:hAnsiTheme="minorHAnsi" w:cstheme="minorHAnsi"/>
                <w:color w:val="0070C0"/>
              </w:rPr>
            </w:pPr>
          </w:p>
          <w:p w:rsidR="00E94637" w:rsidRPr="00260647" w:rsidRDefault="00E94637" w:rsidP="00A90EF0">
            <w:pPr>
              <w:pStyle w:val="TableParagraph"/>
              <w:rPr>
                <w:rFonts w:asciiTheme="minorHAnsi" w:hAnsiTheme="minorHAnsi" w:cstheme="minorHAnsi"/>
                <w:color w:val="0070C0"/>
              </w:rPr>
            </w:pPr>
          </w:p>
          <w:p w:rsidR="00E94637" w:rsidRPr="00260647" w:rsidRDefault="00E94637" w:rsidP="00A90EF0">
            <w:pPr>
              <w:pStyle w:val="TableParagraph"/>
              <w:rPr>
                <w:rFonts w:asciiTheme="minorHAnsi" w:hAnsiTheme="minorHAnsi" w:cstheme="minorHAnsi"/>
                <w:color w:val="0070C0"/>
              </w:rPr>
            </w:pPr>
          </w:p>
          <w:p w:rsidR="00E94637" w:rsidRPr="00260647" w:rsidRDefault="00E94637" w:rsidP="00A90EF0">
            <w:pPr>
              <w:pStyle w:val="TableParagraph"/>
              <w:rPr>
                <w:rFonts w:asciiTheme="minorHAnsi" w:hAnsiTheme="minorHAnsi" w:cstheme="minorHAnsi"/>
                <w:color w:val="0070C0"/>
              </w:rPr>
            </w:pPr>
          </w:p>
          <w:p w:rsidR="00E94637" w:rsidRPr="00260647" w:rsidRDefault="00E94637" w:rsidP="00A90EF0">
            <w:pPr>
              <w:pStyle w:val="TableParagraph"/>
              <w:rPr>
                <w:rFonts w:asciiTheme="minorHAnsi" w:hAnsiTheme="minorHAnsi" w:cstheme="minorHAnsi"/>
                <w:color w:val="0070C0"/>
              </w:rPr>
            </w:pPr>
          </w:p>
          <w:p w:rsidR="00E94637" w:rsidRPr="00260647" w:rsidRDefault="00E94637" w:rsidP="00A90EF0">
            <w:pPr>
              <w:pStyle w:val="TableParagraph"/>
              <w:rPr>
                <w:rFonts w:asciiTheme="minorHAnsi" w:hAnsiTheme="minorHAnsi" w:cstheme="minorHAnsi"/>
                <w:color w:val="0070C0"/>
              </w:rPr>
            </w:pPr>
          </w:p>
          <w:p w:rsidR="00E94637" w:rsidRPr="00260647" w:rsidRDefault="00E94637" w:rsidP="00A90EF0">
            <w:pPr>
              <w:pStyle w:val="TableParagraph"/>
              <w:rPr>
                <w:rFonts w:asciiTheme="minorHAnsi" w:hAnsiTheme="minorHAnsi" w:cstheme="minorHAnsi"/>
                <w:color w:val="0070C0"/>
              </w:rPr>
            </w:pPr>
          </w:p>
          <w:p w:rsidR="006A4F03" w:rsidRPr="00260647" w:rsidRDefault="00285384" w:rsidP="00A90EF0">
            <w:pPr>
              <w:pStyle w:val="TableParagraph"/>
              <w:rPr>
                <w:rFonts w:asciiTheme="minorHAnsi" w:hAnsiTheme="minorHAnsi" w:cstheme="minorHAnsi"/>
                <w:color w:val="0070C0"/>
              </w:rPr>
            </w:pPr>
            <w:r w:rsidRPr="00260647">
              <w:rPr>
                <w:color w:val="0070C0"/>
              </w:rPr>
              <w:t>To e</w:t>
            </w:r>
            <w:r w:rsidR="008E679C" w:rsidRPr="00260647">
              <w:rPr>
                <w:color w:val="0070C0"/>
              </w:rPr>
              <w:t>ncourage all children to walk, cycle or scoot to school.</w:t>
            </w:r>
          </w:p>
          <w:p w:rsidR="006A4F03" w:rsidRPr="00260647" w:rsidRDefault="006A4F03" w:rsidP="00A90EF0">
            <w:pPr>
              <w:pStyle w:val="TableParagraph"/>
              <w:rPr>
                <w:rFonts w:asciiTheme="minorHAnsi" w:hAnsiTheme="minorHAnsi" w:cstheme="minorHAnsi"/>
                <w:color w:val="0070C0"/>
              </w:rPr>
            </w:pPr>
          </w:p>
          <w:p w:rsidR="007B3C6E" w:rsidRPr="00260647" w:rsidRDefault="007B3C6E" w:rsidP="00A90EF0">
            <w:pPr>
              <w:pStyle w:val="TableParagraph"/>
              <w:rPr>
                <w:rFonts w:asciiTheme="minorHAnsi" w:hAnsiTheme="minorHAnsi" w:cstheme="minorHAnsi"/>
                <w:color w:val="0070C0"/>
              </w:rPr>
            </w:pPr>
          </w:p>
          <w:p w:rsidR="006A4F03" w:rsidRPr="00260647" w:rsidRDefault="006A4F03" w:rsidP="00A90EF0">
            <w:pPr>
              <w:pStyle w:val="TableParagraph"/>
              <w:rPr>
                <w:rFonts w:asciiTheme="minorHAnsi" w:hAnsiTheme="minorHAnsi" w:cstheme="minorHAnsi"/>
                <w:color w:val="0070C0"/>
              </w:rPr>
            </w:pPr>
          </w:p>
          <w:p w:rsidR="00E94637" w:rsidRPr="00260647" w:rsidRDefault="00316BE5" w:rsidP="00A90EF0">
            <w:pPr>
              <w:pStyle w:val="TableParagraph"/>
              <w:rPr>
                <w:rFonts w:asciiTheme="minorHAnsi" w:hAnsiTheme="minorHAnsi" w:cstheme="minorHAnsi"/>
                <w:color w:val="0070C0"/>
              </w:rPr>
            </w:pPr>
            <w:r w:rsidRPr="00260647">
              <w:rPr>
                <w:rFonts w:asciiTheme="minorHAnsi" w:hAnsiTheme="minorHAnsi" w:cstheme="minorHAnsi"/>
                <w:color w:val="0070C0"/>
              </w:rPr>
              <w:t>To ensure a wide range of after school clubs are on of</w:t>
            </w:r>
            <w:r w:rsidR="003D4504">
              <w:rPr>
                <w:rFonts w:asciiTheme="minorHAnsi" w:hAnsiTheme="minorHAnsi" w:cstheme="minorHAnsi"/>
                <w:color w:val="0070C0"/>
              </w:rPr>
              <w:t>fer for the children to attend.</w:t>
            </w:r>
          </w:p>
          <w:p w:rsidR="00E94637" w:rsidRPr="00260647" w:rsidRDefault="00E94637" w:rsidP="00A90EF0">
            <w:pPr>
              <w:pStyle w:val="TableParagraph"/>
              <w:rPr>
                <w:rFonts w:asciiTheme="minorHAnsi" w:hAnsiTheme="minorHAnsi" w:cstheme="minorHAnsi"/>
                <w:color w:val="0070C0"/>
              </w:rPr>
            </w:pPr>
          </w:p>
        </w:tc>
        <w:tc>
          <w:tcPr>
            <w:tcW w:w="3569" w:type="dxa"/>
          </w:tcPr>
          <w:p w:rsidR="009B36DB" w:rsidRPr="00260647" w:rsidRDefault="000A5892" w:rsidP="00285384">
            <w:pPr>
              <w:pStyle w:val="TableParagraph"/>
              <w:rPr>
                <w:color w:val="0070C0"/>
              </w:rPr>
            </w:pPr>
            <w:r w:rsidRPr="00260647">
              <w:rPr>
                <w:color w:val="0070C0"/>
              </w:rPr>
              <w:t xml:space="preserve">Children in Year 6 are trained up </w:t>
            </w:r>
            <w:r w:rsidR="00285384" w:rsidRPr="00260647">
              <w:rPr>
                <w:color w:val="0070C0"/>
              </w:rPr>
              <w:t xml:space="preserve">to </w:t>
            </w:r>
            <w:r w:rsidR="00285384" w:rsidRPr="00260647">
              <w:rPr>
                <w:rFonts w:asciiTheme="minorHAnsi" w:hAnsiTheme="minorHAnsi" w:cstheme="minorHAnsi"/>
                <w:color w:val="0070C0"/>
              </w:rPr>
              <w:t xml:space="preserve">become </w:t>
            </w:r>
            <w:r w:rsidR="00285384" w:rsidRPr="00260647">
              <w:rPr>
                <w:rFonts w:asciiTheme="minorHAnsi" w:hAnsiTheme="minorHAnsi" w:cstheme="minorHAnsi"/>
                <w:color w:val="0070C0"/>
                <w:u w:val="single"/>
              </w:rPr>
              <w:t>Play leaders</w:t>
            </w:r>
            <w:r w:rsidR="00285384" w:rsidRPr="00260647">
              <w:rPr>
                <w:rFonts w:asciiTheme="minorHAnsi" w:hAnsiTheme="minorHAnsi" w:cstheme="minorHAnsi"/>
                <w:color w:val="0070C0"/>
              </w:rPr>
              <w:t xml:space="preserve"> to </w:t>
            </w:r>
            <w:r w:rsidRPr="00260647">
              <w:rPr>
                <w:color w:val="0070C0"/>
              </w:rPr>
              <w:t xml:space="preserve">deliver games on the playground for children in Year 3 and 4. </w:t>
            </w:r>
          </w:p>
          <w:p w:rsidR="00311602" w:rsidRPr="00260647" w:rsidRDefault="00311602" w:rsidP="00285384">
            <w:pPr>
              <w:pStyle w:val="TableParagraph"/>
              <w:rPr>
                <w:color w:val="0070C0"/>
              </w:rPr>
            </w:pPr>
          </w:p>
          <w:p w:rsidR="00D45686" w:rsidRPr="00260647" w:rsidRDefault="00311602" w:rsidP="00FC0364">
            <w:pPr>
              <w:pStyle w:val="TableParagraph"/>
              <w:rPr>
                <w:color w:val="0070C0"/>
              </w:rPr>
            </w:pPr>
            <w:r w:rsidRPr="00260647">
              <w:rPr>
                <w:color w:val="0070C0"/>
              </w:rPr>
              <w:t>Provide children with equipment at lunch and b</w:t>
            </w:r>
            <w:r w:rsidR="00FC0364" w:rsidRPr="00260647">
              <w:rPr>
                <w:color w:val="0070C0"/>
              </w:rPr>
              <w:t xml:space="preserve">reak to ensure they are active as much as possible. </w:t>
            </w:r>
          </w:p>
          <w:p w:rsidR="00FC0364" w:rsidRPr="00260647" w:rsidRDefault="00FC0364" w:rsidP="00FC0364">
            <w:pPr>
              <w:pStyle w:val="TableParagraph"/>
              <w:rPr>
                <w:rFonts w:asciiTheme="minorHAnsi" w:hAnsiTheme="minorHAnsi" w:cstheme="minorHAnsi"/>
                <w:color w:val="0070C0"/>
              </w:rPr>
            </w:pPr>
          </w:p>
          <w:p w:rsidR="00F725AF" w:rsidRPr="00260647" w:rsidRDefault="000D6D6D" w:rsidP="000D6D6D">
            <w:pPr>
              <w:rPr>
                <w:color w:val="0070C0"/>
                <w:lang w:val="en-US"/>
              </w:rPr>
            </w:pPr>
            <w:r w:rsidRPr="00260647">
              <w:rPr>
                <w:color w:val="0070C0"/>
                <w:lang w:val="en-US"/>
              </w:rPr>
              <w:t xml:space="preserve">Staff are encouraged to deliver </w:t>
            </w:r>
            <w:r w:rsidRPr="00260647">
              <w:rPr>
                <w:color w:val="0070C0"/>
                <w:u w:val="single"/>
                <w:lang w:val="en-US"/>
              </w:rPr>
              <w:t>active lessons</w:t>
            </w:r>
            <w:r w:rsidRPr="00260647">
              <w:rPr>
                <w:color w:val="0070C0"/>
                <w:lang w:val="en-US"/>
              </w:rPr>
              <w:t xml:space="preserve"> where possible when teaching the National Curriculum.</w:t>
            </w:r>
          </w:p>
          <w:p w:rsidR="008963C4" w:rsidRPr="00260647" w:rsidRDefault="008963C4" w:rsidP="008963C4">
            <w:pPr>
              <w:pStyle w:val="TableParagraph"/>
              <w:rPr>
                <w:rFonts w:asciiTheme="minorHAnsi" w:hAnsiTheme="minorHAnsi" w:cstheme="minorHAnsi"/>
                <w:color w:val="0070C0"/>
              </w:rPr>
            </w:pPr>
            <w:r w:rsidRPr="00260647">
              <w:rPr>
                <w:rFonts w:asciiTheme="minorHAnsi" w:hAnsiTheme="minorHAnsi" w:cstheme="minorHAnsi"/>
                <w:color w:val="0070C0"/>
              </w:rPr>
              <w:t xml:space="preserve">Ensure children are having </w:t>
            </w:r>
            <w:r w:rsidRPr="00260647">
              <w:rPr>
                <w:rFonts w:asciiTheme="minorHAnsi" w:hAnsiTheme="minorHAnsi" w:cstheme="minorHAnsi"/>
                <w:color w:val="0070C0"/>
                <w:u w:val="single"/>
              </w:rPr>
              <w:t>movement breaks</w:t>
            </w:r>
            <w:r w:rsidRPr="00260647">
              <w:rPr>
                <w:rFonts w:asciiTheme="minorHAnsi" w:hAnsiTheme="minorHAnsi" w:cstheme="minorHAnsi"/>
                <w:color w:val="0070C0"/>
              </w:rPr>
              <w:t xml:space="preserve"> throughout the day. </w:t>
            </w:r>
          </w:p>
          <w:p w:rsidR="00153DD1" w:rsidRDefault="00153DD1" w:rsidP="000D6D6D">
            <w:pPr>
              <w:rPr>
                <w:color w:val="0070C0"/>
                <w:lang w:val="en-US"/>
              </w:rPr>
            </w:pPr>
          </w:p>
          <w:p w:rsidR="00167BF7" w:rsidRPr="00260647" w:rsidRDefault="00167BF7" w:rsidP="000D6D6D">
            <w:pPr>
              <w:rPr>
                <w:color w:val="0070C0"/>
                <w:lang w:val="en-US"/>
              </w:rPr>
            </w:pPr>
            <w:r>
              <w:rPr>
                <w:color w:val="0070C0"/>
                <w:lang w:val="en-US"/>
              </w:rPr>
              <w:t>Active lunchtime clubs. Children have the option to take part in an active lunchtime club run by Year 6 children and staff members</w:t>
            </w:r>
            <w:r w:rsidR="00BE77E2">
              <w:rPr>
                <w:color w:val="0070C0"/>
                <w:lang w:val="en-US"/>
              </w:rPr>
              <w:t xml:space="preserve"> (everyday)</w:t>
            </w:r>
            <w:r>
              <w:rPr>
                <w:color w:val="0070C0"/>
                <w:lang w:val="en-US"/>
              </w:rPr>
              <w:t xml:space="preserve">. </w:t>
            </w:r>
          </w:p>
          <w:p w:rsidR="00E94637" w:rsidRPr="003D4504" w:rsidRDefault="00E94637" w:rsidP="000D6D6D">
            <w:pPr>
              <w:rPr>
                <w:color w:val="0070C0"/>
              </w:rPr>
            </w:pPr>
            <w:r w:rsidRPr="00260647">
              <w:rPr>
                <w:color w:val="0070C0"/>
                <w:lang w:val="en-US"/>
              </w:rPr>
              <w:t>Maintain the extensive playground equipment</w:t>
            </w:r>
            <w:r w:rsidRPr="00260647">
              <w:rPr>
                <w:color w:val="0070C0"/>
              </w:rPr>
              <w:t xml:space="preserve"> to ensure children have an active break and lunch: table tennis tables, </w:t>
            </w:r>
            <w:proofErr w:type="spellStart"/>
            <w:r w:rsidRPr="00260647">
              <w:rPr>
                <w:color w:val="0070C0"/>
              </w:rPr>
              <w:t>climbling</w:t>
            </w:r>
            <w:proofErr w:type="spellEnd"/>
            <w:r w:rsidRPr="00260647">
              <w:rPr>
                <w:color w:val="0070C0"/>
              </w:rPr>
              <w:t xml:space="preserve"> wall, gym equipment and line markings. </w:t>
            </w:r>
          </w:p>
          <w:p w:rsidR="008E679C" w:rsidRPr="00260647" w:rsidRDefault="008E679C" w:rsidP="008E679C">
            <w:pPr>
              <w:pStyle w:val="TableParagraph"/>
              <w:rPr>
                <w:rFonts w:asciiTheme="minorHAnsi" w:hAnsiTheme="minorHAnsi" w:cstheme="minorHAnsi"/>
                <w:color w:val="0070C0"/>
              </w:rPr>
            </w:pPr>
            <w:r w:rsidRPr="00260647">
              <w:rPr>
                <w:rFonts w:asciiTheme="minorHAnsi" w:hAnsiTheme="minorHAnsi" w:cstheme="minorHAnsi"/>
                <w:color w:val="0070C0"/>
              </w:rPr>
              <w:t xml:space="preserve">Sign up to the Living Streets </w:t>
            </w:r>
            <w:r w:rsidRPr="00260647">
              <w:rPr>
                <w:rFonts w:asciiTheme="minorHAnsi" w:hAnsiTheme="minorHAnsi" w:cstheme="minorHAnsi"/>
                <w:color w:val="0070C0"/>
                <w:u w:val="single"/>
              </w:rPr>
              <w:t>Walk to school</w:t>
            </w:r>
            <w:r w:rsidRPr="00260647">
              <w:rPr>
                <w:rFonts w:asciiTheme="minorHAnsi" w:hAnsiTheme="minorHAnsi" w:cstheme="minorHAnsi"/>
                <w:color w:val="0070C0"/>
              </w:rPr>
              <w:t xml:space="preserve"> challenge. </w:t>
            </w:r>
          </w:p>
          <w:p w:rsidR="00FC0364" w:rsidRPr="00260647" w:rsidRDefault="00FC0364" w:rsidP="008E679C">
            <w:pPr>
              <w:pStyle w:val="TableParagraph"/>
              <w:rPr>
                <w:rFonts w:asciiTheme="minorHAnsi" w:hAnsiTheme="minorHAnsi" w:cstheme="minorHAnsi"/>
                <w:color w:val="0070C0"/>
              </w:rPr>
            </w:pPr>
          </w:p>
          <w:p w:rsidR="00846881" w:rsidRPr="00260647" w:rsidRDefault="00846881" w:rsidP="008E679C">
            <w:pPr>
              <w:pStyle w:val="TableParagraph"/>
              <w:rPr>
                <w:rFonts w:asciiTheme="minorHAnsi" w:hAnsiTheme="minorHAnsi" w:cstheme="minorHAnsi"/>
                <w:color w:val="0070C0"/>
              </w:rPr>
            </w:pPr>
          </w:p>
          <w:p w:rsidR="008E679C" w:rsidRPr="00167BF7" w:rsidRDefault="00316BE5" w:rsidP="00167BF7">
            <w:pPr>
              <w:pStyle w:val="TableParagraph"/>
              <w:rPr>
                <w:rFonts w:asciiTheme="minorHAnsi" w:hAnsiTheme="minorHAnsi" w:cstheme="minorHAnsi"/>
                <w:color w:val="0070C0"/>
              </w:rPr>
            </w:pPr>
            <w:r w:rsidRPr="00260647">
              <w:rPr>
                <w:rFonts w:asciiTheme="minorHAnsi" w:hAnsiTheme="minorHAnsi" w:cstheme="minorHAnsi"/>
                <w:color w:val="0070C0"/>
              </w:rPr>
              <w:t xml:space="preserve">A range of sports after school clubs are set up each half term. </w:t>
            </w:r>
          </w:p>
        </w:tc>
        <w:tc>
          <w:tcPr>
            <w:tcW w:w="1603" w:type="dxa"/>
          </w:tcPr>
          <w:p w:rsidR="009B36DB" w:rsidRPr="002C5C6C" w:rsidRDefault="00314C36" w:rsidP="009B36DB">
            <w:pPr>
              <w:rPr>
                <w:color w:val="0070C0"/>
                <w:lang w:val="en-US"/>
              </w:rPr>
            </w:pPr>
            <w:r>
              <w:rPr>
                <w:color w:val="0070C0"/>
                <w:lang w:val="en-US"/>
              </w:rPr>
              <w:t>Costs included in the Wilson Stuart Active Society subscription.</w:t>
            </w:r>
          </w:p>
          <w:p w:rsidR="009B36DB" w:rsidRPr="002C5C6C" w:rsidRDefault="009B36DB" w:rsidP="009B36DB">
            <w:pPr>
              <w:rPr>
                <w:color w:val="0070C0"/>
                <w:lang w:val="en-US"/>
              </w:rPr>
            </w:pPr>
          </w:p>
          <w:p w:rsidR="009B36DB" w:rsidRPr="002C5C6C" w:rsidRDefault="009B36DB" w:rsidP="009B36DB">
            <w:pPr>
              <w:rPr>
                <w:color w:val="0070C0"/>
                <w:lang w:val="en-US"/>
              </w:rPr>
            </w:pPr>
          </w:p>
          <w:p w:rsidR="009B36DB" w:rsidRPr="002C5C6C" w:rsidRDefault="009B36DB" w:rsidP="009B36DB">
            <w:pPr>
              <w:rPr>
                <w:color w:val="0070C0"/>
                <w:lang w:val="en-US"/>
              </w:rPr>
            </w:pPr>
          </w:p>
          <w:p w:rsidR="009B36DB" w:rsidRPr="002C5C6C" w:rsidRDefault="009B36DB" w:rsidP="009B36DB">
            <w:pPr>
              <w:rPr>
                <w:color w:val="0070C0"/>
                <w:lang w:val="en-US"/>
              </w:rPr>
            </w:pPr>
          </w:p>
          <w:p w:rsidR="009B36DB" w:rsidRPr="002C5C6C" w:rsidRDefault="009B36DB" w:rsidP="009B36DB">
            <w:pPr>
              <w:rPr>
                <w:color w:val="0070C0"/>
                <w:lang w:val="en-US"/>
              </w:rPr>
            </w:pPr>
          </w:p>
          <w:p w:rsidR="00F92A85" w:rsidRPr="002C5C6C" w:rsidRDefault="00F92A85" w:rsidP="009B36DB">
            <w:pPr>
              <w:rPr>
                <w:color w:val="0070C0"/>
                <w:lang w:val="en-US"/>
              </w:rPr>
            </w:pPr>
          </w:p>
          <w:p w:rsidR="00096989" w:rsidRDefault="00AE01A9" w:rsidP="00E94637">
            <w:pPr>
              <w:rPr>
                <w:color w:val="0070C0"/>
                <w:lang w:val="en-US"/>
              </w:rPr>
            </w:pPr>
            <w:r>
              <w:rPr>
                <w:color w:val="0070C0"/>
                <w:lang w:val="en-US"/>
              </w:rPr>
              <w:t xml:space="preserve"> £</w:t>
            </w:r>
            <w:r w:rsidR="00BE77E2">
              <w:rPr>
                <w:color w:val="0070C0"/>
                <w:lang w:val="en-US"/>
              </w:rPr>
              <w:t>2</w:t>
            </w:r>
            <w:r w:rsidR="0061364C">
              <w:rPr>
                <w:color w:val="0070C0"/>
                <w:lang w:val="en-US"/>
              </w:rPr>
              <w:t>,</w:t>
            </w:r>
            <w:r w:rsidR="00BE77E2">
              <w:rPr>
                <w:color w:val="0070C0"/>
                <w:lang w:val="en-US"/>
              </w:rPr>
              <w:t>441.99</w:t>
            </w:r>
          </w:p>
          <w:p w:rsidR="00167BF7" w:rsidRDefault="006E5A6D" w:rsidP="00E94637">
            <w:pPr>
              <w:rPr>
                <w:color w:val="0070C0"/>
                <w:lang w:val="en-US"/>
              </w:rPr>
            </w:pPr>
            <w:r>
              <w:rPr>
                <w:color w:val="0070C0"/>
                <w:lang w:val="en-US"/>
              </w:rPr>
              <w:t xml:space="preserve"> </w:t>
            </w:r>
          </w:p>
          <w:p w:rsidR="00167BF7" w:rsidRDefault="00167BF7" w:rsidP="00E94637">
            <w:pPr>
              <w:rPr>
                <w:color w:val="0070C0"/>
                <w:lang w:val="en-US"/>
              </w:rPr>
            </w:pPr>
          </w:p>
          <w:p w:rsidR="00167BF7" w:rsidRDefault="00167BF7" w:rsidP="00E94637">
            <w:pPr>
              <w:rPr>
                <w:color w:val="0070C0"/>
                <w:lang w:val="en-US"/>
              </w:rPr>
            </w:pPr>
          </w:p>
          <w:p w:rsidR="00314C36" w:rsidRPr="00E94637" w:rsidRDefault="00323E3B" w:rsidP="00BE77E2">
            <w:pPr>
              <w:rPr>
                <w:lang w:val="en-US"/>
              </w:rPr>
            </w:pPr>
            <w:r>
              <w:rPr>
                <w:color w:val="0070C0"/>
                <w:lang w:val="en-US"/>
              </w:rPr>
              <w:t>£267.68</w:t>
            </w:r>
          </w:p>
        </w:tc>
        <w:tc>
          <w:tcPr>
            <w:tcW w:w="3279" w:type="dxa"/>
          </w:tcPr>
          <w:p w:rsidR="000A5892" w:rsidRDefault="000A5892" w:rsidP="000A5892">
            <w:pPr>
              <w:pStyle w:val="TableParagraph"/>
              <w:numPr>
                <w:ilvl w:val="0"/>
                <w:numId w:val="15"/>
              </w:numPr>
              <w:rPr>
                <w:rFonts w:asciiTheme="minorHAnsi" w:hAnsiTheme="minorHAnsi" w:cstheme="minorHAnsi"/>
                <w:color w:val="0070C0"/>
              </w:rPr>
            </w:pPr>
            <w:r w:rsidRPr="00260647">
              <w:rPr>
                <w:rFonts w:asciiTheme="minorHAnsi" w:hAnsiTheme="minorHAnsi" w:cstheme="minorHAnsi"/>
                <w:color w:val="0070C0"/>
              </w:rPr>
              <w:t xml:space="preserve">Year 3 and 4 children are </w:t>
            </w:r>
            <w:r w:rsidR="00311602" w:rsidRPr="00260647">
              <w:rPr>
                <w:rFonts w:asciiTheme="minorHAnsi" w:hAnsiTheme="minorHAnsi" w:cstheme="minorHAnsi"/>
                <w:color w:val="0070C0"/>
              </w:rPr>
              <w:t xml:space="preserve">more </w:t>
            </w:r>
            <w:r w:rsidRPr="00260647">
              <w:rPr>
                <w:rFonts w:asciiTheme="minorHAnsi" w:hAnsiTheme="minorHAnsi" w:cstheme="minorHAnsi"/>
                <w:color w:val="0070C0"/>
              </w:rPr>
              <w:t xml:space="preserve">active at lunchtimes. </w:t>
            </w:r>
          </w:p>
          <w:p w:rsidR="00AE01A9" w:rsidRDefault="00220701" w:rsidP="000A5892">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60% of all children have attended at least one club. 39% have attended two clubs. </w:t>
            </w:r>
          </w:p>
          <w:p w:rsidR="00220701" w:rsidRDefault="00220701" w:rsidP="000A5892">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59% of our children with SEND have attended a minimum of one club. </w:t>
            </w:r>
          </w:p>
          <w:p w:rsidR="00220701" w:rsidRPr="00260647" w:rsidRDefault="00220701" w:rsidP="000A5892">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55% if our Disadvantaged pupils have attended a minimum of one club. </w:t>
            </w:r>
          </w:p>
          <w:p w:rsidR="00311602" w:rsidRPr="00260647" w:rsidRDefault="00311602" w:rsidP="00311602">
            <w:pPr>
              <w:pStyle w:val="TableParagraph"/>
              <w:numPr>
                <w:ilvl w:val="0"/>
                <w:numId w:val="15"/>
              </w:numPr>
              <w:rPr>
                <w:rFonts w:asciiTheme="minorHAnsi" w:hAnsiTheme="minorHAnsi" w:cstheme="minorHAnsi"/>
                <w:color w:val="0070C0"/>
              </w:rPr>
            </w:pPr>
            <w:r w:rsidRPr="00260647">
              <w:rPr>
                <w:rFonts w:asciiTheme="minorHAnsi" w:hAnsiTheme="minorHAnsi" w:cstheme="minorHAnsi"/>
                <w:color w:val="0070C0"/>
              </w:rPr>
              <w:t xml:space="preserve">Children use the equipment provided on the playground to ensure an active lunch and break. </w:t>
            </w:r>
          </w:p>
          <w:p w:rsidR="000A5892" w:rsidRPr="00260647" w:rsidRDefault="000A5892" w:rsidP="000A5892">
            <w:pPr>
              <w:pStyle w:val="TableParagraph"/>
              <w:numPr>
                <w:ilvl w:val="0"/>
                <w:numId w:val="15"/>
              </w:numPr>
              <w:rPr>
                <w:rFonts w:asciiTheme="minorHAnsi" w:hAnsiTheme="minorHAnsi" w:cstheme="minorHAnsi"/>
                <w:color w:val="0070C0"/>
              </w:rPr>
            </w:pPr>
            <w:r w:rsidRPr="00260647">
              <w:rPr>
                <w:rFonts w:asciiTheme="minorHAnsi" w:hAnsiTheme="minorHAnsi" w:cstheme="minorHAnsi"/>
                <w:color w:val="0070C0"/>
              </w:rPr>
              <w:t xml:space="preserve">Year 6 children develop their teamwork and leadership skills. </w:t>
            </w:r>
          </w:p>
          <w:p w:rsidR="000D6D6D" w:rsidRPr="00260647" w:rsidRDefault="000D6D6D" w:rsidP="00664D29">
            <w:pPr>
              <w:pStyle w:val="TableParagraph"/>
              <w:numPr>
                <w:ilvl w:val="0"/>
                <w:numId w:val="15"/>
              </w:numPr>
              <w:rPr>
                <w:rFonts w:asciiTheme="minorHAnsi" w:hAnsiTheme="minorHAnsi" w:cstheme="minorHAnsi"/>
                <w:color w:val="0070C0"/>
              </w:rPr>
            </w:pPr>
            <w:r w:rsidRPr="00260647">
              <w:rPr>
                <w:rFonts w:asciiTheme="minorHAnsi" w:hAnsiTheme="minorHAnsi" w:cstheme="minorHAnsi"/>
                <w:color w:val="0070C0"/>
              </w:rPr>
              <w:t xml:space="preserve">Children </w:t>
            </w:r>
            <w:r w:rsidR="00664D29" w:rsidRPr="00260647">
              <w:rPr>
                <w:rFonts w:asciiTheme="minorHAnsi" w:hAnsiTheme="minorHAnsi" w:cstheme="minorHAnsi"/>
                <w:color w:val="0070C0"/>
              </w:rPr>
              <w:t xml:space="preserve">are active in a </w:t>
            </w:r>
            <w:r w:rsidR="00C671F9" w:rsidRPr="00260647">
              <w:rPr>
                <w:rFonts w:asciiTheme="minorHAnsi" w:hAnsiTheme="minorHAnsi" w:cstheme="minorHAnsi"/>
                <w:color w:val="0070C0"/>
              </w:rPr>
              <w:t>range</w:t>
            </w:r>
            <w:r w:rsidR="00664D29" w:rsidRPr="00260647">
              <w:rPr>
                <w:rFonts w:asciiTheme="minorHAnsi" w:hAnsiTheme="minorHAnsi" w:cstheme="minorHAnsi"/>
                <w:color w:val="0070C0"/>
              </w:rPr>
              <w:t xml:space="preserve"> of </w:t>
            </w:r>
            <w:r w:rsidRPr="00260647">
              <w:rPr>
                <w:rFonts w:asciiTheme="minorHAnsi" w:hAnsiTheme="minorHAnsi" w:cstheme="minorHAnsi"/>
                <w:color w:val="0070C0"/>
              </w:rPr>
              <w:t xml:space="preserve">lessons </w:t>
            </w:r>
            <w:r w:rsidR="00C671F9" w:rsidRPr="00260647">
              <w:rPr>
                <w:rFonts w:asciiTheme="minorHAnsi" w:hAnsiTheme="minorHAnsi" w:cstheme="minorHAnsi"/>
                <w:color w:val="0070C0"/>
              </w:rPr>
              <w:t xml:space="preserve">across the curriculum </w:t>
            </w:r>
            <w:r w:rsidRPr="00260647">
              <w:rPr>
                <w:rFonts w:asciiTheme="minorHAnsi" w:hAnsiTheme="minorHAnsi" w:cstheme="minorHAnsi"/>
                <w:color w:val="0070C0"/>
              </w:rPr>
              <w:t xml:space="preserve">(e.g. </w:t>
            </w:r>
            <w:proofErr w:type="spellStart"/>
            <w:r w:rsidRPr="00260647">
              <w:rPr>
                <w:rFonts w:asciiTheme="minorHAnsi" w:hAnsiTheme="minorHAnsi" w:cstheme="minorHAnsi"/>
                <w:color w:val="0070C0"/>
              </w:rPr>
              <w:t>Maths</w:t>
            </w:r>
            <w:proofErr w:type="spellEnd"/>
            <w:r w:rsidRPr="00260647">
              <w:rPr>
                <w:rFonts w:asciiTheme="minorHAnsi" w:hAnsiTheme="minorHAnsi" w:cstheme="minorHAnsi"/>
                <w:color w:val="0070C0"/>
              </w:rPr>
              <w:t>, History)</w:t>
            </w:r>
          </w:p>
          <w:p w:rsidR="00581B29" w:rsidRPr="00260647" w:rsidRDefault="00581B29" w:rsidP="00C671F9">
            <w:pPr>
              <w:pStyle w:val="TableParagraph"/>
              <w:numPr>
                <w:ilvl w:val="0"/>
                <w:numId w:val="15"/>
              </w:numPr>
              <w:rPr>
                <w:rFonts w:asciiTheme="minorHAnsi" w:hAnsiTheme="minorHAnsi" w:cstheme="minorHAnsi"/>
                <w:color w:val="0070C0"/>
              </w:rPr>
            </w:pPr>
            <w:r w:rsidRPr="00260647">
              <w:rPr>
                <w:rFonts w:asciiTheme="minorHAnsi" w:hAnsiTheme="minorHAnsi" w:cstheme="minorHAnsi"/>
                <w:color w:val="0070C0"/>
              </w:rPr>
              <w:t xml:space="preserve">A high percentage of our children have taken part in </w:t>
            </w:r>
            <w:r w:rsidR="00C671F9" w:rsidRPr="00260647">
              <w:rPr>
                <w:rFonts w:asciiTheme="minorHAnsi" w:hAnsiTheme="minorHAnsi" w:cstheme="minorHAnsi"/>
                <w:color w:val="0070C0"/>
              </w:rPr>
              <w:t xml:space="preserve">sports </w:t>
            </w:r>
            <w:r w:rsidRPr="00260647">
              <w:rPr>
                <w:rFonts w:asciiTheme="minorHAnsi" w:hAnsiTheme="minorHAnsi" w:cstheme="minorHAnsi"/>
                <w:color w:val="0070C0"/>
              </w:rPr>
              <w:t xml:space="preserve">after school </w:t>
            </w:r>
            <w:r w:rsidR="00C671F9" w:rsidRPr="00260647">
              <w:rPr>
                <w:rFonts w:asciiTheme="minorHAnsi" w:hAnsiTheme="minorHAnsi" w:cstheme="minorHAnsi"/>
                <w:color w:val="0070C0"/>
              </w:rPr>
              <w:t xml:space="preserve">clubs. </w:t>
            </w:r>
          </w:p>
        </w:tc>
        <w:tc>
          <w:tcPr>
            <w:tcW w:w="3109" w:type="dxa"/>
          </w:tcPr>
          <w:p w:rsidR="00FB3330" w:rsidRPr="007335E5" w:rsidRDefault="007335E5" w:rsidP="00FB3330">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We will continue to ensure children are active as much </w:t>
            </w:r>
            <w:r w:rsidR="008B05D1">
              <w:rPr>
                <w:rFonts w:asciiTheme="minorHAnsi" w:hAnsiTheme="minorHAnsi" w:cstheme="minorHAnsi"/>
                <w:color w:val="0070C0"/>
              </w:rPr>
              <w:t>as possible throughout the day.</w:t>
            </w:r>
          </w:p>
          <w:p w:rsidR="00FB3330" w:rsidRPr="00102225" w:rsidRDefault="00FB3330" w:rsidP="00FB3330">
            <w:pPr>
              <w:pStyle w:val="TableParagraph"/>
              <w:numPr>
                <w:ilvl w:val="0"/>
                <w:numId w:val="15"/>
              </w:numPr>
              <w:rPr>
                <w:rFonts w:asciiTheme="minorHAnsi" w:hAnsiTheme="minorHAnsi" w:cstheme="minorHAnsi"/>
                <w:color w:val="0070C0"/>
              </w:rPr>
            </w:pPr>
            <w:r w:rsidRPr="00102225">
              <w:rPr>
                <w:rFonts w:asciiTheme="minorHAnsi" w:hAnsiTheme="minorHAnsi" w:cstheme="minorHAnsi"/>
                <w:color w:val="0070C0"/>
              </w:rPr>
              <w:t xml:space="preserve">A new set of Play Leaders will be trained up </w:t>
            </w:r>
            <w:r w:rsidR="00664D29">
              <w:rPr>
                <w:rFonts w:asciiTheme="minorHAnsi" w:hAnsiTheme="minorHAnsi" w:cstheme="minorHAnsi"/>
                <w:color w:val="0070C0"/>
              </w:rPr>
              <w:t xml:space="preserve">each </w:t>
            </w:r>
            <w:r w:rsidRPr="00102225">
              <w:rPr>
                <w:rFonts w:asciiTheme="minorHAnsi" w:hAnsiTheme="minorHAnsi" w:cstheme="minorHAnsi"/>
                <w:color w:val="0070C0"/>
              </w:rPr>
              <w:t>year.</w:t>
            </w:r>
          </w:p>
          <w:p w:rsidR="007335E5" w:rsidRDefault="00FB3330" w:rsidP="007335E5">
            <w:pPr>
              <w:pStyle w:val="TableParagraph"/>
              <w:numPr>
                <w:ilvl w:val="0"/>
                <w:numId w:val="15"/>
              </w:numPr>
              <w:rPr>
                <w:rFonts w:asciiTheme="minorHAnsi" w:hAnsiTheme="minorHAnsi" w:cstheme="minorHAnsi"/>
                <w:color w:val="0070C0"/>
              </w:rPr>
            </w:pPr>
            <w:r w:rsidRPr="00102225">
              <w:rPr>
                <w:rFonts w:asciiTheme="minorHAnsi" w:hAnsiTheme="minorHAnsi" w:cstheme="minorHAnsi"/>
                <w:color w:val="0070C0"/>
              </w:rPr>
              <w:t xml:space="preserve">Year 6 children will be able to further develop their leadership skills at secondary school. </w:t>
            </w:r>
          </w:p>
          <w:p w:rsidR="000D6D6D" w:rsidRDefault="000D6D6D" w:rsidP="007335E5">
            <w:pPr>
              <w:pStyle w:val="TableParagraph"/>
              <w:numPr>
                <w:ilvl w:val="0"/>
                <w:numId w:val="15"/>
              </w:numPr>
              <w:rPr>
                <w:rFonts w:asciiTheme="minorHAnsi" w:hAnsiTheme="minorHAnsi" w:cstheme="minorHAnsi"/>
                <w:color w:val="0070C0"/>
              </w:rPr>
            </w:pPr>
            <w:r w:rsidRPr="007335E5">
              <w:rPr>
                <w:rFonts w:asciiTheme="minorHAnsi" w:hAnsiTheme="minorHAnsi" w:cstheme="minorHAnsi"/>
                <w:color w:val="0070C0"/>
              </w:rPr>
              <w:t>Active lessons</w:t>
            </w:r>
            <w:r w:rsidR="00664D29" w:rsidRPr="007335E5">
              <w:rPr>
                <w:rFonts w:asciiTheme="minorHAnsi" w:hAnsiTheme="minorHAnsi" w:cstheme="minorHAnsi"/>
                <w:color w:val="0070C0"/>
              </w:rPr>
              <w:t xml:space="preserve"> will cont</w:t>
            </w:r>
            <w:r w:rsidR="007335E5">
              <w:rPr>
                <w:rFonts w:asciiTheme="minorHAnsi" w:hAnsiTheme="minorHAnsi" w:cstheme="minorHAnsi"/>
                <w:color w:val="0070C0"/>
              </w:rPr>
              <w:t xml:space="preserve">inue to be delivered each year throughout the whole curriculum. </w:t>
            </w:r>
          </w:p>
          <w:p w:rsidR="007335E5" w:rsidRPr="007335E5" w:rsidRDefault="007335E5" w:rsidP="007335E5">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The walk to school </w:t>
            </w:r>
            <w:r w:rsidRPr="007335E5">
              <w:rPr>
                <w:rFonts w:asciiTheme="minorHAnsi" w:hAnsiTheme="minorHAnsi" w:cstheme="minorHAnsi"/>
                <w:color w:val="0070C0"/>
                <w:lang w:val="en-GB"/>
              </w:rPr>
              <w:t>initiative</w:t>
            </w:r>
            <w:r>
              <w:rPr>
                <w:rFonts w:asciiTheme="minorHAnsi" w:hAnsiTheme="minorHAnsi" w:cstheme="minorHAnsi"/>
                <w:color w:val="0070C0"/>
              </w:rPr>
              <w:t xml:space="preserve"> will continue next year. </w:t>
            </w:r>
          </w:p>
          <w:p w:rsidR="007335E5" w:rsidRDefault="007335E5" w:rsidP="007335E5">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We will continue to offer a range of sports clubs every year that cater for a range of abilities and interests. </w:t>
            </w:r>
          </w:p>
          <w:p w:rsidR="00220701" w:rsidRPr="007335E5" w:rsidRDefault="00220701" w:rsidP="007335E5">
            <w:pPr>
              <w:pStyle w:val="TableParagraph"/>
              <w:numPr>
                <w:ilvl w:val="0"/>
                <w:numId w:val="15"/>
              </w:numPr>
              <w:rPr>
                <w:rFonts w:asciiTheme="minorHAnsi" w:hAnsiTheme="minorHAnsi" w:cstheme="minorHAnsi"/>
                <w:color w:val="0070C0"/>
              </w:rPr>
            </w:pPr>
            <w:r>
              <w:rPr>
                <w:rFonts w:asciiTheme="minorHAnsi" w:hAnsiTheme="minorHAnsi" w:cstheme="minorHAnsi"/>
                <w:color w:val="0070C0"/>
              </w:rPr>
              <w:t xml:space="preserve">Continue to encourage </w:t>
            </w:r>
            <w:r w:rsidRPr="00220701">
              <w:rPr>
                <w:rFonts w:asciiTheme="minorHAnsi" w:hAnsiTheme="minorHAnsi" w:cstheme="minorHAnsi"/>
                <w:b/>
                <w:color w:val="0070C0"/>
              </w:rPr>
              <w:t>all</w:t>
            </w:r>
            <w:r>
              <w:rPr>
                <w:rFonts w:asciiTheme="minorHAnsi" w:hAnsiTheme="minorHAnsi" w:cstheme="minorHAnsi"/>
                <w:color w:val="0070C0"/>
              </w:rPr>
              <w:t xml:space="preserve"> children to take part in an active club. </w:t>
            </w:r>
          </w:p>
        </w:tc>
      </w:tr>
    </w:tbl>
    <w:p w:rsidR="002C2BAB" w:rsidRPr="00D50F98" w:rsidRDefault="002C2BAB" w:rsidP="00D50F98">
      <w:pPr>
        <w:rPr>
          <w:rFonts w:cstheme="minorHAnsi"/>
        </w:rPr>
      </w:pPr>
    </w:p>
    <w:p w:rsidR="00D50F98" w:rsidRDefault="00D50F98">
      <w:pPr>
        <w:rPr>
          <w:rFonts w:cstheme="minorHAnsi"/>
        </w:rPr>
      </w:pPr>
    </w:p>
    <w:p w:rsidR="003D4504" w:rsidRPr="00925854" w:rsidRDefault="003D4504">
      <w:pPr>
        <w:rPr>
          <w:rFonts w:cstheme="minorHAnsi"/>
        </w:rPr>
      </w:pPr>
    </w:p>
    <w:tbl>
      <w:tblPr>
        <w:tblpPr w:leftFromText="180" w:rightFromText="180" w:vertAnchor="text" w:horzAnchor="margin" w:tblpY="-257"/>
        <w:tblW w:w="15378"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CellMar>
          <w:left w:w="0" w:type="dxa"/>
          <w:right w:w="0" w:type="dxa"/>
        </w:tblCellMar>
        <w:tblLook w:val="01E0" w:firstRow="1" w:lastRow="1" w:firstColumn="1" w:lastColumn="1" w:noHBand="0" w:noVBand="0"/>
      </w:tblPr>
      <w:tblGrid>
        <w:gridCol w:w="3720"/>
        <w:gridCol w:w="3600"/>
        <w:gridCol w:w="1616"/>
        <w:gridCol w:w="3307"/>
        <w:gridCol w:w="3135"/>
      </w:tblGrid>
      <w:tr w:rsidR="00FC3A0E" w:rsidRPr="00925854" w:rsidTr="00426DD4">
        <w:trPr>
          <w:trHeight w:val="406"/>
        </w:trPr>
        <w:tc>
          <w:tcPr>
            <w:tcW w:w="15378" w:type="dxa"/>
            <w:gridSpan w:val="5"/>
          </w:tcPr>
          <w:p w:rsidR="00FC3A0E" w:rsidRPr="00925854" w:rsidRDefault="00FC3A0E" w:rsidP="00FC3A0E">
            <w:pPr>
              <w:pStyle w:val="TableParagraph"/>
              <w:spacing w:before="16"/>
              <w:ind w:left="70"/>
              <w:rPr>
                <w:rFonts w:asciiTheme="minorHAnsi" w:hAnsiTheme="minorHAnsi" w:cstheme="minorHAnsi"/>
                <w:color w:val="C00000"/>
              </w:rPr>
            </w:pPr>
            <w:r w:rsidRPr="00925854">
              <w:rPr>
                <w:rFonts w:asciiTheme="minorHAnsi" w:hAnsiTheme="minorHAnsi" w:cstheme="minorHAnsi"/>
                <w:b/>
                <w:color w:val="C00000"/>
              </w:rPr>
              <w:t xml:space="preserve">Key Focus: </w:t>
            </w:r>
            <w:r w:rsidRPr="00925854">
              <w:rPr>
                <w:rFonts w:asciiTheme="minorHAnsi" w:hAnsiTheme="minorHAnsi" w:cstheme="minorHAnsi"/>
                <w:color w:val="C00000"/>
              </w:rPr>
              <w:t>To raise the profile of PE across the school.</w:t>
            </w:r>
          </w:p>
        </w:tc>
      </w:tr>
      <w:tr w:rsidR="00FC3A0E" w:rsidRPr="00925854" w:rsidTr="00FC3A0E">
        <w:trPr>
          <w:trHeight w:val="600"/>
        </w:trPr>
        <w:tc>
          <w:tcPr>
            <w:tcW w:w="3720" w:type="dxa"/>
          </w:tcPr>
          <w:p w:rsidR="00FC3A0E" w:rsidRPr="00925854" w:rsidRDefault="00FC3A0E" w:rsidP="00FC3A0E">
            <w:pPr>
              <w:pStyle w:val="TableParagraph"/>
              <w:spacing w:before="27" w:line="235" w:lineRule="auto"/>
              <w:ind w:left="70" w:right="102"/>
              <w:rPr>
                <w:rFonts w:asciiTheme="minorHAnsi" w:hAnsiTheme="minorHAnsi" w:cstheme="minorHAnsi"/>
                <w:b/>
                <w:color w:val="0070C0"/>
              </w:rPr>
            </w:pPr>
            <w:r w:rsidRPr="00925854">
              <w:rPr>
                <w:rFonts w:asciiTheme="minorHAnsi" w:hAnsiTheme="minorHAnsi" w:cstheme="minorHAnsi"/>
                <w:b/>
                <w:color w:val="0070C0"/>
              </w:rPr>
              <w:t>School focus</w:t>
            </w:r>
          </w:p>
        </w:tc>
        <w:tc>
          <w:tcPr>
            <w:tcW w:w="3600" w:type="dxa"/>
          </w:tcPr>
          <w:p w:rsidR="00FC3A0E" w:rsidRPr="00925854" w:rsidRDefault="00FC3A0E" w:rsidP="00FC3A0E">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 xml:space="preserve">Actions </w:t>
            </w:r>
          </w:p>
        </w:tc>
        <w:tc>
          <w:tcPr>
            <w:tcW w:w="1616" w:type="dxa"/>
          </w:tcPr>
          <w:p w:rsidR="00FC3A0E" w:rsidRPr="00925854" w:rsidRDefault="00FC3A0E" w:rsidP="00FC3A0E">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Funding allocated:</w:t>
            </w:r>
          </w:p>
        </w:tc>
        <w:tc>
          <w:tcPr>
            <w:tcW w:w="3307" w:type="dxa"/>
          </w:tcPr>
          <w:p w:rsidR="00FC3A0E" w:rsidRPr="00925854" w:rsidRDefault="00FC3A0E" w:rsidP="00FC3A0E">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Evidence and impact:</w:t>
            </w:r>
          </w:p>
        </w:tc>
        <w:tc>
          <w:tcPr>
            <w:tcW w:w="3135" w:type="dxa"/>
          </w:tcPr>
          <w:p w:rsidR="00FC3A0E" w:rsidRPr="00925854" w:rsidRDefault="00FC3A0E" w:rsidP="00FC3A0E">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Sustainability and next steps:</w:t>
            </w:r>
          </w:p>
        </w:tc>
      </w:tr>
      <w:tr w:rsidR="00FC3A0E" w:rsidRPr="00925854" w:rsidTr="00D50F98">
        <w:trPr>
          <w:trHeight w:val="2926"/>
        </w:trPr>
        <w:tc>
          <w:tcPr>
            <w:tcW w:w="3720" w:type="dxa"/>
          </w:tcPr>
          <w:p w:rsidR="00A71BDF" w:rsidRPr="001747AB" w:rsidRDefault="00E13480" w:rsidP="00FC3A0E">
            <w:pPr>
              <w:pStyle w:val="TableParagraph"/>
              <w:rPr>
                <w:rFonts w:asciiTheme="minorHAnsi" w:hAnsiTheme="minorHAnsi" w:cstheme="minorHAnsi"/>
                <w:color w:val="0070C0"/>
              </w:rPr>
            </w:pPr>
            <w:r w:rsidRPr="001747AB">
              <w:rPr>
                <w:rFonts w:asciiTheme="minorHAnsi" w:hAnsiTheme="minorHAnsi" w:cstheme="minorHAnsi"/>
                <w:color w:val="0070C0"/>
              </w:rPr>
              <w:t>Ensure staff are also wearing the correct uniform when delivering Physical Education and attending sporting events</w:t>
            </w:r>
          </w:p>
          <w:p w:rsidR="00CE1950" w:rsidRPr="001747AB" w:rsidRDefault="00CE1950" w:rsidP="00FC3A0E">
            <w:pPr>
              <w:pStyle w:val="TableParagraph"/>
              <w:rPr>
                <w:rFonts w:asciiTheme="minorHAnsi" w:hAnsiTheme="minorHAnsi" w:cstheme="minorHAnsi"/>
                <w:color w:val="0070C0"/>
              </w:rPr>
            </w:pPr>
          </w:p>
          <w:p w:rsidR="00CE1950" w:rsidRPr="001747AB" w:rsidRDefault="00CE1950" w:rsidP="00FC3A0E">
            <w:pPr>
              <w:pStyle w:val="TableParagraph"/>
              <w:rPr>
                <w:rFonts w:asciiTheme="minorHAnsi" w:hAnsiTheme="minorHAnsi" w:cstheme="minorHAnsi"/>
                <w:color w:val="0070C0"/>
              </w:rPr>
            </w:pPr>
          </w:p>
          <w:p w:rsidR="00CE1950" w:rsidRPr="001747AB" w:rsidRDefault="00CE1950" w:rsidP="00FC3A0E">
            <w:pPr>
              <w:pStyle w:val="TableParagraph"/>
              <w:rPr>
                <w:rFonts w:asciiTheme="minorHAnsi" w:hAnsiTheme="minorHAnsi" w:cstheme="minorHAnsi"/>
                <w:color w:val="0070C0"/>
              </w:rPr>
            </w:pPr>
          </w:p>
          <w:p w:rsidR="00CE1950" w:rsidRPr="001747AB" w:rsidRDefault="001747AB" w:rsidP="00FC3A0E">
            <w:pPr>
              <w:pStyle w:val="TableParagraph"/>
              <w:rPr>
                <w:rFonts w:asciiTheme="minorHAnsi" w:hAnsiTheme="minorHAnsi" w:cstheme="minorHAnsi"/>
                <w:color w:val="0070C0"/>
              </w:rPr>
            </w:pPr>
            <w:r w:rsidRPr="001747AB">
              <w:rPr>
                <w:rFonts w:asciiTheme="minorHAnsi" w:hAnsiTheme="minorHAnsi" w:cstheme="minorHAnsi"/>
                <w:color w:val="0070C0"/>
              </w:rPr>
              <w:t xml:space="preserve">Ensure all children are wearing </w:t>
            </w:r>
            <w:proofErr w:type="spellStart"/>
            <w:r w:rsidRPr="001747AB">
              <w:rPr>
                <w:rFonts w:asciiTheme="minorHAnsi" w:hAnsiTheme="minorHAnsi" w:cstheme="minorHAnsi"/>
                <w:color w:val="0070C0"/>
              </w:rPr>
              <w:t>Walmley</w:t>
            </w:r>
            <w:proofErr w:type="spellEnd"/>
            <w:r w:rsidRPr="001747AB">
              <w:rPr>
                <w:rFonts w:asciiTheme="minorHAnsi" w:hAnsiTheme="minorHAnsi" w:cstheme="minorHAnsi"/>
                <w:color w:val="0070C0"/>
              </w:rPr>
              <w:t xml:space="preserve"> Kit when representing our school at competitions. </w:t>
            </w:r>
          </w:p>
          <w:p w:rsidR="00A71BDF" w:rsidRPr="001747AB" w:rsidRDefault="00A71BDF" w:rsidP="00FC3A0E">
            <w:pPr>
              <w:pStyle w:val="TableParagraph"/>
              <w:rPr>
                <w:rFonts w:asciiTheme="minorHAnsi" w:hAnsiTheme="minorHAnsi" w:cstheme="minorHAnsi"/>
                <w:color w:val="0070C0"/>
              </w:rPr>
            </w:pPr>
          </w:p>
          <w:p w:rsidR="00255489" w:rsidRPr="001747AB" w:rsidRDefault="00255489" w:rsidP="00FC3A0E">
            <w:pPr>
              <w:pStyle w:val="TableParagraph"/>
              <w:rPr>
                <w:rFonts w:asciiTheme="minorHAnsi" w:hAnsiTheme="minorHAnsi" w:cstheme="minorHAnsi"/>
                <w:color w:val="0070C0"/>
              </w:rPr>
            </w:pPr>
          </w:p>
          <w:p w:rsidR="00255489" w:rsidRPr="001747AB" w:rsidRDefault="00255489" w:rsidP="00FC3A0E">
            <w:pPr>
              <w:pStyle w:val="TableParagraph"/>
              <w:rPr>
                <w:rFonts w:asciiTheme="minorHAnsi" w:hAnsiTheme="minorHAnsi" w:cstheme="minorHAnsi"/>
                <w:color w:val="0070C0"/>
              </w:rPr>
            </w:pPr>
          </w:p>
          <w:p w:rsidR="00255489" w:rsidRPr="001747AB" w:rsidRDefault="00255489" w:rsidP="00FC3A0E">
            <w:pPr>
              <w:pStyle w:val="TableParagraph"/>
              <w:rPr>
                <w:rFonts w:asciiTheme="minorHAnsi" w:hAnsiTheme="minorHAnsi" w:cstheme="minorHAnsi"/>
                <w:color w:val="0070C0"/>
              </w:rPr>
            </w:pPr>
          </w:p>
          <w:p w:rsidR="00255489" w:rsidRPr="001747AB" w:rsidRDefault="00255489" w:rsidP="00FC3A0E">
            <w:pPr>
              <w:pStyle w:val="TableParagraph"/>
              <w:rPr>
                <w:rFonts w:asciiTheme="minorHAnsi" w:hAnsiTheme="minorHAnsi" w:cstheme="minorHAnsi"/>
                <w:color w:val="0070C0"/>
              </w:rPr>
            </w:pPr>
          </w:p>
          <w:p w:rsidR="00255489" w:rsidRPr="001747AB" w:rsidRDefault="00255489" w:rsidP="00FC3A0E">
            <w:pPr>
              <w:pStyle w:val="TableParagraph"/>
              <w:rPr>
                <w:rFonts w:asciiTheme="minorHAnsi" w:hAnsiTheme="minorHAnsi" w:cstheme="minorHAnsi"/>
                <w:color w:val="0070C0"/>
              </w:rPr>
            </w:pPr>
          </w:p>
          <w:p w:rsidR="00E13480" w:rsidRPr="001747AB" w:rsidRDefault="00E13480" w:rsidP="00255489">
            <w:pPr>
              <w:pStyle w:val="TableParagraph"/>
              <w:rPr>
                <w:rFonts w:asciiTheme="minorHAnsi" w:hAnsiTheme="minorHAnsi" w:cstheme="minorHAnsi"/>
                <w:color w:val="0070C0"/>
              </w:rPr>
            </w:pPr>
          </w:p>
        </w:tc>
        <w:tc>
          <w:tcPr>
            <w:tcW w:w="3600" w:type="dxa"/>
          </w:tcPr>
          <w:p w:rsidR="00255489" w:rsidRPr="001747AB" w:rsidRDefault="001747AB" w:rsidP="006E4134">
            <w:pPr>
              <w:pStyle w:val="TableParagraph"/>
              <w:rPr>
                <w:rFonts w:asciiTheme="minorHAnsi" w:hAnsiTheme="minorHAnsi" w:cstheme="minorHAnsi"/>
                <w:color w:val="0070C0"/>
              </w:rPr>
            </w:pPr>
            <w:r w:rsidRPr="001747AB">
              <w:rPr>
                <w:rFonts w:asciiTheme="minorHAnsi" w:hAnsiTheme="minorHAnsi" w:cstheme="minorHAnsi"/>
                <w:color w:val="0070C0"/>
              </w:rPr>
              <w:t xml:space="preserve"> Maintain current </w:t>
            </w:r>
            <w:r w:rsidR="00801485">
              <w:rPr>
                <w:rFonts w:asciiTheme="minorHAnsi" w:hAnsiTheme="minorHAnsi" w:cstheme="minorHAnsi"/>
                <w:color w:val="0070C0"/>
              </w:rPr>
              <w:t xml:space="preserve">PE kit for all members of staff. </w:t>
            </w:r>
            <w:r w:rsidRPr="001747AB">
              <w:rPr>
                <w:rFonts w:asciiTheme="minorHAnsi" w:hAnsiTheme="minorHAnsi" w:cstheme="minorHAnsi"/>
                <w:color w:val="0070C0"/>
              </w:rPr>
              <w:t xml:space="preserve"> </w:t>
            </w:r>
          </w:p>
          <w:p w:rsidR="00255489" w:rsidRPr="001747AB" w:rsidRDefault="00255489" w:rsidP="006E4134">
            <w:pPr>
              <w:pStyle w:val="TableParagraph"/>
              <w:rPr>
                <w:rFonts w:asciiTheme="minorHAnsi" w:hAnsiTheme="minorHAnsi" w:cstheme="minorHAnsi"/>
                <w:color w:val="0070C0"/>
              </w:rPr>
            </w:pPr>
          </w:p>
          <w:p w:rsidR="00255489" w:rsidRPr="001747AB" w:rsidRDefault="00255489"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CE1950" w:rsidRPr="001747AB" w:rsidRDefault="00CE1950" w:rsidP="00CE1950">
            <w:pPr>
              <w:pStyle w:val="TableParagraph"/>
              <w:rPr>
                <w:rFonts w:asciiTheme="minorHAnsi" w:hAnsiTheme="minorHAnsi" w:cstheme="minorHAnsi"/>
                <w:color w:val="0070C0"/>
              </w:rPr>
            </w:pPr>
            <w:r w:rsidRPr="001747AB">
              <w:rPr>
                <w:rFonts w:asciiTheme="minorHAnsi" w:hAnsiTheme="minorHAnsi" w:cstheme="minorHAnsi"/>
                <w:color w:val="0070C0"/>
              </w:rPr>
              <w:t xml:space="preserve">  </w:t>
            </w:r>
            <w:r w:rsidR="00167BF7" w:rsidRPr="001747AB">
              <w:rPr>
                <w:rFonts w:asciiTheme="minorHAnsi" w:hAnsiTheme="minorHAnsi" w:cstheme="minorHAnsi"/>
                <w:color w:val="0070C0"/>
              </w:rPr>
              <w:t xml:space="preserve">Evaluate and order new kits for competitions. </w:t>
            </w: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D50F98" w:rsidRPr="001747AB" w:rsidRDefault="00D50F98" w:rsidP="006E4134">
            <w:pPr>
              <w:pStyle w:val="TableParagraph"/>
              <w:rPr>
                <w:rFonts w:asciiTheme="minorHAnsi" w:hAnsiTheme="minorHAnsi" w:cstheme="minorHAnsi"/>
                <w:color w:val="0070C0"/>
              </w:rPr>
            </w:pPr>
          </w:p>
          <w:p w:rsidR="00255489" w:rsidRPr="001747AB" w:rsidRDefault="00255489" w:rsidP="00D50F98">
            <w:pPr>
              <w:pStyle w:val="TableParagraph"/>
              <w:rPr>
                <w:rFonts w:asciiTheme="minorHAnsi" w:hAnsiTheme="minorHAnsi" w:cstheme="minorHAnsi"/>
                <w:color w:val="0070C0"/>
              </w:rPr>
            </w:pPr>
          </w:p>
        </w:tc>
        <w:tc>
          <w:tcPr>
            <w:tcW w:w="1616" w:type="dxa"/>
          </w:tcPr>
          <w:p w:rsidR="0046223F" w:rsidRPr="001747AB" w:rsidRDefault="001747AB" w:rsidP="00416C2D">
            <w:pPr>
              <w:pStyle w:val="TableParagraph"/>
              <w:rPr>
                <w:rFonts w:asciiTheme="minorHAnsi" w:hAnsiTheme="minorHAnsi" w:cstheme="minorHAnsi"/>
                <w:color w:val="0070C0"/>
              </w:rPr>
            </w:pPr>
            <w:r w:rsidRPr="001747AB">
              <w:rPr>
                <w:rFonts w:asciiTheme="minorHAnsi" w:hAnsiTheme="minorHAnsi" w:cstheme="minorHAnsi"/>
                <w:color w:val="0070C0"/>
              </w:rPr>
              <w:t>£65.99</w:t>
            </w:r>
          </w:p>
          <w:p w:rsidR="002321B7" w:rsidRPr="001747AB" w:rsidRDefault="002321B7" w:rsidP="00416C2D">
            <w:pPr>
              <w:pStyle w:val="TableParagraph"/>
              <w:rPr>
                <w:rFonts w:asciiTheme="minorHAnsi" w:hAnsiTheme="minorHAnsi" w:cstheme="minorHAnsi"/>
                <w:color w:val="0070C0"/>
              </w:rPr>
            </w:pPr>
          </w:p>
          <w:p w:rsidR="00C57FFA" w:rsidRPr="001747AB" w:rsidRDefault="00C57FFA" w:rsidP="00416C2D">
            <w:pPr>
              <w:pStyle w:val="TableParagraph"/>
              <w:rPr>
                <w:rFonts w:asciiTheme="minorHAnsi" w:hAnsiTheme="minorHAnsi" w:cstheme="minorHAnsi"/>
                <w:color w:val="0070C0"/>
              </w:rPr>
            </w:pPr>
          </w:p>
          <w:p w:rsidR="00C57FFA" w:rsidRPr="001747AB" w:rsidRDefault="00C57FFA" w:rsidP="00416C2D">
            <w:pPr>
              <w:pStyle w:val="TableParagraph"/>
              <w:rPr>
                <w:rFonts w:asciiTheme="minorHAnsi" w:hAnsiTheme="minorHAnsi" w:cstheme="minorHAnsi"/>
                <w:color w:val="0070C0"/>
              </w:rPr>
            </w:pPr>
          </w:p>
          <w:p w:rsidR="00C57FFA" w:rsidRPr="001747AB" w:rsidRDefault="00C57FFA" w:rsidP="00416C2D">
            <w:pPr>
              <w:pStyle w:val="TableParagraph"/>
              <w:rPr>
                <w:rFonts w:asciiTheme="minorHAnsi" w:hAnsiTheme="minorHAnsi" w:cstheme="minorHAnsi"/>
                <w:color w:val="0070C0"/>
              </w:rPr>
            </w:pPr>
          </w:p>
          <w:p w:rsidR="008B05D1" w:rsidRPr="001747AB" w:rsidRDefault="008B05D1" w:rsidP="00416C2D">
            <w:pPr>
              <w:pStyle w:val="TableParagraph"/>
              <w:rPr>
                <w:rFonts w:asciiTheme="minorHAnsi" w:hAnsiTheme="minorHAnsi" w:cstheme="minorHAnsi"/>
                <w:color w:val="0070C0"/>
              </w:rPr>
            </w:pPr>
          </w:p>
          <w:p w:rsidR="008B05D1" w:rsidRPr="001747AB" w:rsidRDefault="001747AB" w:rsidP="00416C2D">
            <w:pPr>
              <w:pStyle w:val="TableParagraph"/>
              <w:rPr>
                <w:rFonts w:asciiTheme="minorHAnsi" w:hAnsiTheme="minorHAnsi" w:cstheme="minorHAnsi"/>
                <w:color w:val="0070C0"/>
              </w:rPr>
            </w:pPr>
            <w:r w:rsidRPr="001747AB">
              <w:rPr>
                <w:rFonts w:asciiTheme="minorHAnsi" w:hAnsiTheme="minorHAnsi" w:cstheme="minorHAnsi"/>
                <w:color w:val="0070C0"/>
              </w:rPr>
              <w:t xml:space="preserve"> </w:t>
            </w:r>
            <w:r>
              <w:rPr>
                <w:rFonts w:asciiTheme="minorHAnsi" w:hAnsiTheme="minorHAnsi" w:cstheme="minorHAnsi"/>
                <w:color w:val="0070C0"/>
              </w:rPr>
              <w:t>£9.99</w:t>
            </w:r>
          </w:p>
          <w:p w:rsidR="00C57FFA" w:rsidRPr="001747AB" w:rsidRDefault="00C57FFA" w:rsidP="00416C2D">
            <w:pPr>
              <w:pStyle w:val="TableParagraph"/>
              <w:rPr>
                <w:rFonts w:asciiTheme="minorHAnsi" w:hAnsiTheme="minorHAnsi" w:cstheme="minorHAnsi"/>
                <w:color w:val="0070C0"/>
              </w:rPr>
            </w:pPr>
          </w:p>
          <w:p w:rsidR="002321B7" w:rsidRPr="001747AB" w:rsidRDefault="002321B7" w:rsidP="00416C2D">
            <w:pPr>
              <w:pStyle w:val="TableParagraph"/>
              <w:rPr>
                <w:rFonts w:asciiTheme="minorHAnsi" w:hAnsiTheme="minorHAnsi" w:cstheme="minorHAnsi"/>
                <w:color w:val="0070C0"/>
              </w:rPr>
            </w:pPr>
          </w:p>
          <w:p w:rsidR="00E13480" w:rsidRPr="001747AB" w:rsidRDefault="00E13480" w:rsidP="0046223F">
            <w:pPr>
              <w:pStyle w:val="TableParagraph"/>
              <w:rPr>
                <w:rFonts w:asciiTheme="minorHAnsi" w:hAnsiTheme="minorHAnsi" w:cstheme="minorHAnsi"/>
                <w:color w:val="0070C0"/>
              </w:rPr>
            </w:pPr>
          </w:p>
          <w:p w:rsidR="006E4134" w:rsidRPr="001747AB" w:rsidRDefault="006E4134" w:rsidP="0046223F">
            <w:pPr>
              <w:pStyle w:val="TableParagraph"/>
              <w:rPr>
                <w:rFonts w:asciiTheme="minorHAnsi" w:hAnsiTheme="minorHAnsi" w:cstheme="minorHAnsi"/>
                <w:color w:val="0070C0"/>
              </w:rPr>
            </w:pPr>
          </w:p>
          <w:p w:rsidR="00C57FFA" w:rsidRPr="001747AB" w:rsidRDefault="00C57FFA" w:rsidP="0046223F">
            <w:pPr>
              <w:pStyle w:val="TableParagraph"/>
              <w:rPr>
                <w:rFonts w:asciiTheme="minorHAnsi" w:hAnsiTheme="minorHAnsi" w:cstheme="minorHAnsi"/>
                <w:color w:val="0070C0"/>
              </w:rPr>
            </w:pPr>
          </w:p>
          <w:p w:rsidR="00C57FFA" w:rsidRPr="001747AB" w:rsidRDefault="00C57FFA" w:rsidP="0046223F">
            <w:pPr>
              <w:pStyle w:val="TableParagraph"/>
              <w:rPr>
                <w:rFonts w:asciiTheme="minorHAnsi" w:hAnsiTheme="minorHAnsi" w:cstheme="minorHAnsi"/>
                <w:color w:val="0070C0"/>
              </w:rPr>
            </w:pPr>
          </w:p>
          <w:p w:rsidR="006E4134" w:rsidRPr="001747AB" w:rsidRDefault="006E4134" w:rsidP="00C66D1B">
            <w:pPr>
              <w:rPr>
                <w:lang w:val="en-US"/>
              </w:rPr>
            </w:pPr>
          </w:p>
        </w:tc>
        <w:tc>
          <w:tcPr>
            <w:tcW w:w="3307" w:type="dxa"/>
          </w:tcPr>
          <w:p w:rsidR="00D50F98" w:rsidRPr="00255489" w:rsidRDefault="00D50F98" w:rsidP="00D50F98">
            <w:pPr>
              <w:pStyle w:val="TableParagraph"/>
              <w:numPr>
                <w:ilvl w:val="0"/>
                <w:numId w:val="10"/>
              </w:numPr>
              <w:rPr>
                <w:rFonts w:asciiTheme="minorHAnsi" w:hAnsiTheme="minorHAnsi" w:cstheme="minorHAnsi"/>
              </w:rPr>
            </w:pPr>
            <w:r w:rsidRPr="00925854">
              <w:rPr>
                <w:rFonts w:asciiTheme="minorHAnsi" w:hAnsiTheme="minorHAnsi" w:cstheme="minorHAnsi"/>
                <w:color w:val="0070C0"/>
              </w:rPr>
              <w:t xml:space="preserve">Children are able to easily identify members of staff from </w:t>
            </w:r>
            <w:proofErr w:type="spellStart"/>
            <w:r w:rsidRPr="00925854">
              <w:rPr>
                <w:rFonts w:asciiTheme="minorHAnsi" w:hAnsiTheme="minorHAnsi" w:cstheme="minorHAnsi"/>
                <w:color w:val="0070C0"/>
              </w:rPr>
              <w:t>Walmley</w:t>
            </w:r>
            <w:proofErr w:type="spellEnd"/>
            <w:r w:rsidRPr="00925854">
              <w:rPr>
                <w:rFonts w:asciiTheme="minorHAnsi" w:hAnsiTheme="minorHAnsi" w:cstheme="minorHAnsi"/>
                <w:color w:val="0070C0"/>
              </w:rPr>
              <w:t xml:space="preserve"> at sporting events not on site. (Addresses a </w:t>
            </w:r>
          </w:p>
          <w:p w:rsidR="00D50F98" w:rsidRPr="00255489" w:rsidRDefault="00D50F98" w:rsidP="00D50F98">
            <w:pPr>
              <w:pStyle w:val="TableParagraph"/>
              <w:ind w:left="360"/>
              <w:rPr>
                <w:rFonts w:asciiTheme="minorHAnsi" w:hAnsiTheme="minorHAnsi" w:cstheme="minorHAnsi"/>
                <w:color w:val="0070C0"/>
              </w:rPr>
            </w:pPr>
            <w:r w:rsidRPr="00925854">
              <w:rPr>
                <w:rFonts w:asciiTheme="minorHAnsi" w:hAnsiTheme="minorHAnsi" w:cstheme="minorHAnsi"/>
                <w:color w:val="0070C0"/>
              </w:rPr>
              <w:t>safeguarding issue)</w:t>
            </w:r>
          </w:p>
          <w:p w:rsidR="002321B7" w:rsidRDefault="002321B7" w:rsidP="002321B7">
            <w:pPr>
              <w:pStyle w:val="TableParagraph"/>
              <w:rPr>
                <w:rFonts w:asciiTheme="minorHAnsi" w:hAnsiTheme="minorHAnsi" w:cstheme="minorHAnsi"/>
                <w:color w:val="0070C0"/>
                <w:highlight w:val="yellow"/>
              </w:rPr>
            </w:pPr>
          </w:p>
          <w:p w:rsidR="00CE1950" w:rsidRPr="00C66D1B" w:rsidRDefault="00CE1950" w:rsidP="00CE1950">
            <w:pPr>
              <w:pStyle w:val="TableParagraph"/>
              <w:numPr>
                <w:ilvl w:val="0"/>
                <w:numId w:val="10"/>
              </w:numPr>
              <w:rPr>
                <w:rFonts w:asciiTheme="minorHAnsi" w:hAnsiTheme="minorHAnsi" w:cstheme="minorHAnsi"/>
                <w:color w:val="0070C0"/>
              </w:rPr>
            </w:pPr>
            <w:r>
              <w:rPr>
                <w:rFonts w:asciiTheme="minorHAnsi" w:hAnsiTheme="minorHAnsi" w:cstheme="minorHAnsi"/>
                <w:color w:val="0070C0"/>
              </w:rPr>
              <w:t>Brand new football kit</w:t>
            </w:r>
            <w:r w:rsidRPr="00C66D1B">
              <w:rPr>
                <w:rFonts w:asciiTheme="minorHAnsi" w:hAnsiTheme="minorHAnsi" w:cstheme="minorHAnsi"/>
                <w:color w:val="0070C0"/>
              </w:rPr>
              <w:t xml:space="preserve"> with the </w:t>
            </w:r>
            <w:proofErr w:type="spellStart"/>
            <w:r w:rsidRPr="00C66D1B">
              <w:rPr>
                <w:rFonts w:asciiTheme="minorHAnsi" w:hAnsiTheme="minorHAnsi" w:cstheme="minorHAnsi"/>
                <w:color w:val="0070C0"/>
              </w:rPr>
              <w:t>Wa</w:t>
            </w:r>
            <w:r w:rsidR="001747AB">
              <w:rPr>
                <w:rFonts w:asciiTheme="minorHAnsi" w:hAnsiTheme="minorHAnsi" w:cstheme="minorHAnsi"/>
                <w:color w:val="0070C0"/>
              </w:rPr>
              <w:t>lmley</w:t>
            </w:r>
            <w:proofErr w:type="spellEnd"/>
            <w:r w:rsidR="001747AB">
              <w:rPr>
                <w:rFonts w:asciiTheme="minorHAnsi" w:hAnsiTheme="minorHAnsi" w:cstheme="minorHAnsi"/>
                <w:color w:val="0070C0"/>
              </w:rPr>
              <w:t xml:space="preserve"> Logo have been supplied by a local sponsor. </w:t>
            </w:r>
          </w:p>
          <w:p w:rsidR="00CE1950" w:rsidRPr="00C66D1B" w:rsidRDefault="00CE1950" w:rsidP="00CE1950">
            <w:pPr>
              <w:pStyle w:val="TableParagraph"/>
              <w:numPr>
                <w:ilvl w:val="0"/>
                <w:numId w:val="10"/>
              </w:numPr>
              <w:rPr>
                <w:rFonts w:asciiTheme="minorHAnsi" w:hAnsiTheme="minorHAnsi" w:cstheme="minorHAnsi"/>
              </w:rPr>
            </w:pPr>
            <w:r w:rsidRPr="00C66D1B">
              <w:rPr>
                <w:rFonts w:asciiTheme="minorHAnsi" w:hAnsiTheme="minorHAnsi" w:cstheme="minorHAnsi"/>
                <w:color w:val="0070C0"/>
              </w:rPr>
              <w:t xml:space="preserve">Children feel a sense of pride wearing the new kits and representing our school in competitive events. </w:t>
            </w:r>
          </w:p>
          <w:p w:rsidR="002321B7" w:rsidRDefault="002321B7" w:rsidP="002321B7">
            <w:pPr>
              <w:pStyle w:val="TableParagraph"/>
              <w:rPr>
                <w:rFonts w:asciiTheme="minorHAnsi" w:hAnsiTheme="minorHAnsi" w:cstheme="minorHAnsi"/>
                <w:color w:val="0070C0"/>
                <w:highlight w:val="yellow"/>
              </w:rPr>
            </w:pPr>
          </w:p>
          <w:p w:rsidR="002321B7" w:rsidRPr="002321B7" w:rsidRDefault="002321B7" w:rsidP="002321B7">
            <w:pPr>
              <w:pStyle w:val="TableParagraph"/>
              <w:rPr>
                <w:rFonts w:asciiTheme="minorHAnsi" w:hAnsiTheme="minorHAnsi" w:cstheme="minorHAnsi"/>
                <w:highlight w:val="yellow"/>
              </w:rPr>
            </w:pPr>
          </w:p>
          <w:p w:rsidR="00255489" w:rsidRDefault="00255489" w:rsidP="00255489">
            <w:pPr>
              <w:pStyle w:val="TableParagraph"/>
              <w:rPr>
                <w:rFonts w:asciiTheme="minorHAnsi" w:hAnsiTheme="minorHAnsi" w:cstheme="minorHAnsi"/>
                <w:color w:val="0070C0"/>
              </w:rPr>
            </w:pPr>
          </w:p>
          <w:p w:rsidR="00255489" w:rsidRPr="00925854" w:rsidRDefault="00255489" w:rsidP="00D50F98">
            <w:pPr>
              <w:pStyle w:val="TableParagraph"/>
              <w:rPr>
                <w:rFonts w:asciiTheme="minorHAnsi" w:hAnsiTheme="minorHAnsi" w:cstheme="minorHAnsi"/>
              </w:rPr>
            </w:pPr>
          </w:p>
        </w:tc>
        <w:tc>
          <w:tcPr>
            <w:tcW w:w="3135" w:type="dxa"/>
          </w:tcPr>
          <w:p w:rsidR="002321B7" w:rsidRDefault="00D50F98" w:rsidP="00D50F98">
            <w:pPr>
              <w:pStyle w:val="TableParagraph"/>
              <w:numPr>
                <w:ilvl w:val="0"/>
                <w:numId w:val="22"/>
              </w:numPr>
              <w:rPr>
                <w:rFonts w:asciiTheme="minorHAnsi" w:hAnsiTheme="minorHAnsi" w:cstheme="minorHAnsi"/>
                <w:color w:val="0070C0"/>
              </w:rPr>
            </w:pPr>
            <w:r w:rsidRPr="00925854">
              <w:rPr>
                <w:rFonts w:asciiTheme="minorHAnsi" w:hAnsiTheme="minorHAnsi" w:cstheme="minorHAnsi"/>
                <w:color w:val="0070C0"/>
              </w:rPr>
              <w:t>The long-term safeguarding of children at sporting events has been improved.</w:t>
            </w:r>
          </w:p>
          <w:p w:rsidR="00CE1950" w:rsidRDefault="00CE1950" w:rsidP="00CE1950">
            <w:pPr>
              <w:pStyle w:val="TableParagraph"/>
              <w:rPr>
                <w:rFonts w:asciiTheme="minorHAnsi" w:hAnsiTheme="minorHAnsi" w:cstheme="minorHAnsi"/>
                <w:color w:val="0070C0"/>
              </w:rPr>
            </w:pPr>
          </w:p>
          <w:p w:rsidR="00CE1950" w:rsidRDefault="00CE1950" w:rsidP="00CE1950">
            <w:pPr>
              <w:pStyle w:val="TableParagraph"/>
              <w:numPr>
                <w:ilvl w:val="0"/>
                <w:numId w:val="22"/>
              </w:numPr>
              <w:rPr>
                <w:rFonts w:asciiTheme="minorHAnsi" w:hAnsiTheme="minorHAnsi" w:cstheme="minorHAnsi"/>
                <w:color w:val="0070C0"/>
              </w:rPr>
            </w:pPr>
            <w:r>
              <w:rPr>
                <w:rFonts w:asciiTheme="minorHAnsi" w:hAnsiTheme="minorHAnsi" w:cstheme="minorHAnsi"/>
                <w:color w:val="0070C0"/>
              </w:rPr>
              <w:t xml:space="preserve">Continue to improve the wider KS2 sports </w:t>
            </w:r>
            <w:proofErr w:type="gramStart"/>
            <w:r>
              <w:rPr>
                <w:rFonts w:asciiTheme="minorHAnsi" w:hAnsiTheme="minorHAnsi" w:cstheme="minorHAnsi"/>
                <w:color w:val="0070C0"/>
              </w:rPr>
              <w:t>teams</w:t>
            </w:r>
            <w:proofErr w:type="gramEnd"/>
            <w:r>
              <w:rPr>
                <w:rFonts w:asciiTheme="minorHAnsi" w:hAnsiTheme="minorHAnsi" w:cstheme="minorHAnsi"/>
                <w:color w:val="0070C0"/>
              </w:rPr>
              <w:t xml:space="preserve"> kits. </w:t>
            </w:r>
          </w:p>
          <w:p w:rsidR="001747AB" w:rsidRDefault="001747AB" w:rsidP="001747AB">
            <w:pPr>
              <w:pStyle w:val="ListParagraph"/>
              <w:rPr>
                <w:rFonts w:cstheme="minorHAnsi"/>
                <w:color w:val="0070C0"/>
              </w:rPr>
            </w:pPr>
          </w:p>
          <w:p w:rsidR="001747AB" w:rsidRDefault="001747AB" w:rsidP="00CE1950">
            <w:pPr>
              <w:pStyle w:val="TableParagraph"/>
              <w:numPr>
                <w:ilvl w:val="0"/>
                <w:numId w:val="22"/>
              </w:numPr>
              <w:rPr>
                <w:rFonts w:asciiTheme="minorHAnsi" w:hAnsiTheme="minorHAnsi" w:cstheme="minorHAnsi"/>
                <w:color w:val="0070C0"/>
              </w:rPr>
            </w:pPr>
            <w:r>
              <w:rPr>
                <w:rFonts w:asciiTheme="minorHAnsi" w:hAnsiTheme="minorHAnsi" w:cstheme="minorHAnsi"/>
                <w:color w:val="0070C0"/>
              </w:rPr>
              <w:t xml:space="preserve">Develop a whole-school approach to celebrate success in PE (merits and displays). </w:t>
            </w:r>
          </w:p>
          <w:p w:rsidR="002321B7" w:rsidRDefault="002321B7" w:rsidP="002321B7">
            <w:pPr>
              <w:pStyle w:val="TableParagraph"/>
              <w:ind w:left="360"/>
              <w:rPr>
                <w:rFonts w:asciiTheme="minorHAnsi" w:hAnsiTheme="minorHAnsi" w:cstheme="minorHAnsi"/>
                <w:color w:val="0070C0"/>
              </w:rPr>
            </w:pPr>
          </w:p>
          <w:p w:rsidR="002321B7" w:rsidRDefault="002321B7" w:rsidP="002321B7">
            <w:pPr>
              <w:pStyle w:val="TableParagraph"/>
              <w:ind w:left="360"/>
              <w:rPr>
                <w:rFonts w:asciiTheme="minorHAnsi" w:hAnsiTheme="minorHAnsi" w:cstheme="minorHAnsi"/>
                <w:color w:val="0070C0"/>
              </w:rPr>
            </w:pPr>
          </w:p>
          <w:p w:rsidR="002321B7" w:rsidRDefault="002321B7" w:rsidP="002321B7">
            <w:pPr>
              <w:pStyle w:val="TableParagraph"/>
              <w:ind w:left="360"/>
              <w:rPr>
                <w:rFonts w:asciiTheme="minorHAnsi" w:hAnsiTheme="minorHAnsi" w:cstheme="minorHAnsi"/>
                <w:color w:val="0070C0"/>
              </w:rPr>
            </w:pPr>
          </w:p>
          <w:p w:rsidR="002321B7" w:rsidRPr="00925854" w:rsidRDefault="002321B7" w:rsidP="002321B7">
            <w:pPr>
              <w:pStyle w:val="TableParagraph"/>
              <w:ind w:left="360"/>
              <w:rPr>
                <w:rFonts w:asciiTheme="minorHAnsi" w:hAnsiTheme="minorHAnsi" w:cstheme="minorHAnsi"/>
              </w:rPr>
            </w:pPr>
          </w:p>
          <w:p w:rsidR="00E13480" w:rsidRPr="00925854" w:rsidRDefault="00E13480" w:rsidP="00D50F98">
            <w:pPr>
              <w:pStyle w:val="TableParagraph"/>
              <w:rPr>
                <w:rFonts w:asciiTheme="minorHAnsi" w:hAnsiTheme="minorHAnsi" w:cstheme="minorHAnsi"/>
              </w:rPr>
            </w:pPr>
          </w:p>
        </w:tc>
      </w:tr>
    </w:tbl>
    <w:p w:rsidR="00441962" w:rsidRDefault="00441962">
      <w:pPr>
        <w:rPr>
          <w:rFonts w:cstheme="minorHAnsi"/>
        </w:rPr>
      </w:pPr>
    </w:p>
    <w:p w:rsidR="00D50F98" w:rsidRDefault="00D50F98">
      <w:pPr>
        <w:rPr>
          <w:rFonts w:cstheme="minorHAnsi"/>
        </w:rPr>
      </w:pPr>
    </w:p>
    <w:p w:rsidR="00D50F98" w:rsidRDefault="00D50F98">
      <w:pPr>
        <w:rPr>
          <w:rFonts w:cstheme="minorHAnsi"/>
        </w:rPr>
      </w:pPr>
    </w:p>
    <w:p w:rsidR="00441962" w:rsidRPr="00925854" w:rsidRDefault="00441962">
      <w:pPr>
        <w:rPr>
          <w:rFonts w:cstheme="minorHAnsi"/>
        </w:rPr>
      </w:pPr>
    </w:p>
    <w:tbl>
      <w:tblPr>
        <w:tblW w:w="15378" w:type="dxa"/>
        <w:tblInd w:w="10"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CellMar>
          <w:left w:w="0" w:type="dxa"/>
          <w:right w:w="0" w:type="dxa"/>
        </w:tblCellMar>
        <w:tblLook w:val="01E0" w:firstRow="1" w:lastRow="1" w:firstColumn="1" w:lastColumn="1" w:noHBand="0" w:noVBand="0"/>
      </w:tblPr>
      <w:tblGrid>
        <w:gridCol w:w="3758"/>
        <w:gridCol w:w="3240"/>
        <w:gridCol w:w="1881"/>
        <w:gridCol w:w="3423"/>
        <w:gridCol w:w="3076"/>
      </w:tblGrid>
      <w:tr w:rsidR="00DF26C2" w:rsidRPr="00925854" w:rsidTr="000A13AA">
        <w:trPr>
          <w:trHeight w:val="413"/>
        </w:trPr>
        <w:tc>
          <w:tcPr>
            <w:tcW w:w="15378" w:type="dxa"/>
            <w:gridSpan w:val="5"/>
          </w:tcPr>
          <w:p w:rsidR="00DF26C2" w:rsidRPr="00925854" w:rsidRDefault="00DF26C2" w:rsidP="000A13AA">
            <w:pPr>
              <w:pStyle w:val="TableParagraph"/>
              <w:spacing w:line="257" w:lineRule="exact"/>
              <w:ind w:left="18"/>
              <w:rPr>
                <w:rFonts w:asciiTheme="minorHAnsi" w:hAnsiTheme="minorHAnsi" w:cstheme="minorHAnsi"/>
                <w:color w:val="C00000"/>
              </w:rPr>
            </w:pPr>
            <w:r w:rsidRPr="00925854">
              <w:rPr>
                <w:rFonts w:asciiTheme="minorHAnsi" w:hAnsiTheme="minorHAnsi" w:cstheme="minorHAnsi"/>
                <w:b/>
                <w:color w:val="C00000"/>
              </w:rPr>
              <w:t xml:space="preserve">Key Focus: </w:t>
            </w:r>
            <w:r w:rsidRPr="00925854">
              <w:rPr>
                <w:rFonts w:asciiTheme="minorHAnsi" w:hAnsiTheme="minorHAnsi" w:cstheme="minorHAnsi"/>
                <w:color w:val="C00000"/>
              </w:rPr>
              <w:t>To increase the confidence, knowledge and skills of all staff in teaching PE and sport.</w:t>
            </w:r>
          </w:p>
        </w:tc>
      </w:tr>
      <w:tr w:rsidR="007E70F2" w:rsidRPr="00925854" w:rsidTr="00FC3A0E">
        <w:trPr>
          <w:trHeight w:val="417"/>
        </w:trPr>
        <w:tc>
          <w:tcPr>
            <w:tcW w:w="3758" w:type="dxa"/>
          </w:tcPr>
          <w:p w:rsidR="007E70F2" w:rsidRPr="00925854" w:rsidRDefault="007E70F2" w:rsidP="007E70F2">
            <w:pPr>
              <w:pStyle w:val="TableParagraph"/>
              <w:spacing w:before="27" w:line="235" w:lineRule="auto"/>
              <w:ind w:left="70" w:right="102"/>
              <w:rPr>
                <w:rFonts w:asciiTheme="minorHAnsi" w:hAnsiTheme="minorHAnsi" w:cstheme="minorHAnsi"/>
                <w:b/>
                <w:color w:val="0070C0"/>
              </w:rPr>
            </w:pPr>
            <w:r w:rsidRPr="00925854">
              <w:rPr>
                <w:rFonts w:asciiTheme="minorHAnsi" w:hAnsiTheme="minorHAnsi" w:cstheme="minorHAnsi"/>
                <w:b/>
                <w:color w:val="0070C0"/>
              </w:rPr>
              <w:t>School focus</w:t>
            </w:r>
            <w:r w:rsidR="004621B3" w:rsidRPr="00925854">
              <w:rPr>
                <w:rFonts w:asciiTheme="minorHAnsi" w:hAnsiTheme="minorHAnsi" w:cstheme="minorHAnsi"/>
                <w:b/>
                <w:color w:val="0070C0"/>
              </w:rPr>
              <w:t xml:space="preserve">  and Actions</w:t>
            </w:r>
          </w:p>
        </w:tc>
        <w:tc>
          <w:tcPr>
            <w:tcW w:w="3240" w:type="dxa"/>
          </w:tcPr>
          <w:p w:rsidR="007E70F2" w:rsidRPr="00925854" w:rsidRDefault="004A50E2" w:rsidP="007E70F2">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Actions</w:t>
            </w:r>
          </w:p>
        </w:tc>
        <w:tc>
          <w:tcPr>
            <w:tcW w:w="1881" w:type="dxa"/>
          </w:tcPr>
          <w:p w:rsidR="007E70F2" w:rsidRPr="00925854" w:rsidRDefault="007E70F2" w:rsidP="007E70F2">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Funding allocated:</w:t>
            </w:r>
          </w:p>
        </w:tc>
        <w:tc>
          <w:tcPr>
            <w:tcW w:w="3423" w:type="dxa"/>
          </w:tcPr>
          <w:p w:rsidR="007E70F2" w:rsidRPr="00925854" w:rsidRDefault="007E70F2" w:rsidP="007E70F2">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Evidence and impact:</w:t>
            </w:r>
          </w:p>
        </w:tc>
        <w:tc>
          <w:tcPr>
            <w:tcW w:w="3076" w:type="dxa"/>
          </w:tcPr>
          <w:p w:rsidR="007E70F2" w:rsidRPr="00925854" w:rsidRDefault="007E70F2" w:rsidP="007E70F2">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Sustainability and next steps:</w:t>
            </w:r>
          </w:p>
        </w:tc>
      </w:tr>
      <w:tr w:rsidR="00E87506" w:rsidRPr="00925854" w:rsidTr="00FC3A0E">
        <w:trPr>
          <w:trHeight w:val="3889"/>
        </w:trPr>
        <w:tc>
          <w:tcPr>
            <w:tcW w:w="3758" w:type="dxa"/>
          </w:tcPr>
          <w:p w:rsidR="00FF6D12" w:rsidRPr="00925854" w:rsidRDefault="00FF6D12" w:rsidP="00FF6D12">
            <w:pPr>
              <w:tabs>
                <w:tab w:val="left" w:pos="204"/>
              </w:tabs>
              <w:spacing w:line="240" w:lineRule="atLeast"/>
              <w:rPr>
                <w:color w:val="0070C0"/>
              </w:rPr>
            </w:pPr>
            <w:r>
              <w:rPr>
                <w:color w:val="0070C0"/>
              </w:rPr>
              <w:t xml:space="preserve">To ensure all staff are confident and competent with teaching all areas of the Physical Education Curriculum through staff CPD. </w:t>
            </w:r>
          </w:p>
          <w:p w:rsidR="00FF6D12" w:rsidRPr="00925854" w:rsidRDefault="00FF6D12" w:rsidP="00FF6D12">
            <w:pPr>
              <w:spacing w:line="240" w:lineRule="atLeast"/>
              <w:rPr>
                <w:color w:val="0070C0"/>
              </w:rPr>
            </w:pPr>
          </w:p>
          <w:p w:rsidR="00FF6D12" w:rsidRPr="00925854" w:rsidRDefault="00FF6D12" w:rsidP="00FF6D12">
            <w:pPr>
              <w:spacing w:line="240" w:lineRule="atLeast"/>
              <w:rPr>
                <w:color w:val="0070C0"/>
              </w:rPr>
            </w:pPr>
          </w:p>
          <w:p w:rsidR="00FF6D12" w:rsidRDefault="00FF6D12" w:rsidP="00FF6D12">
            <w:pPr>
              <w:spacing w:line="240" w:lineRule="atLeast"/>
              <w:rPr>
                <w:color w:val="0070C0"/>
              </w:rPr>
            </w:pPr>
          </w:p>
          <w:p w:rsidR="00FF6D12" w:rsidRDefault="00FF6D12" w:rsidP="00FF6D12">
            <w:pPr>
              <w:spacing w:line="240" w:lineRule="atLeast"/>
              <w:rPr>
                <w:color w:val="0070C0"/>
              </w:rPr>
            </w:pPr>
          </w:p>
          <w:p w:rsidR="00FF6D12" w:rsidRPr="00925854" w:rsidRDefault="00FF6D12" w:rsidP="00FF6D12">
            <w:pPr>
              <w:spacing w:line="240" w:lineRule="atLeast"/>
              <w:rPr>
                <w:color w:val="0070C0"/>
              </w:rPr>
            </w:pPr>
          </w:p>
          <w:p w:rsidR="003D4DA9" w:rsidRDefault="003D4DA9" w:rsidP="00FF6D12">
            <w:pPr>
              <w:spacing w:line="240" w:lineRule="atLeast"/>
              <w:rPr>
                <w:color w:val="0070C0"/>
              </w:rPr>
            </w:pPr>
          </w:p>
          <w:p w:rsidR="003D4DA9" w:rsidRDefault="003D4DA9" w:rsidP="00FF6D12">
            <w:pPr>
              <w:spacing w:line="240" w:lineRule="atLeast"/>
              <w:rPr>
                <w:color w:val="0070C0"/>
              </w:rPr>
            </w:pPr>
          </w:p>
          <w:p w:rsidR="003D4DA9" w:rsidRDefault="003D4DA9" w:rsidP="00FF6D12">
            <w:pPr>
              <w:spacing w:line="240" w:lineRule="atLeast"/>
              <w:rPr>
                <w:color w:val="0070C0"/>
              </w:rPr>
            </w:pPr>
          </w:p>
          <w:p w:rsidR="00E87506" w:rsidRPr="00925854" w:rsidRDefault="00FF6D12" w:rsidP="00FF6D12">
            <w:pPr>
              <w:spacing w:line="240" w:lineRule="atLeast"/>
              <w:rPr>
                <w:color w:val="0070C0"/>
              </w:rPr>
            </w:pPr>
            <w:r w:rsidRPr="00C14CD9">
              <w:rPr>
                <w:color w:val="0070C0"/>
              </w:rPr>
              <w:t>Time allocated to staff to comple</w:t>
            </w:r>
            <w:r w:rsidR="00314C36">
              <w:rPr>
                <w:color w:val="0070C0"/>
              </w:rPr>
              <w:t>te Physical Education duties (8</w:t>
            </w:r>
            <w:r w:rsidRPr="00C14CD9">
              <w:rPr>
                <w:color w:val="0070C0"/>
              </w:rPr>
              <w:t xml:space="preserve"> full days)</w:t>
            </w:r>
          </w:p>
        </w:tc>
        <w:tc>
          <w:tcPr>
            <w:tcW w:w="3240" w:type="dxa"/>
          </w:tcPr>
          <w:p w:rsidR="00FF6D12" w:rsidRDefault="00FF6D12" w:rsidP="00FF6D12">
            <w:pPr>
              <w:tabs>
                <w:tab w:val="left" w:pos="204"/>
              </w:tabs>
              <w:spacing w:line="240" w:lineRule="atLeast"/>
              <w:rPr>
                <w:color w:val="0070C0"/>
              </w:rPr>
            </w:pPr>
            <w:r w:rsidRPr="00102225">
              <w:rPr>
                <w:color w:val="0070C0"/>
              </w:rPr>
              <w:t>Physical Education Lead to attend CPD sessions throughout the year and feedback to all staff via staff meetings and training sessions.</w:t>
            </w:r>
          </w:p>
          <w:p w:rsidR="003D4DA9" w:rsidRDefault="003D4DA9" w:rsidP="00FF6D12">
            <w:pPr>
              <w:tabs>
                <w:tab w:val="left" w:pos="204"/>
              </w:tabs>
              <w:spacing w:line="240" w:lineRule="atLeast"/>
              <w:rPr>
                <w:color w:val="0070C0"/>
              </w:rPr>
            </w:pPr>
          </w:p>
          <w:p w:rsidR="003D4DA9" w:rsidRDefault="003D4DA9" w:rsidP="00FF6D12">
            <w:pPr>
              <w:tabs>
                <w:tab w:val="left" w:pos="204"/>
              </w:tabs>
              <w:spacing w:line="240" w:lineRule="atLeast"/>
              <w:rPr>
                <w:color w:val="0070C0"/>
              </w:rPr>
            </w:pPr>
            <w:r>
              <w:rPr>
                <w:color w:val="0070C0"/>
              </w:rPr>
              <w:t>CPD – Gymnastics session focused on building staff confidence (Positive PE Company)</w:t>
            </w:r>
          </w:p>
          <w:p w:rsidR="00FF6D12" w:rsidRDefault="00FF6D12" w:rsidP="00FF6D12">
            <w:pPr>
              <w:tabs>
                <w:tab w:val="left" w:pos="204"/>
              </w:tabs>
              <w:spacing w:line="240" w:lineRule="atLeast"/>
              <w:rPr>
                <w:color w:val="0070C0"/>
              </w:rPr>
            </w:pPr>
          </w:p>
          <w:p w:rsidR="00CE1950" w:rsidRDefault="00CE1950" w:rsidP="00FF6D12">
            <w:pPr>
              <w:tabs>
                <w:tab w:val="left" w:pos="204"/>
              </w:tabs>
              <w:spacing w:line="240" w:lineRule="atLeast"/>
              <w:rPr>
                <w:color w:val="0070C0"/>
              </w:rPr>
            </w:pPr>
          </w:p>
          <w:p w:rsidR="00CE1950" w:rsidRDefault="00CE1950" w:rsidP="00FF6D12">
            <w:pPr>
              <w:tabs>
                <w:tab w:val="left" w:pos="204"/>
              </w:tabs>
              <w:spacing w:line="240" w:lineRule="atLeast"/>
              <w:rPr>
                <w:color w:val="0070C0"/>
              </w:rPr>
            </w:pPr>
          </w:p>
          <w:p w:rsidR="00CE1950" w:rsidRDefault="00CE1950" w:rsidP="00FF6D12">
            <w:pPr>
              <w:tabs>
                <w:tab w:val="left" w:pos="204"/>
              </w:tabs>
              <w:spacing w:line="240" w:lineRule="atLeast"/>
              <w:rPr>
                <w:color w:val="0070C0"/>
              </w:rPr>
            </w:pPr>
          </w:p>
          <w:p w:rsidR="00FF6D12" w:rsidRDefault="00FF6D12" w:rsidP="00FF6D12">
            <w:pPr>
              <w:tabs>
                <w:tab w:val="left" w:pos="204"/>
              </w:tabs>
              <w:spacing w:line="240" w:lineRule="atLeast"/>
              <w:rPr>
                <w:color w:val="0070C0"/>
              </w:rPr>
            </w:pPr>
            <w:r>
              <w:rPr>
                <w:color w:val="0070C0"/>
              </w:rPr>
              <w:t>Release time for</w:t>
            </w:r>
            <w:r w:rsidRPr="00C14CD9">
              <w:rPr>
                <w:color w:val="0070C0"/>
              </w:rPr>
              <w:t xml:space="preserve"> PE lead. This time is to be used for organisation of sports teams, observing lessons and planning.</w:t>
            </w:r>
          </w:p>
          <w:p w:rsidR="004621B3" w:rsidRPr="00102225" w:rsidRDefault="004621B3" w:rsidP="004621B3">
            <w:pPr>
              <w:tabs>
                <w:tab w:val="left" w:pos="204"/>
              </w:tabs>
              <w:spacing w:line="240" w:lineRule="atLeast"/>
              <w:rPr>
                <w:color w:val="0070C0"/>
              </w:rPr>
            </w:pPr>
          </w:p>
        </w:tc>
        <w:tc>
          <w:tcPr>
            <w:tcW w:w="1881" w:type="dxa"/>
          </w:tcPr>
          <w:p w:rsidR="00102225" w:rsidRPr="0042324E" w:rsidRDefault="00102225" w:rsidP="00732F11">
            <w:pPr>
              <w:pStyle w:val="TableParagraph"/>
              <w:rPr>
                <w:rFonts w:asciiTheme="minorHAnsi" w:hAnsiTheme="minorHAnsi" w:cstheme="minorHAnsi"/>
                <w:color w:val="0070C0"/>
              </w:rPr>
            </w:pPr>
          </w:p>
          <w:p w:rsidR="00FF6D12" w:rsidRPr="0042324E" w:rsidRDefault="00FF6D12" w:rsidP="00FF6D12">
            <w:pPr>
              <w:pStyle w:val="TableParagraph"/>
              <w:rPr>
                <w:rFonts w:asciiTheme="minorHAnsi" w:hAnsiTheme="minorHAnsi" w:cstheme="minorHAnsi"/>
                <w:color w:val="0070C0"/>
              </w:rPr>
            </w:pPr>
            <w:r w:rsidRPr="0042324E">
              <w:rPr>
                <w:rFonts w:cstheme="minorHAnsi"/>
                <w:color w:val="0070C0"/>
              </w:rPr>
              <w:t>Part of the Wilson Stuart Active Society membership</w:t>
            </w:r>
            <w:r w:rsidRPr="0042324E">
              <w:t>.</w:t>
            </w:r>
          </w:p>
          <w:p w:rsidR="00732F11" w:rsidRDefault="00732F11" w:rsidP="00211802">
            <w:pPr>
              <w:pStyle w:val="TableParagraph"/>
              <w:rPr>
                <w:rFonts w:asciiTheme="minorHAnsi" w:hAnsiTheme="minorHAnsi" w:cstheme="minorHAnsi"/>
                <w:color w:val="0070C0"/>
              </w:rPr>
            </w:pPr>
          </w:p>
          <w:p w:rsidR="00FF6D12" w:rsidRDefault="00FF6D12"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CE1950" w:rsidRDefault="003D4DA9" w:rsidP="00211802">
            <w:pPr>
              <w:pStyle w:val="TableParagraph"/>
              <w:rPr>
                <w:rFonts w:asciiTheme="minorHAnsi" w:hAnsiTheme="minorHAnsi" w:cstheme="minorHAnsi"/>
                <w:color w:val="0070C0"/>
              </w:rPr>
            </w:pPr>
            <w:r>
              <w:rPr>
                <w:rFonts w:asciiTheme="minorHAnsi" w:hAnsiTheme="minorHAnsi" w:cstheme="minorHAnsi"/>
                <w:color w:val="0070C0"/>
              </w:rPr>
              <w:t>£350.00</w:t>
            </w: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CE1950" w:rsidRDefault="00CE1950"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3D4DA9" w:rsidRDefault="003D4DA9" w:rsidP="00211802">
            <w:pPr>
              <w:pStyle w:val="TableParagraph"/>
              <w:rPr>
                <w:rFonts w:asciiTheme="minorHAnsi" w:hAnsiTheme="minorHAnsi" w:cstheme="minorHAnsi"/>
                <w:color w:val="0070C0"/>
              </w:rPr>
            </w:pPr>
          </w:p>
          <w:p w:rsidR="00FF6D12" w:rsidRPr="00314C36" w:rsidRDefault="00BE77E2" w:rsidP="00211802">
            <w:pPr>
              <w:pStyle w:val="TableParagraph"/>
              <w:rPr>
                <w:rFonts w:asciiTheme="minorHAnsi" w:hAnsiTheme="minorHAnsi" w:cstheme="minorHAnsi"/>
                <w:color w:val="0070C0"/>
              </w:rPr>
            </w:pPr>
            <w:r w:rsidRPr="00BE77E2">
              <w:rPr>
                <w:rFonts w:asciiTheme="minorHAnsi" w:hAnsiTheme="minorHAnsi" w:cstheme="minorHAnsi"/>
                <w:color w:val="0070C0"/>
              </w:rPr>
              <w:t>£1</w:t>
            </w:r>
            <w:r w:rsidR="0061364C">
              <w:rPr>
                <w:rFonts w:asciiTheme="minorHAnsi" w:hAnsiTheme="minorHAnsi" w:cstheme="minorHAnsi"/>
                <w:color w:val="0070C0"/>
              </w:rPr>
              <w:t>,</w:t>
            </w:r>
            <w:r w:rsidRPr="00BE77E2">
              <w:rPr>
                <w:rFonts w:asciiTheme="minorHAnsi" w:hAnsiTheme="minorHAnsi" w:cstheme="minorHAnsi"/>
                <w:color w:val="0070C0"/>
              </w:rPr>
              <w:t>800.00</w:t>
            </w:r>
          </w:p>
        </w:tc>
        <w:tc>
          <w:tcPr>
            <w:tcW w:w="3423" w:type="dxa"/>
          </w:tcPr>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All staff are confident and</w:t>
            </w:r>
          </w:p>
          <w:p w:rsidR="00FF6D12" w:rsidRPr="00925854" w:rsidRDefault="00FF6D12" w:rsidP="00FF6D12">
            <w:pPr>
              <w:pStyle w:val="TableParagraph"/>
              <w:ind w:left="360"/>
              <w:rPr>
                <w:rFonts w:asciiTheme="minorHAnsi" w:hAnsiTheme="minorHAnsi" w:cstheme="minorHAnsi"/>
                <w:color w:val="0070C0"/>
              </w:rPr>
            </w:pPr>
            <w:r w:rsidRPr="00925854">
              <w:rPr>
                <w:rFonts w:asciiTheme="minorHAnsi" w:hAnsiTheme="minorHAnsi" w:cstheme="minorHAnsi"/>
                <w:color w:val="0070C0"/>
              </w:rPr>
              <w:t>competent to deliver high quality</w:t>
            </w:r>
          </w:p>
          <w:p w:rsidR="00FF6D12" w:rsidRPr="00925854" w:rsidRDefault="00FF6D12" w:rsidP="00FF6D12">
            <w:pPr>
              <w:pStyle w:val="TableParagraph"/>
              <w:rPr>
                <w:rFonts w:asciiTheme="minorHAnsi" w:hAnsiTheme="minorHAnsi" w:cstheme="minorHAnsi"/>
                <w:color w:val="0070C0"/>
              </w:rPr>
            </w:pPr>
            <w:r w:rsidRPr="00925854">
              <w:rPr>
                <w:rFonts w:asciiTheme="minorHAnsi" w:hAnsiTheme="minorHAnsi" w:cstheme="minorHAnsi"/>
                <w:color w:val="0070C0"/>
              </w:rPr>
              <w:t xml:space="preserve">       PE.</w:t>
            </w:r>
          </w:p>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The quality of all PE lessons is good or outstanding.</w:t>
            </w:r>
          </w:p>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Good practice is shared and feedback is provided to improve further practice.</w:t>
            </w:r>
          </w:p>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 xml:space="preserve">High quality planning is put in place with the support of </w:t>
            </w:r>
            <w:r>
              <w:rPr>
                <w:rFonts w:asciiTheme="minorHAnsi" w:hAnsiTheme="minorHAnsi" w:cstheme="minorHAnsi"/>
                <w:color w:val="0070C0"/>
              </w:rPr>
              <w:t xml:space="preserve">PE Lead. </w:t>
            </w:r>
          </w:p>
          <w:p w:rsidR="004A50E2" w:rsidRPr="00925854" w:rsidRDefault="003D4DA9" w:rsidP="00D50F98">
            <w:pPr>
              <w:pStyle w:val="TableParagraph"/>
              <w:numPr>
                <w:ilvl w:val="0"/>
                <w:numId w:val="6"/>
              </w:numPr>
              <w:rPr>
                <w:rFonts w:asciiTheme="minorHAnsi" w:hAnsiTheme="minorHAnsi" w:cstheme="minorHAnsi"/>
                <w:color w:val="0070C0"/>
              </w:rPr>
            </w:pPr>
            <w:r>
              <w:rPr>
                <w:rFonts w:asciiTheme="minorHAnsi" w:hAnsiTheme="minorHAnsi" w:cstheme="minorHAnsi"/>
                <w:color w:val="0070C0"/>
              </w:rPr>
              <w:t xml:space="preserve">Staff questionnaire results actioned to improve the confidence, knowledge and skills of all staff in teaching Gymnastics. </w:t>
            </w:r>
          </w:p>
        </w:tc>
        <w:tc>
          <w:tcPr>
            <w:tcW w:w="3076" w:type="dxa"/>
          </w:tcPr>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Develop links with other schools and outside sporting agencies.</w:t>
            </w:r>
          </w:p>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Continu</w:t>
            </w:r>
            <w:r>
              <w:rPr>
                <w:rFonts w:asciiTheme="minorHAnsi" w:hAnsiTheme="minorHAnsi" w:cstheme="minorHAnsi"/>
                <w:color w:val="0070C0"/>
              </w:rPr>
              <w:t>e to develop teacher’s confidence</w:t>
            </w:r>
            <w:r w:rsidRPr="00925854">
              <w:rPr>
                <w:rFonts w:asciiTheme="minorHAnsi" w:hAnsiTheme="minorHAnsi" w:cstheme="minorHAnsi"/>
                <w:color w:val="0070C0"/>
              </w:rPr>
              <w:t xml:space="preserve"> and knowledge in order to deliver quality PE.</w:t>
            </w:r>
          </w:p>
          <w:p w:rsidR="00FF6D12" w:rsidRPr="00925854" w:rsidRDefault="00FF6D12" w:rsidP="00FF6D12">
            <w:pPr>
              <w:pStyle w:val="TableParagraph"/>
              <w:numPr>
                <w:ilvl w:val="0"/>
                <w:numId w:val="6"/>
              </w:numPr>
              <w:rPr>
                <w:rFonts w:asciiTheme="minorHAnsi" w:hAnsiTheme="minorHAnsi" w:cstheme="minorHAnsi"/>
                <w:color w:val="0070C0"/>
              </w:rPr>
            </w:pPr>
            <w:r w:rsidRPr="00925854">
              <w:rPr>
                <w:rFonts w:asciiTheme="minorHAnsi" w:hAnsiTheme="minorHAnsi" w:cstheme="minorHAnsi"/>
                <w:color w:val="0070C0"/>
              </w:rPr>
              <w:t>Continue to ensure that all children are receiving high quality PE lessons.</w:t>
            </w:r>
          </w:p>
          <w:p w:rsidR="004A50E2" w:rsidRDefault="00FF6D12" w:rsidP="00FF6D12">
            <w:pPr>
              <w:pStyle w:val="TableParagraph"/>
              <w:numPr>
                <w:ilvl w:val="0"/>
                <w:numId w:val="6"/>
              </w:numPr>
              <w:rPr>
                <w:rFonts w:asciiTheme="minorHAnsi" w:hAnsiTheme="minorHAnsi" w:cstheme="minorHAnsi"/>
                <w:color w:val="0070C0"/>
              </w:rPr>
            </w:pPr>
            <w:r>
              <w:rPr>
                <w:rFonts w:asciiTheme="minorHAnsi" w:hAnsiTheme="minorHAnsi" w:cstheme="minorHAnsi"/>
                <w:color w:val="0070C0"/>
              </w:rPr>
              <w:t>More opportunities</w:t>
            </w:r>
            <w:r w:rsidRPr="00925854">
              <w:rPr>
                <w:rFonts w:asciiTheme="minorHAnsi" w:hAnsiTheme="minorHAnsi" w:cstheme="minorHAnsi"/>
                <w:color w:val="0070C0"/>
              </w:rPr>
              <w:t xml:space="preserve"> are provided for children, allowing more children to represent sports teams and participating in competitive events.</w:t>
            </w:r>
          </w:p>
          <w:p w:rsidR="003D4DA9" w:rsidRPr="00925854" w:rsidRDefault="001747AB" w:rsidP="00FF6D12">
            <w:pPr>
              <w:pStyle w:val="TableParagraph"/>
              <w:numPr>
                <w:ilvl w:val="0"/>
                <w:numId w:val="6"/>
              </w:numPr>
              <w:rPr>
                <w:rFonts w:asciiTheme="minorHAnsi" w:hAnsiTheme="minorHAnsi" w:cstheme="minorHAnsi"/>
                <w:color w:val="0070C0"/>
              </w:rPr>
            </w:pPr>
            <w:r>
              <w:rPr>
                <w:rFonts w:asciiTheme="minorHAnsi" w:hAnsiTheme="minorHAnsi" w:cstheme="minorHAnsi"/>
                <w:color w:val="0070C0"/>
              </w:rPr>
              <w:t xml:space="preserve">Links with local companies. </w:t>
            </w:r>
          </w:p>
        </w:tc>
      </w:tr>
    </w:tbl>
    <w:tbl>
      <w:tblPr>
        <w:tblpPr w:leftFromText="180" w:rightFromText="180" w:vertAnchor="text" w:horzAnchor="margin" w:tblpY="-216"/>
        <w:tblW w:w="15378"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CellMar>
          <w:left w:w="0" w:type="dxa"/>
          <w:right w:w="0" w:type="dxa"/>
        </w:tblCellMar>
        <w:tblLook w:val="01E0" w:firstRow="1" w:lastRow="1" w:firstColumn="1" w:lastColumn="1" w:noHBand="0" w:noVBand="0"/>
      </w:tblPr>
      <w:tblGrid>
        <w:gridCol w:w="3758"/>
        <w:gridCol w:w="3198"/>
        <w:gridCol w:w="1923"/>
        <w:gridCol w:w="3423"/>
        <w:gridCol w:w="3076"/>
      </w:tblGrid>
      <w:tr w:rsidR="00FC3A0E" w:rsidRPr="00925854" w:rsidTr="00426DD4">
        <w:trPr>
          <w:trHeight w:val="407"/>
        </w:trPr>
        <w:tc>
          <w:tcPr>
            <w:tcW w:w="15378" w:type="dxa"/>
            <w:gridSpan w:val="5"/>
          </w:tcPr>
          <w:p w:rsidR="00FC3A0E" w:rsidRPr="00925854" w:rsidRDefault="00FC3A0E" w:rsidP="00426DD4">
            <w:pPr>
              <w:pStyle w:val="TableParagraph"/>
              <w:spacing w:line="257" w:lineRule="exact"/>
              <w:ind w:left="18"/>
              <w:rPr>
                <w:rFonts w:asciiTheme="minorHAnsi" w:hAnsiTheme="minorHAnsi" w:cstheme="minorHAnsi"/>
                <w:color w:val="C00000"/>
              </w:rPr>
            </w:pPr>
            <w:r w:rsidRPr="00925854">
              <w:rPr>
                <w:rFonts w:asciiTheme="minorHAnsi" w:hAnsiTheme="minorHAnsi" w:cstheme="minorHAnsi"/>
                <w:b/>
                <w:color w:val="C00000"/>
              </w:rPr>
              <w:t xml:space="preserve">Key Focus: </w:t>
            </w:r>
            <w:r w:rsidRPr="00925854">
              <w:rPr>
                <w:rFonts w:asciiTheme="minorHAnsi" w:hAnsiTheme="minorHAnsi" w:cstheme="minorHAnsi"/>
                <w:color w:val="C00000"/>
              </w:rPr>
              <w:t>To broaden the range of sports and activities offered to all pupils</w:t>
            </w:r>
          </w:p>
        </w:tc>
      </w:tr>
      <w:tr w:rsidR="00FC3A0E" w:rsidRPr="00925854" w:rsidTr="00F3245F">
        <w:trPr>
          <w:trHeight w:val="580"/>
        </w:trPr>
        <w:tc>
          <w:tcPr>
            <w:tcW w:w="3758" w:type="dxa"/>
          </w:tcPr>
          <w:p w:rsidR="00FC3A0E" w:rsidRPr="00925854" w:rsidRDefault="00FC3A0E" w:rsidP="00FC3A0E">
            <w:pPr>
              <w:pStyle w:val="TableParagraph"/>
              <w:spacing w:before="27" w:line="235" w:lineRule="auto"/>
              <w:ind w:left="70" w:right="102"/>
              <w:rPr>
                <w:rFonts w:asciiTheme="minorHAnsi" w:hAnsiTheme="minorHAnsi" w:cstheme="minorHAnsi"/>
                <w:b/>
                <w:color w:val="0070C0"/>
              </w:rPr>
            </w:pPr>
            <w:r w:rsidRPr="00925854">
              <w:rPr>
                <w:rFonts w:asciiTheme="minorHAnsi" w:hAnsiTheme="minorHAnsi" w:cstheme="minorHAnsi"/>
                <w:b/>
                <w:color w:val="0070C0"/>
              </w:rPr>
              <w:t>School focus</w:t>
            </w:r>
          </w:p>
        </w:tc>
        <w:tc>
          <w:tcPr>
            <w:tcW w:w="3198" w:type="dxa"/>
          </w:tcPr>
          <w:p w:rsidR="00FC3A0E" w:rsidRPr="00925854" w:rsidRDefault="00FC3A0E" w:rsidP="00FC3A0E">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 xml:space="preserve">Actions </w:t>
            </w:r>
          </w:p>
        </w:tc>
        <w:tc>
          <w:tcPr>
            <w:tcW w:w="1923" w:type="dxa"/>
          </w:tcPr>
          <w:p w:rsidR="00FC3A0E" w:rsidRPr="00925854" w:rsidRDefault="00FC3A0E" w:rsidP="00FC3A0E">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Funding allocated:</w:t>
            </w:r>
          </w:p>
        </w:tc>
        <w:tc>
          <w:tcPr>
            <w:tcW w:w="3423" w:type="dxa"/>
          </w:tcPr>
          <w:p w:rsidR="00FC3A0E" w:rsidRPr="00925854" w:rsidRDefault="00FC3A0E" w:rsidP="00FC3A0E">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Evidence and impact:</w:t>
            </w:r>
          </w:p>
        </w:tc>
        <w:tc>
          <w:tcPr>
            <w:tcW w:w="3076" w:type="dxa"/>
          </w:tcPr>
          <w:p w:rsidR="00FC3A0E" w:rsidRPr="00925854" w:rsidRDefault="00FC3A0E" w:rsidP="00FC3A0E">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Sustainability and next steps:</w:t>
            </w:r>
          </w:p>
        </w:tc>
      </w:tr>
      <w:tr w:rsidR="00FC3A0E" w:rsidRPr="00925854" w:rsidTr="00F3245F">
        <w:trPr>
          <w:trHeight w:val="2160"/>
        </w:trPr>
        <w:tc>
          <w:tcPr>
            <w:tcW w:w="3758" w:type="dxa"/>
          </w:tcPr>
          <w:p w:rsidR="00FC3A0E" w:rsidRPr="00925854" w:rsidRDefault="00FC3A0E" w:rsidP="00FC3A0E">
            <w:pPr>
              <w:pStyle w:val="TableParagraph"/>
              <w:spacing w:line="257" w:lineRule="exact"/>
              <w:ind w:left="18"/>
              <w:rPr>
                <w:color w:val="0070C0"/>
              </w:rPr>
            </w:pPr>
            <w:r w:rsidRPr="00925854">
              <w:rPr>
                <w:color w:val="0070C0"/>
              </w:rPr>
              <w:t>Improve Physical</w:t>
            </w:r>
            <w:r w:rsidR="0046415D">
              <w:rPr>
                <w:color w:val="0070C0"/>
              </w:rPr>
              <w:t xml:space="preserve"> Education equipment across KS2 with a focus on improving gymnastics equipment. </w:t>
            </w:r>
          </w:p>
          <w:p w:rsidR="00FC3A0E" w:rsidRPr="00925854" w:rsidRDefault="00FC3A0E" w:rsidP="00FC3A0E">
            <w:pPr>
              <w:pStyle w:val="TableParagraph"/>
              <w:spacing w:line="257" w:lineRule="exact"/>
              <w:ind w:left="18"/>
              <w:rPr>
                <w:color w:val="0070C0"/>
              </w:rPr>
            </w:pPr>
          </w:p>
          <w:p w:rsidR="00FC3A0E" w:rsidRPr="00925854" w:rsidRDefault="00FC3A0E" w:rsidP="00FC3A0E">
            <w:pPr>
              <w:pStyle w:val="TableParagraph"/>
              <w:spacing w:line="257" w:lineRule="exact"/>
              <w:ind w:left="18"/>
              <w:rPr>
                <w:color w:val="0070C0"/>
              </w:rPr>
            </w:pPr>
          </w:p>
          <w:p w:rsidR="00FC3A0E" w:rsidRPr="00925854" w:rsidRDefault="00FC3A0E" w:rsidP="00FC3A0E">
            <w:pPr>
              <w:pStyle w:val="TableParagraph"/>
              <w:spacing w:line="257" w:lineRule="exact"/>
              <w:ind w:left="18"/>
              <w:rPr>
                <w:color w:val="0070C0"/>
              </w:rPr>
            </w:pPr>
          </w:p>
          <w:p w:rsidR="00FC3A0E" w:rsidRPr="00925854" w:rsidRDefault="00FC3A0E" w:rsidP="00FC3A0E">
            <w:pPr>
              <w:pStyle w:val="TableParagraph"/>
              <w:spacing w:line="257" w:lineRule="exact"/>
              <w:ind w:left="18"/>
              <w:rPr>
                <w:color w:val="0070C0"/>
              </w:rPr>
            </w:pPr>
          </w:p>
          <w:p w:rsidR="00FC3A0E" w:rsidRPr="00925854" w:rsidRDefault="00FC3A0E" w:rsidP="00FC3A0E">
            <w:pPr>
              <w:pStyle w:val="TableParagraph"/>
              <w:spacing w:line="257" w:lineRule="exact"/>
              <w:ind w:left="18"/>
              <w:rPr>
                <w:color w:val="0070C0"/>
              </w:rPr>
            </w:pPr>
          </w:p>
          <w:p w:rsidR="00FC3A0E" w:rsidRPr="00925854" w:rsidRDefault="00FC3A0E" w:rsidP="00FC3A0E">
            <w:pPr>
              <w:pStyle w:val="TableParagraph"/>
              <w:rPr>
                <w:color w:val="0070C0"/>
              </w:rPr>
            </w:pPr>
          </w:p>
          <w:p w:rsidR="00814897" w:rsidRPr="00925854" w:rsidRDefault="00814897" w:rsidP="00FC3A0E">
            <w:pPr>
              <w:pStyle w:val="TableParagraph"/>
              <w:rPr>
                <w:color w:val="0070C0"/>
              </w:rPr>
            </w:pPr>
          </w:p>
          <w:p w:rsidR="00814897" w:rsidRPr="00925854" w:rsidRDefault="00814897" w:rsidP="00FC3A0E">
            <w:pPr>
              <w:pStyle w:val="TableParagraph"/>
              <w:rPr>
                <w:rFonts w:asciiTheme="minorHAnsi" w:hAnsiTheme="minorHAnsi" w:cstheme="minorHAnsi"/>
                <w:color w:val="0070C0"/>
              </w:rPr>
            </w:pPr>
          </w:p>
          <w:p w:rsidR="00FC3A0E" w:rsidRPr="00A3146D" w:rsidRDefault="00814897" w:rsidP="00EE7984">
            <w:pPr>
              <w:pStyle w:val="TableParagraph"/>
              <w:spacing w:line="257" w:lineRule="exact"/>
              <w:ind w:left="18"/>
              <w:rPr>
                <w:color w:val="0070C0"/>
              </w:rPr>
            </w:pPr>
            <w:r w:rsidRPr="007B3C6E">
              <w:rPr>
                <w:color w:val="0070C0"/>
              </w:rPr>
              <w:t>Provid</w:t>
            </w:r>
            <w:r w:rsidR="00EE7984" w:rsidRPr="007B3C6E">
              <w:rPr>
                <w:color w:val="0070C0"/>
              </w:rPr>
              <w:t xml:space="preserve">e a wider range of after-school </w:t>
            </w:r>
            <w:r w:rsidRPr="007B3C6E">
              <w:rPr>
                <w:color w:val="0070C0"/>
              </w:rPr>
              <w:t>clubs.</w:t>
            </w:r>
          </w:p>
          <w:p w:rsidR="00DC1162" w:rsidRDefault="00DC1162" w:rsidP="00EE7984">
            <w:pPr>
              <w:pStyle w:val="TableParagraph"/>
              <w:spacing w:line="257" w:lineRule="exact"/>
              <w:ind w:left="18"/>
              <w:rPr>
                <w:color w:val="0070C0"/>
                <w:highlight w:val="yellow"/>
              </w:rPr>
            </w:pPr>
          </w:p>
          <w:p w:rsidR="00DC1162" w:rsidRDefault="00DC1162" w:rsidP="00EE7984">
            <w:pPr>
              <w:pStyle w:val="TableParagraph"/>
              <w:spacing w:line="257" w:lineRule="exact"/>
              <w:ind w:left="18"/>
              <w:rPr>
                <w:color w:val="0070C0"/>
                <w:highlight w:val="yellow"/>
              </w:rPr>
            </w:pPr>
          </w:p>
          <w:p w:rsidR="00DC1162" w:rsidRDefault="00DC1162" w:rsidP="00EE7984">
            <w:pPr>
              <w:pStyle w:val="TableParagraph"/>
              <w:spacing w:line="257" w:lineRule="exact"/>
              <w:ind w:left="18"/>
              <w:rPr>
                <w:color w:val="0070C0"/>
                <w:highlight w:val="yellow"/>
              </w:rPr>
            </w:pPr>
          </w:p>
          <w:p w:rsidR="00DC1162" w:rsidRDefault="00DC1162" w:rsidP="00EE7984">
            <w:pPr>
              <w:pStyle w:val="TableParagraph"/>
              <w:spacing w:line="257" w:lineRule="exact"/>
              <w:ind w:left="18"/>
              <w:rPr>
                <w:color w:val="0070C0"/>
                <w:highlight w:val="yellow"/>
              </w:rPr>
            </w:pPr>
          </w:p>
          <w:p w:rsidR="00DC1162" w:rsidRDefault="00DC1162" w:rsidP="00EE7984">
            <w:pPr>
              <w:pStyle w:val="TableParagraph"/>
              <w:spacing w:line="257" w:lineRule="exact"/>
              <w:ind w:left="18"/>
              <w:rPr>
                <w:color w:val="0070C0"/>
                <w:highlight w:val="yellow"/>
              </w:rPr>
            </w:pPr>
          </w:p>
          <w:p w:rsidR="00DC1162" w:rsidRDefault="00DC1162" w:rsidP="00EE7984">
            <w:pPr>
              <w:pStyle w:val="TableParagraph"/>
              <w:spacing w:line="257" w:lineRule="exact"/>
              <w:ind w:left="18"/>
              <w:rPr>
                <w:color w:val="0070C0"/>
                <w:highlight w:val="yellow"/>
              </w:rPr>
            </w:pPr>
          </w:p>
          <w:p w:rsidR="00DC1162" w:rsidRDefault="00DC1162" w:rsidP="00EE7984">
            <w:pPr>
              <w:pStyle w:val="TableParagraph"/>
              <w:spacing w:line="257" w:lineRule="exact"/>
              <w:ind w:left="18"/>
              <w:rPr>
                <w:color w:val="0070C0"/>
                <w:highlight w:val="yellow"/>
              </w:rPr>
            </w:pPr>
          </w:p>
          <w:p w:rsidR="00DC1162" w:rsidRPr="00DC1162" w:rsidRDefault="00DC1162" w:rsidP="00A3146D">
            <w:pPr>
              <w:pStyle w:val="TableParagraph"/>
              <w:spacing w:line="257" w:lineRule="exact"/>
              <w:rPr>
                <w:color w:val="0070C0"/>
              </w:rPr>
            </w:pPr>
          </w:p>
          <w:p w:rsidR="00DC1162" w:rsidRPr="00EE7984" w:rsidRDefault="00DC1162" w:rsidP="00EE7984">
            <w:pPr>
              <w:pStyle w:val="TableParagraph"/>
              <w:spacing w:line="257" w:lineRule="exact"/>
              <w:ind w:left="18"/>
              <w:rPr>
                <w:color w:val="0070C0"/>
                <w:highlight w:val="yellow"/>
              </w:rPr>
            </w:pPr>
            <w:r w:rsidRPr="00A3146D">
              <w:rPr>
                <w:color w:val="0070C0"/>
              </w:rPr>
              <w:t xml:space="preserve">Provide new and exciting opportunities for children.  </w:t>
            </w:r>
          </w:p>
        </w:tc>
        <w:tc>
          <w:tcPr>
            <w:tcW w:w="3198" w:type="dxa"/>
          </w:tcPr>
          <w:p w:rsidR="00FC3A0E" w:rsidRPr="00925854" w:rsidRDefault="00E95766" w:rsidP="00FC3A0E">
            <w:pPr>
              <w:pStyle w:val="TableParagraph"/>
              <w:rPr>
                <w:rFonts w:asciiTheme="minorHAnsi" w:hAnsiTheme="minorHAnsi" w:cstheme="minorHAnsi"/>
                <w:color w:val="0070C0"/>
              </w:rPr>
            </w:pPr>
            <w:r>
              <w:rPr>
                <w:rFonts w:asciiTheme="minorHAnsi" w:hAnsiTheme="minorHAnsi" w:cstheme="minorHAnsi"/>
                <w:color w:val="0070C0"/>
              </w:rPr>
              <w:t>E</w:t>
            </w:r>
            <w:r w:rsidR="00FC3A0E" w:rsidRPr="00925854">
              <w:rPr>
                <w:rFonts w:asciiTheme="minorHAnsi" w:hAnsiTheme="minorHAnsi" w:cstheme="minorHAnsi"/>
                <w:color w:val="0070C0"/>
              </w:rPr>
              <w:t xml:space="preserve">quipment audit completed to identify areas that needed updating/replacing. </w:t>
            </w:r>
          </w:p>
          <w:p w:rsidR="00FC3A0E" w:rsidRPr="00925854" w:rsidRDefault="00FC3A0E" w:rsidP="00FC3A0E">
            <w:pPr>
              <w:pStyle w:val="TableParagraph"/>
              <w:rPr>
                <w:rFonts w:asciiTheme="minorHAnsi" w:hAnsiTheme="minorHAnsi" w:cstheme="minorHAnsi"/>
                <w:color w:val="0070C0"/>
              </w:rPr>
            </w:pPr>
          </w:p>
          <w:p w:rsidR="00FC3A0E" w:rsidRPr="00925854" w:rsidRDefault="00FC3A0E" w:rsidP="00FC3A0E">
            <w:pPr>
              <w:pStyle w:val="TableParagraph"/>
              <w:rPr>
                <w:rFonts w:asciiTheme="minorHAnsi" w:hAnsiTheme="minorHAnsi" w:cstheme="minorHAnsi"/>
                <w:color w:val="0070C0"/>
                <w:sz w:val="20"/>
              </w:rPr>
            </w:pPr>
          </w:p>
          <w:p w:rsidR="00FC3A0E" w:rsidRPr="00925854" w:rsidRDefault="00FC3A0E" w:rsidP="00FC3A0E">
            <w:pPr>
              <w:pStyle w:val="TableParagraph"/>
              <w:rPr>
                <w:rFonts w:asciiTheme="minorHAnsi" w:hAnsiTheme="minorHAnsi" w:cstheme="minorHAnsi"/>
                <w:color w:val="0070C0"/>
                <w:sz w:val="36"/>
              </w:rPr>
            </w:pPr>
          </w:p>
          <w:p w:rsidR="00F428C0" w:rsidRDefault="00F428C0" w:rsidP="00FC3A0E">
            <w:pPr>
              <w:pStyle w:val="TableParagraph"/>
              <w:rPr>
                <w:rFonts w:asciiTheme="minorHAnsi" w:hAnsiTheme="minorHAnsi" w:cstheme="minorHAnsi"/>
                <w:color w:val="0070C0"/>
              </w:rPr>
            </w:pPr>
          </w:p>
          <w:p w:rsidR="00D45686" w:rsidRDefault="00D45686" w:rsidP="00FC3A0E">
            <w:pPr>
              <w:pStyle w:val="TableParagraph"/>
              <w:rPr>
                <w:rFonts w:asciiTheme="minorHAnsi" w:hAnsiTheme="minorHAnsi" w:cstheme="minorHAnsi"/>
                <w:color w:val="0070C0"/>
              </w:rPr>
            </w:pPr>
          </w:p>
          <w:p w:rsidR="00D45686" w:rsidRPr="00925854" w:rsidRDefault="00D45686" w:rsidP="00FC3A0E">
            <w:pPr>
              <w:pStyle w:val="TableParagraph"/>
              <w:rPr>
                <w:rFonts w:asciiTheme="minorHAnsi" w:hAnsiTheme="minorHAnsi" w:cstheme="minorHAnsi"/>
                <w:color w:val="0070C0"/>
              </w:rPr>
            </w:pPr>
          </w:p>
          <w:p w:rsidR="00814897" w:rsidRPr="00925854" w:rsidRDefault="00814897" w:rsidP="00FC3A0E">
            <w:pPr>
              <w:pStyle w:val="TableParagraph"/>
              <w:rPr>
                <w:rFonts w:asciiTheme="minorHAnsi" w:hAnsiTheme="minorHAnsi" w:cstheme="minorHAnsi"/>
                <w:color w:val="0070C0"/>
              </w:rPr>
            </w:pPr>
          </w:p>
          <w:p w:rsidR="00DC1162" w:rsidRDefault="00814897" w:rsidP="00814897">
            <w:pPr>
              <w:pStyle w:val="TableParagraph"/>
              <w:rPr>
                <w:rFonts w:asciiTheme="minorHAnsi" w:hAnsiTheme="minorHAnsi" w:cstheme="minorHAnsi"/>
                <w:color w:val="0070C0"/>
              </w:rPr>
            </w:pPr>
            <w:r w:rsidRPr="007B3C6E">
              <w:rPr>
                <w:rFonts w:asciiTheme="minorHAnsi" w:hAnsiTheme="minorHAnsi" w:cstheme="minorHAnsi"/>
                <w:color w:val="0070C0"/>
              </w:rPr>
              <w:t>Work closely with local sports companies to run activities where teachers do no</w:t>
            </w:r>
            <w:r w:rsidR="007B3C6E">
              <w:rPr>
                <w:rFonts w:asciiTheme="minorHAnsi" w:hAnsiTheme="minorHAnsi" w:cstheme="minorHAnsi"/>
                <w:color w:val="0070C0"/>
              </w:rPr>
              <w:t xml:space="preserve">t have the expertise to deliver. </w:t>
            </w:r>
          </w:p>
          <w:p w:rsidR="00DC1162" w:rsidRPr="00DC1162" w:rsidRDefault="00DC1162" w:rsidP="00DC1162">
            <w:pPr>
              <w:rPr>
                <w:lang w:val="en-US"/>
              </w:rPr>
            </w:pPr>
          </w:p>
          <w:p w:rsidR="00DC1162" w:rsidRPr="00DC1162" w:rsidRDefault="00DC1162" w:rsidP="00DC1162">
            <w:pPr>
              <w:rPr>
                <w:lang w:val="en-US"/>
              </w:rPr>
            </w:pPr>
          </w:p>
          <w:p w:rsidR="00DC1162" w:rsidRDefault="00DC1162" w:rsidP="00DC1162">
            <w:pPr>
              <w:rPr>
                <w:lang w:val="en-US"/>
              </w:rPr>
            </w:pPr>
          </w:p>
          <w:p w:rsidR="00D45686" w:rsidRDefault="00D45686" w:rsidP="00DC1162">
            <w:pPr>
              <w:rPr>
                <w:color w:val="0070C0"/>
                <w:lang w:val="en-US"/>
              </w:rPr>
            </w:pPr>
            <w:r>
              <w:rPr>
                <w:color w:val="0070C0"/>
                <w:lang w:val="en-US"/>
              </w:rPr>
              <w:t xml:space="preserve">Year 6 children to take part in </w:t>
            </w:r>
            <w:proofErr w:type="spellStart"/>
            <w:r>
              <w:rPr>
                <w:color w:val="0070C0"/>
                <w:lang w:val="en-US"/>
              </w:rPr>
              <w:t>Bikeability</w:t>
            </w:r>
            <w:proofErr w:type="spellEnd"/>
            <w:r>
              <w:rPr>
                <w:color w:val="0070C0"/>
                <w:lang w:val="en-US"/>
              </w:rPr>
              <w:t xml:space="preserve">. </w:t>
            </w:r>
          </w:p>
          <w:p w:rsidR="00855306" w:rsidRDefault="00855306" w:rsidP="00DC1162">
            <w:pPr>
              <w:rPr>
                <w:color w:val="0070C0"/>
                <w:lang w:val="en-US"/>
              </w:rPr>
            </w:pPr>
            <w:r>
              <w:rPr>
                <w:color w:val="0070C0"/>
                <w:lang w:val="en-US"/>
              </w:rPr>
              <w:t xml:space="preserve">Chinese New Year Dance Workshops </w:t>
            </w:r>
          </w:p>
          <w:p w:rsidR="00855306" w:rsidRDefault="00855306" w:rsidP="00DC1162">
            <w:pPr>
              <w:rPr>
                <w:color w:val="0070C0"/>
                <w:lang w:val="en-US"/>
              </w:rPr>
            </w:pPr>
            <w:r>
              <w:rPr>
                <w:color w:val="0070C0"/>
                <w:lang w:val="en-US"/>
              </w:rPr>
              <w:t xml:space="preserve">Wheelchair Basketball </w:t>
            </w:r>
          </w:p>
          <w:p w:rsidR="00855306" w:rsidRDefault="00855306" w:rsidP="00DC1162">
            <w:pPr>
              <w:rPr>
                <w:color w:val="0070C0"/>
                <w:lang w:val="en-US"/>
              </w:rPr>
            </w:pPr>
            <w:r>
              <w:rPr>
                <w:color w:val="0070C0"/>
                <w:lang w:val="en-US"/>
              </w:rPr>
              <w:t xml:space="preserve">‘Olympic Week’ raising the profile of competitive sport. </w:t>
            </w:r>
          </w:p>
          <w:p w:rsidR="00932E27" w:rsidRPr="00DC1162" w:rsidRDefault="00932E27" w:rsidP="00DC1162">
            <w:pPr>
              <w:rPr>
                <w:lang w:val="en-US"/>
              </w:rPr>
            </w:pPr>
          </w:p>
        </w:tc>
        <w:tc>
          <w:tcPr>
            <w:tcW w:w="1923" w:type="dxa"/>
          </w:tcPr>
          <w:p w:rsidR="00FC3A0E" w:rsidRPr="00A3146D" w:rsidRDefault="0027390A" w:rsidP="00FC3A0E">
            <w:pPr>
              <w:pStyle w:val="TableParagraph"/>
              <w:rPr>
                <w:rFonts w:asciiTheme="minorHAnsi" w:hAnsiTheme="minorHAnsi" w:cstheme="minorHAnsi"/>
                <w:color w:val="0070C0"/>
              </w:rPr>
            </w:pPr>
            <w:r w:rsidRPr="00A3146D">
              <w:rPr>
                <w:rFonts w:asciiTheme="minorHAnsi" w:hAnsiTheme="minorHAnsi" w:cstheme="minorHAnsi"/>
                <w:color w:val="0070C0"/>
              </w:rPr>
              <w:t>£</w:t>
            </w:r>
            <w:r w:rsidR="00855306">
              <w:rPr>
                <w:rFonts w:asciiTheme="minorHAnsi" w:hAnsiTheme="minorHAnsi" w:cstheme="minorHAnsi"/>
                <w:color w:val="0070C0"/>
              </w:rPr>
              <w:t xml:space="preserve"> 2,322.35</w:t>
            </w: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FC3A0E" w:rsidP="00FC3A0E">
            <w:pPr>
              <w:pStyle w:val="TableParagraph"/>
              <w:rPr>
                <w:rFonts w:asciiTheme="minorHAnsi" w:hAnsiTheme="minorHAnsi" w:cstheme="minorHAnsi"/>
                <w:color w:val="0070C0"/>
              </w:rPr>
            </w:pPr>
          </w:p>
          <w:p w:rsidR="00FC3A0E" w:rsidRPr="00A3146D" w:rsidRDefault="00DC40A5" w:rsidP="00FC3A0E">
            <w:pPr>
              <w:pStyle w:val="TableParagraph"/>
              <w:rPr>
                <w:rFonts w:asciiTheme="minorHAnsi" w:hAnsiTheme="minorHAnsi" w:cstheme="minorHAnsi"/>
                <w:color w:val="0070C0"/>
              </w:rPr>
            </w:pPr>
            <w:r w:rsidRPr="00A3146D">
              <w:rPr>
                <w:rFonts w:asciiTheme="minorHAnsi" w:hAnsiTheme="minorHAnsi" w:cstheme="minorHAnsi"/>
                <w:color w:val="0070C0"/>
              </w:rPr>
              <w:br/>
            </w:r>
          </w:p>
          <w:p w:rsidR="00814897" w:rsidRPr="00A3146D" w:rsidRDefault="001747AB" w:rsidP="00FC3A0E">
            <w:pPr>
              <w:pStyle w:val="TableParagraph"/>
              <w:rPr>
                <w:rFonts w:asciiTheme="minorHAnsi" w:hAnsiTheme="minorHAnsi" w:cstheme="minorHAnsi"/>
                <w:color w:val="0070C0"/>
              </w:rPr>
            </w:pPr>
            <w:r>
              <w:rPr>
                <w:rFonts w:asciiTheme="minorHAnsi" w:hAnsiTheme="minorHAnsi" w:cstheme="minorHAnsi"/>
                <w:color w:val="0070C0"/>
              </w:rPr>
              <w:t>£1</w:t>
            </w:r>
            <w:r w:rsidR="0061364C">
              <w:rPr>
                <w:rFonts w:asciiTheme="minorHAnsi" w:hAnsiTheme="minorHAnsi" w:cstheme="minorHAnsi"/>
                <w:color w:val="0070C0"/>
              </w:rPr>
              <w:t>,</w:t>
            </w:r>
            <w:r>
              <w:rPr>
                <w:rFonts w:asciiTheme="minorHAnsi" w:hAnsiTheme="minorHAnsi" w:cstheme="minorHAnsi"/>
                <w:color w:val="0070C0"/>
              </w:rPr>
              <w:t>54</w:t>
            </w:r>
            <w:r w:rsidR="00855306">
              <w:rPr>
                <w:rFonts w:asciiTheme="minorHAnsi" w:hAnsiTheme="minorHAnsi" w:cstheme="minorHAnsi"/>
                <w:color w:val="0070C0"/>
              </w:rPr>
              <w:t>0</w:t>
            </w:r>
            <w:r>
              <w:rPr>
                <w:rFonts w:asciiTheme="minorHAnsi" w:hAnsiTheme="minorHAnsi" w:cstheme="minorHAnsi"/>
                <w:color w:val="0070C0"/>
              </w:rPr>
              <w:t>.00</w:t>
            </w:r>
          </w:p>
          <w:p w:rsidR="00DC1162" w:rsidRPr="00A3146D" w:rsidRDefault="00DC1162" w:rsidP="00DC1162">
            <w:pPr>
              <w:rPr>
                <w:lang w:val="en-US"/>
              </w:rPr>
            </w:pPr>
          </w:p>
          <w:p w:rsidR="00DC1162" w:rsidRPr="00A3146D" w:rsidRDefault="00DC1162" w:rsidP="00DC1162">
            <w:pPr>
              <w:rPr>
                <w:lang w:val="en-US"/>
              </w:rPr>
            </w:pPr>
          </w:p>
          <w:p w:rsidR="00DC1162" w:rsidRDefault="00DC1162" w:rsidP="00DC1162">
            <w:pPr>
              <w:rPr>
                <w:lang w:val="en-US"/>
              </w:rPr>
            </w:pPr>
          </w:p>
          <w:p w:rsidR="0097344D" w:rsidRPr="00A3146D" w:rsidRDefault="0097344D" w:rsidP="00DC1162">
            <w:pPr>
              <w:rPr>
                <w:lang w:val="en-US"/>
              </w:rPr>
            </w:pPr>
          </w:p>
          <w:p w:rsidR="00460AEE" w:rsidRDefault="00607CA7" w:rsidP="00DC1162">
            <w:pPr>
              <w:rPr>
                <w:lang w:val="en-US"/>
              </w:rPr>
            </w:pPr>
            <w:r>
              <w:rPr>
                <w:rFonts w:cstheme="minorHAnsi"/>
                <w:color w:val="0070C0"/>
              </w:rPr>
              <w:t xml:space="preserve">Part of the </w:t>
            </w:r>
            <w:r w:rsidRPr="00925854">
              <w:rPr>
                <w:rFonts w:cstheme="minorHAnsi"/>
                <w:color w:val="0070C0"/>
              </w:rPr>
              <w:t>Wilson Stuart Active Society</w:t>
            </w:r>
            <w:r>
              <w:rPr>
                <w:rFonts w:cstheme="minorHAnsi"/>
                <w:color w:val="0070C0"/>
              </w:rPr>
              <w:t xml:space="preserve"> membership</w:t>
            </w:r>
            <w:r>
              <w:rPr>
                <w:lang w:val="en-US"/>
              </w:rPr>
              <w:t xml:space="preserve">. </w:t>
            </w:r>
          </w:p>
          <w:p w:rsidR="00855306" w:rsidRPr="00855306" w:rsidRDefault="00855306" w:rsidP="00DC1162">
            <w:pPr>
              <w:rPr>
                <w:color w:val="0070C0"/>
                <w:lang w:val="en-US"/>
              </w:rPr>
            </w:pPr>
            <w:r w:rsidRPr="00855306">
              <w:rPr>
                <w:color w:val="0070C0"/>
                <w:lang w:val="en-US"/>
              </w:rPr>
              <w:t>£795.00</w:t>
            </w:r>
          </w:p>
          <w:p w:rsidR="00855306" w:rsidRPr="00855306" w:rsidRDefault="00855306" w:rsidP="00DC1162">
            <w:pPr>
              <w:rPr>
                <w:color w:val="0070C0"/>
                <w:lang w:val="en-US"/>
              </w:rPr>
            </w:pPr>
            <w:r w:rsidRPr="00855306">
              <w:rPr>
                <w:color w:val="0070C0"/>
                <w:lang w:val="en-US"/>
              </w:rPr>
              <w:t>£800.00</w:t>
            </w:r>
          </w:p>
          <w:p w:rsidR="00855306" w:rsidRPr="00A3146D" w:rsidRDefault="00855306" w:rsidP="00DC1162">
            <w:pPr>
              <w:rPr>
                <w:lang w:val="en-US"/>
              </w:rPr>
            </w:pPr>
            <w:r w:rsidRPr="00855306">
              <w:rPr>
                <w:color w:val="0070C0"/>
                <w:lang w:val="en-US"/>
              </w:rPr>
              <w:t>£954.50</w:t>
            </w:r>
          </w:p>
        </w:tc>
        <w:tc>
          <w:tcPr>
            <w:tcW w:w="3423" w:type="dxa"/>
          </w:tcPr>
          <w:p w:rsidR="00773778" w:rsidRPr="00925854" w:rsidRDefault="00773778" w:rsidP="00FC3A0E">
            <w:pPr>
              <w:pStyle w:val="TableParagraph"/>
              <w:numPr>
                <w:ilvl w:val="0"/>
                <w:numId w:val="9"/>
              </w:numPr>
              <w:rPr>
                <w:rFonts w:asciiTheme="minorHAnsi" w:hAnsiTheme="minorHAnsi" w:cstheme="minorHAnsi"/>
                <w:color w:val="0070C0"/>
              </w:rPr>
            </w:pPr>
            <w:r w:rsidRPr="00925854">
              <w:rPr>
                <w:rFonts w:asciiTheme="minorHAnsi" w:hAnsiTheme="minorHAnsi" w:cstheme="minorHAnsi"/>
                <w:color w:val="0070C0"/>
              </w:rPr>
              <w:t xml:space="preserve">Brand new </w:t>
            </w:r>
            <w:r w:rsidR="00814897" w:rsidRPr="00925854">
              <w:rPr>
                <w:rFonts w:asciiTheme="minorHAnsi" w:hAnsiTheme="minorHAnsi" w:cstheme="minorHAnsi"/>
                <w:color w:val="0070C0"/>
              </w:rPr>
              <w:t>resources such as</w:t>
            </w:r>
            <w:r w:rsidR="00FF6D12">
              <w:rPr>
                <w:rFonts w:asciiTheme="minorHAnsi" w:hAnsiTheme="minorHAnsi" w:cstheme="minorHAnsi"/>
                <w:color w:val="0070C0"/>
              </w:rPr>
              <w:t>, footballs, football goals, tennis equipment</w:t>
            </w:r>
            <w:r w:rsidR="00D3590E">
              <w:rPr>
                <w:rFonts w:asciiTheme="minorHAnsi" w:hAnsiTheme="minorHAnsi" w:cstheme="minorHAnsi"/>
                <w:color w:val="0070C0"/>
              </w:rPr>
              <w:t xml:space="preserve"> </w:t>
            </w:r>
            <w:r w:rsidRPr="00925854">
              <w:rPr>
                <w:rFonts w:asciiTheme="minorHAnsi" w:hAnsiTheme="minorHAnsi" w:cstheme="minorHAnsi"/>
                <w:color w:val="0070C0"/>
              </w:rPr>
              <w:t>have been purchased.</w:t>
            </w:r>
          </w:p>
          <w:p w:rsidR="002A1836" w:rsidRPr="00925854" w:rsidRDefault="002A1836" w:rsidP="00FC3A0E">
            <w:pPr>
              <w:pStyle w:val="TableParagraph"/>
              <w:numPr>
                <w:ilvl w:val="0"/>
                <w:numId w:val="9"/>
              </w:numPr>
              <w:rPr>
                <w:rFonts w:asciiTheme="minorHAnsi" w:hAnsiTheme="minorHAnsi" w:cstheme="minorHAnsi"/>
                <w:color w:val="0070C0"/>
              </w:rPr>
            </w:pPr>
            <w:r w:rsidRPr="00925854">
              <w:rPr>
                <w:rFonts w:asciiTheme="minorHAnsi" w:hAnsiTheme="minorHAnsi" w:cstheme="minorHAnsi"/>
                <w:color w:val="0070C0"/>
              </w:rPr>
              <w:t xml:space="preserve">External audit of PE equipment is completed annually by external company. </w:t>
            </w:r>
          </w:p>
          <w:p w:rsidR="00773778" w:rsidRPr="00925854" w:rsidRDefault="00773778" w:rsidP="00FC3A0E">
            <w:pPr>
              <w:pStyle w:val="TableParagraph"/>
              <w:numPr>
                <w:ilvl w:val="0"/>
                <w:numId w:val="9"/>
              </w:numPr>
              <w:rPr>
                <w:rFonts w:asciiTheme="minorHAnsi" w:hAnsiTheme="minorHAnsi" w:cstheme="minorHAnsi"/>
                <w:color w:val="0070C0"/>
              </w:rPr>
            </w:pPr>
            <w:r w:rsidRPr="00925854">
              <w:rPr>
                <w:rFonts w:asciiTheme="minorHAnsi" w:hAnsiTheme="minorHAnsi" w:cstheme="minorHAnsi"/>
                <w:color w:val="0070C0"/>
              </w:rPr>
              <w:t>Children have more equipment to play with at break and lunch times.</w:t>
            </w:r>
          </w:p>
          <w:p w:rsidR="00FC3A0E" w:rsidRPr="00925854" w:rsidRDefault="00FC3A0E" w:rsidP="00FC3A0E">
            <w:pPr>
              <w:pStyle w:val="TableParagraph"/>
              <w:numPr>
                <w:ilvl w:val="0"/>
                <w:numId w:val="9"/>
              </w:numPr>
              <w:rPr>
                <w:rFonts w:asciiTheme="minorHAnsi" w:hAnsiTheme="minorHAnsi" w:cstheme="minorHAnsi"/>
                <w:color w:val="0070C0"/>
              </w:rPr>
            </w:pPr>
            <w:r w:rsidRPr="00925854">
              <w:rPr>
                <w:rFonts w:asciiTheme="minorHAnsi" w:hAnsiTheme="minorHAnsi" w:cstheme="minorHAnsi"/>
                <w:color w:val="0070C0"/>
              </w:rPr>
              <w:t>Children’s enjoym</w:t>
            </w:r>
            <w:r w:rsidR="000E0090" w:rsidRPr="00925854">
              <w:rPr>
                <w:rFonts w:asciiTheme="minorHAnsi" w:hAnsiTheme="minorHAnsi" w:cstheme="minorHAnsi"/>
                <w:color w:val="0070C0"/>
              </w:rPr>
              <w:t xml:space="preserve">ent in PE lessons has increased – shown pupil voice feedback. </w:t>
            </w:r>
          </w:p>
          <w:p w:rsidR="00FC3A0E" w:rsidRPr="00925854" w:rsidRDefault="00FC3A0E" w:rsidP="00FC3A0E">
            <w:pPr>
              <w:pStyle w:val="TableParagraph"/>
              <w:numPr>
                <w:ilvl w:val="0"/>
                <w:numId w:val="9"/>
              </w:numPr>
              <w:rPr>
                <w:rFonts w:asciiTheme="minorHAnsi" w:hAnsiTheme="minorHAnsi" w:cstheme="minorHAnsi"/>
              </w:rPr>
            </w:pPr>
            <w:r w:rsidRPr="00925854">
              <w:rPr>
                <w:rFonts w:asciiTheme="minorHAnsi" w:hAnsiTheme="minorHAnsi" w:cstheme="minorHAnsi"/>
                <w:color w:val="0070C0"/>
              </w:rPr>
              <w:t>Quality of resources is now much better in school.</w:t>
            </w:r>
          </w:p>
          <w:p w:rsidR="00FC3A0E" w:rsidRPr="00380874" w:rsidRDefault="00814897" w:rsidP="00FC3A0E">
            <w:pPr>
              <w:pStyle w:val="TableParagraph"/>
              <w:numPr>
                <w:ilvl w:val="0"/>
                <w:numId w:val="9"/>
              </w:numPr>
              <w:rPr>
                <w:rFonts w:asciiTheme="minorHAnsi" w:hAnsiTheme="minorHAnsi" w:cstheme="minorHAnsi"/>
                <w:color w:val="0070C0"/>
              </w:rPr>
            </w:pPr>
            <w:r w:rsidRPr="00925854">
              <w:rPr>
                <w:color w:val="0070C0"/>
              </w:rPr>
              <w:t>E</w:t>
            </w:r>
            <w:r w:rsidR="00FC3A0E" w:rsidRPr="00925854">
              <w:rPr>
                <w:color w:val="0070C0"/>
              </w:rPr>
              <w:t>xtra</w:t>
            </w:r>
            <w:r w:rsidR="003074E6" w:rsidRPr="00925854">
              <w:rPr>
                <w:color w:val="0070C0"/>
              </w:rPr>
              <w:t>-</w:t>
            </w:r>
            <w:r w:rsidR="00FC3A0E" w:rsidRPr="00925854">
              <w:rPr>
                <w:color w:val="0070C0"/>
              </w:rPr>
              <w:t xml:space="preserve">curricular opportunities include those for our SEND pupils which respond to their wants and </w:t>
            </w:r>
            <w:r w:rsidR="00FC3A0E" w:rsidRPr="00380874">
              <w:rPr>
                <w:color w:val="0070C0"/>
              </w:rPr>
              <w:t>needs.</w:t>
            </w:r>
          </w:p>
          <w:p w:rsidR="00FC3A0E" w:rsidRPr="00380874" w:rsidRDefault="00A827C1" w:rsidP="00FC3A0E">
            <w:pPr>
              <w:pStyle w:val="TableParagraph"/>
              <w:numPr>
                <w:ilvl w:val="0"/>
                <w:numId w:val="9"/>
              </w:numPr>
              <w:rPr>
                <w:rFonts w:asciiTheme="minorHAnsi" w:hAnsiTheme="minorHAnsi" w:cstheme="minorHAnsi"/>
                <w:color w:val="0070C0"/>
              </w:rPr>
            </w:pPr>
            <w:r>
              <w:rPr>
                <w:rFonts w:asciiTheme="minorHAnsi" w:hAnsiTheme="minorHAnsi" w:cstheme="minorHAnsi"/>
                <w:color w:val="0070C0"/>
              </w:rPr>
              <w:t>A high percentage of</w:t>
            </w:r>
            <w:r w:rsidR="00FC3A0E" w:rsidRPr="00380874">
              <w:rPr>
                <w:color w:val="0070C0"/>
              </w:rPr>
              <w:t xml:space="preserve"> children attended at least one extra-curricular activity.</w:t>
            </w:r>
          </w:p>
          <w:p w:rsidR="00FC3A0E" w:rsidRPr="00380874" w:rsidRDefault="00A827C1" w:rsidP="00FC3A0E">
            <w:pPr>
              <w:pStyle w:val="TableParagraph"/>
              <w:numPr>
                <w:ilvl w:val="0"/>
                <w:numId w:val="9"/>
              </w:numPr>
              <w:rPr>
                <w:rFonts w:asciiTheme="minorHAnsi" w:hAnsiTheme="minorHAnsi" w:cstheme="minorHAnsi"/>
                <w:color w:val="0070C0"/>
              </w:rPr>
            </w:pPr>
            <w:r>
              <w:rPr>
                <w:rFonts w:asciiTheme="minorHAnsi" w:hAnsiTheme="minorHAnsi" w:cstheme="minorHAnsi"/>
                <w:color w:val="0070C0"/>
              </w:rPr>
              <w:t xml:space="preserve">A high percentage </w:t>
            </w:r>
            <w:r w:rsidR="00FC3A0E" w:rsidRPr="00380874">
              <w:rPr>
                <w:color w:val="0070C0"/>
              </w:rPr>
              <w:t>of SEN children attended at least one extra-curricular activity.</w:t>
            </w:r>
          </w:p>
          <w:p w:rsidR="003074E6" w:rsidRPr="00A827C1" w:rsidRDefault="00A827C1" w:rsidP="003074E6">
            <w:pPr>
              <w:pStyle w:val="TableParagraph"/>
              <w:numPr>
                <w:ilvl w:val="0"/>
                <w:numId w:val="9"/>
              </w:numPr>
              <w:rPr>
                <w:rFonts w:asciiTheme="minorHAnsi" w:hAnsiTheme="minorHAnsi" w:cstheme="minorHAnsi"/>
                <w:color w:val="0070C0"/>
              </w:rPr>
            </w:pPr>
            <w:r>
              <w:rPr>
                <w:rFonts w:asciiTheme="minorHAnsi" w:hAnsiTheme="minorHAnsi" w:cstheme="minorHAnsi"/>
                <w:color w:val="0070C0"/>
              </w:rPr>
              <w:t xml:space="preserve">A high percentage </w:t>
            </w:r>
            <w:r w:rsidR="003074E6" w:rsidRPr="00380874">
              <w:rPr>
                <w:color w:val="0070C0"/>
              </w:rPr>
              <w:t>Disadvantaged children attended at least one extra-curricular activity.</w:t>
            </w:r>
          </w:p>
          <w:p w:rsidR="00A827C1" w:rsidRDefault="00A827C1" w:rsidP="003074E6">
            <w:pPr>
              <w:pStyle w:val="TableParagraph"/>
              <w:numPr>
                <w:ilvl w:val="0"/>
                <w:numId w:val="9"/>
              </w:numPr>
              <w:rPr>
                <w:rFonts w:asciiTheme="minorHAnsi" w:hAnsiTheme="minorHAnsi" w:cstheme="minorHAnsi"/>
                <w:color w:val="0070C0"/>
              </w:rPr>
            </w:pPr>
            <w:r>
              <w:rPr>
                <w:rFonts w:asciiTheme="minorHAnsi" w:hAnsiTheme="minorHAnsi" w:cstheme="minorHAnsi"/>
                <w:color w:val="0070C0"/>
              </w:rPr>
              <w:t xml:space="preserve">Children have had the opportunity to try out exciting new activities. </w:t>
            </w:r>
          </w:p>
          <w:p w:rsidR="00855306" w:rsidRPr="00380874" w:rsidRDefault="00855306" w:rsidP="003074E6">
            <w:pPr>
              <w:pStyle w:val="TableParagraph"/>
              <w:numPr>
                <w:ilvl w:val="0"/>
                <w:numId w:val="9"/>
              </w:numPr>
              <w:rPr>
                <w:rFonts w:asciiTheme="minorHAnsi" w:hAnsiTheme="minorHAnsi" w:cstheme="minorHAnsi"/>
                <w:color w:val="0070C0"/>
              </w:rPr>
            </w:pPr>
            <w:r>
              <w:rPr>
                <w:rFonts w:asciiTheme="minorHAnsi" w:hAnsiTheme="minorHAnsi" w:cstheme="minorHAnsi"/>
                <w:color w:val="0070C0"/>
              </w:rPr>
              <w:t xml:space="preserve">Raising the profile of competitive sport – pupil voice </w:t>
            </w:r>
          </w:p>
          <w:p w:rsidR="003074E6" w:rsidRDefault="003074E6" w:rsidP="00A827C1">
            <w:pPr>
              <w:pStyle w:val="TableParagraph"/>
              <w:ind w:left="360"/>
              <w:rPr>
                <w:color w:val="0070C0"/>
              </w:rPr>
            </w:pPr>
          </w:p>
          <w:p w:rsidR="00A827C1" w:rsidRDefault="00A827C1" w:rsidP="00A827C1">
            <w:pPr>
              <w:pStyle w:val="TableParagraph"/>
              <w:ind w:left="360"/>
              <w:rPr>
                <w:color w:val="0070C0"/>
              </w:rPr>
            </w:pPr>
          </w:p>
          <w:p w:rsidR="00A827C1" w:rsidRPr="00925854" w:rsidRDefault="00A827C1" w:rsidP="001747AB">
            <w:pPr>
              <w:pStyle w:val="TableParagraph"/>
              <w:rPr>
                <w:rFonts w:asciiTheme="minorHAnsi" w:hAnsiTheme="minorHAnsi" w:cstheme="minorHAnsi"/>
              </w:rPr>
            </w:pPr>
          </w:p>
        </w:tc>
        <w:tc>
          <w:tcPr>
            <w:tcW w:w="3076" w:type="dxa"/>
          </w:tcPr>
          <w:p w:rsidR="00631178" w:rsidRPr="00A827C1" w:rsidRDefault="00FC3A0E" w:rsidP="00A827C1">
            <w:pPr>
              <w:pStyle w:val="TableParagraph"/>
              <w:numPr>
                <w:ilvl w:val="0"/>
                <w:numId w:val="8"/>
              </w:numPr>
              <w:rPr>
                <w:rFonts w:asciiTheme="minorHAnsi" w:hAnsiTheme="minorHAnsi" w:cstheme="minorHAnsi"/>
                <w:color w:val="0070C0"/>
              </w:rPr>
            </w:pPr>
            <w:r w:rsidRPr="00925854">
              <w:rPr>
                <w:rFonts w:asciiTheme="minorHAnsi" w:hAnsiTheme="minorHAnsi" w:cstheme="minorHAnsi"/>
                <w:color w:val="0070C0"/>
              </w:rPr>
              <w:t>High quality lessons can continue to be taught with improved equipment.</w:t>
            </w:r>
          </w:p>
          <w:p w:rsidR="00FC3A0E" w:rsidRPr="00925854" w:rsidRDefault="00FC3A0E" w:rsidP="00FC3A0E">
            <w:pPr>
              <w:pStyle w:val="TableParagraph"/>
              <w:numPr>
                <w:ilvl w:val="0"/>
                <w:numId w:val="8"/>
              </w:numPr>
              <w:rPr>
                <w:rFonts w:asciiTheme="minorHAnsi" w:hAnsiTheme="minorHAnsi" w:cstheme="minorHAnsi"/>
                <w:color w:val="0070C0"/>
              </w:rPr>
            </w:pPr>
            <w:r w:rsidRPr="00925854">
              <w:rPr>
                <w:rFonts w:asciiTheme="minorHAnsi" w:hAnsiTheme="minorHAnsi" w:cstheme="minorHAnsi"/>
                <w:color w:val="0070C0"/>
              </w:rPr>
              <w:t>Children have the appropriate equipment in school to</w:t>
            </w:r>
            <w:r w:rsidR="00A827C1">
              <w:rPr>
                <w:rFonts w:asciiTheme="minorHAnsi" w:hAnsiTheme="minorHAnsi" w:cstheme="minorHAnsi"/>
                <w:color w:val="0070C0"/>
              </w:rPr>
              <w:t xml:space="preserve"> prepare for competitive events. </w:t>
            </w:r>
          </w:p>
          <w:p w:rsidR="00FC3A0E" w:rsidRPr="00925854" w:rsidRDefault="00FC3A0E" w:rsidP="00380FA0">
            <w:pPr>
              <w:pStyle w:val="TableParagraph"/>
              <w:numPr>
                <w:ilvl w:val="0"/>
                <w:numId w:val="8"/>
              </w:numPr>
              <w:rPr>
                <w:rFonts w:asciiTheme="minorHAnsi" w:hAnsiTheme="minorHAnsi" w:cstheme="minorHAnsi"/>
                <w:color w:val="0070C0"/>
              </w:rPr>
            </w:pPr>
            <w:r w:rsidRPr="00925854">
              <w:rPr>
                <w:rFonts w:asciiTheme="minorHAnsi" w:hAnsiTheme="minorHAnsi" w:cstheme="minorHAnsi"/>
                <w:color w:val="0070C0"/>
              </w:rPr>
              <w:t xml:space="preserve">Continue to offer a wide </w:t>
            </w:r>
            <w:r w:rsidR="00380FA0" w:rsidRPr="00925854">
              <w:rPr>
                <w:rFonts w:asciiTheme="minorHAnsi" w:hAnsiTheme="minorHAnsi" w:cstheme="minorHAnsi"/>
                <w:color w:val="0070C0"/>
              </w:rPr>
              <w:t>range of extra-curricular clubs which often sell out very quickly as the children are motived to attend.</w:t>
            </w:r>
          </w:p>
          <w:p w:rsidR="00FC3A0E" w:rsidRPr="00925854" w:rsidRDefault="00FC3A0E" w:rsidP="00FC3A0E">
            <w:pPr>
              <w:pStyle w:val="TableParagraph"/>
              <w:numPr>
                <w:ilvl w:val="0"/>
                <w:numId w:val="8"/>
              </w:numPr>
              <w:rPr>
                <w:rFonts w:asciiTheme="minorHAnsi" w:hAnsiTheme="minorHAnsi" w:cstheme="minorHAnsi"/>
                <w:color w:val="0070C0"/>
              </w:rPr>
            </w:pPr>
            <w:r w:rsidRPr="00925854">
              <w:rPr>
                <w:rFonts w:asciiTheme="minorHAnsi" w:hAnsiTheme="minorHAnsi" w:cstheme="minorHAnsi"/>
                <w:color w:val="0070C0"/>
              </w:rPr>
              <w:t xml:space="preserve">Ensure all children continue to have the opportunity to engage in </w:t>
            </w:r>
            <w:r w:rsidR="00460AEE">
              <w:rPr>
                <w:rFonts w:asciiTheme="minorHAnsi" w:hAnsiTheme="minorHAnsi" w:cstheme="minorHAnsi"/>
                <w:color w:val="0070C0"/>
              </w:rPr>
              <w:t xml:space="preserve">different </w:t>
            </w:r>
            <w:r w:rsidRPr="00925854">
              <w:rPr>
                <w:rFonts w:asciiTheme="minorHAnsi" w:hAnsiTheme="minorHAnsi" w:cstheme="minorHAnsi"/>
                <w:color w:val="0070C0"/>
              </w:rPr>
              <w:t>sporting events throughout the year.</w:t>
            </w:r>
          </w:p>
          <w:p w:rsidR="00FC3A0E" w:rsidRDefault="00FC3A0E" w:rsidP="00FC3A0E">
            <w:pPr>
              <w:pStyle w:val="TableParagraph"/>
              <w:numPr>
                <w:ilvl w:val="0"/>
                <w:numId w:val="8"/>
              </w:numPr>
              <w:rPr>
                <w:rFonts w:asciiTheme="minorHAnsi" w:hAnsiTheme="minorHAnsi" w:cstheme="minorHAnsi"/>
                <w:color w:val="0070C0"/>
              </w:rPr>
            </w:pPr>
            <w:r w:rsidRPr="00925854">
              <w:rPr>
                <w:rFonts w:asciiTheme="minorHAnsi" w:hAnsiTheme="minorHAnsi" w:cstheme="minorHAnsi"/>
                <w:color w:val="0070C0"/>
              </w:rPr>
              <w:t>Continue to ensure that our playground is safe and stimulating for all children</w:t>
            </w:r>
          </w:p>
          <w:p w:rsidR="00855306" w:rsidRPr="00925854" w:rsidRDefault="00855306" w:rsidP="00FC3A0E">
            <w:pPr>
              <w:pStyle w:val="TableParagraph"/>
              <w:numPr>
                <w:ilvl w:val="0"/>
                <w:numId w:val="8"/>
              </w:numPr>
              <w:rPr>
                <w:rFonts w:asciiTheme="minorHAnsi" w:hAnsiTheme="minorHAnsi" w:cstheme="minorHAnsi"/>
                <w:color w:val="0070C0"/>
              </w:rPr>
            </w:pPr>
            <w:r>
              <w:rPr>
                <w:rFonts w:asciiTheme="minorHAnsi" w:hAnsiTheme="minorHAnsi" w:cstheme="minorHAnsi"/>
                <w:color w:val="0070C0"/>
              </w:rPr>
              <w:t>Encouraged children to become more physically active through experiencing new sports (increased uptake in children taking part in wheelchair basketball outside of school).</w:t>
            </w:r>
          </w:p>
        </w:tc>
      </w:tr>
    </w:tbl>
    <w:p w:rsidR="00426DD4" w:rsidRPr="00925854" w:rsidRDefault="00426DD4">
      <w:pPr>
        <w:rPr>
          <w:rFonts w:cstheme="minorHAnsi"/>
          <w:color w:val="C00000"/>
        </w:rPr>
      </w:pPr>
    </w:p>
    <w:tbl>
      <w:tblPr>
        <w:tblW w:w="15378" w:type="dxa"/>
        <w:tblInd w:w="100"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CellMar>
          <w:left w:w="0" w:type="dxa"/>
          <w:right w:w="0" w:type="dxa"/>
        </w:tblCellMar>
        <w:tblLook w:val="01E0" w:firstRow="1" w:lastRow="1" w:firstColumn="1" w:lastColumn="1" w:noHBand="0" w:noVBand="0"/>
      </w:tblPr>
      <w:tblGrid>
        <w:gridCol w:w="3758"/>
        <w:gridCol w:w="3098"/>
        <w:gridCol w:w="1985"/>
        <w:gridCol w:w="3461"/>
        <w:gridCol w:w="3076"/>
      </w:tblGrid>
      <w:tr w:rsidR="0024385B" w:rsidRPr="00925854" w:rsidTr="00426DD4">
        <w:trPr>
          <w:trHeight w:val="422"/>
        </w:trPr>
        <w:tc>
          <w:tcPr>
            <w:tcW w:w="15378" w:type="dxa"/>
            <w:gridSpan w:val="5"/>
          </w:tcPr>
          <w:p w:rsidR="00DF26C2" w:rsidRPr="00925854" w:rsidRDefault="00DF26C2" w:rsidP="00426DD4">
            <w:pPr>
              <w:pStyle w:val="TableParagraph"/>
              <w:spacing w:line="257" w:lineRule="exact"/>
              <w:ind w:left="18"/>
              <w:rPr>
                <w:rFonts w:asciiTheme="minorHAnsi" w:hAnsiTheme="minorHAnsi" w:cstheme="minorHAnsi"/>
                <w:color w:val="C00000"/>
              </w:rPr>
            </w:pPr>
            <w:r w:rsidRPr="00925854">
              <w:rPr>
                <w:rFonts w:asciiTheme="minorHAnsi" w:hAnsiTheme="minorHAnsi" w:cstheme="minorHAnsi"/>
                <w:b/>
                <w:color w:val="C00000"/>
              </w:rPr>
              <w:t xml:space="preserve">Key Focus: </w:t>
            </w:r>
            <w:r w:rsidRPr="00925854">
              <w:rPr>
                <w:rFonts w:asciiTheme="minorHAnsi" w:hAnsiTheme="minorHAnsi" w:cstheme="minorHAnsi"/>
                <w:color w:val="C00000"/>
              </w:rPr>
              <w:t>To promote a healthy lifestyle (mentally and physically).</w:t>
            </w:r>
          </w:p>
        </w:tc>
      </w:tr>
      <w:tr w:rsidR="00DF26C2" w:rsidRPr="00925854" w:rsidTr="00F3245F">
        <w:trPr>
          <w:trHeight w:val="600"/>
        </w:trPr>
        <w:tc>
          <w:tcPr>
            <w:tcW w:w="3758" w:type="dxa"/>
          </w:tcPr>
          <w:p w:rsidR="00DF26C2" w:rsidRPr="00925854" w:rsidRDefault="00DF26C2" w:rsidP="00DB30E9">
            <w:pPr>
              <w:pStyle w:val="TableParagraph"/>
              <w:spacing w:before="27" w:line="235" w:lineRule="auto"/>
              <w:ind w:left="70" w:right="102"/>
              <w:rPr>
                <w:rFonts w:asciiTheme="minorHAnsi" w:hAnsiTheme="minorHAnsi" w:cstheme="minorHAnsi"/>
                <w:b/>
                <w:color w:val="0070C0"/>
              </w:rPr>
            </w:pPr>
            <w:r w:rsidRPr="00925854">
              <w:rPr>
                <w:rFonts w:asciiTheme="minorHAnsi" w:hAnsiTheme="minorHAnsi" w:cstheme="minorHAnsi"/>
                <w:b/>
                <w:color w:val="0070C0"/>
              </w:rPr>
              <w:t>School focus</w:t>
            </w:r>
          </w:p>
        </w:tc>
        <w:tc>
          <w:tcPr>
            <w:tcW w:w="3098" w:type="dxa"/>
          </w:tcPr>
          <w:p w:rsidR="00DF26C2" w:rsidRPr="00925854" w:rsidRDefault="00DF26C2" w:rsidP="00DB30E9">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 xml:space="preserve">Actions </w:t>
            </w:r>
          </w:p>
        </w:tc>
        <w:tc>
          <w:tcPr>
            <w:tcW w:w="1985" w:type="dxa"/>
          </w:tcPr>
          <w:p w:rsidR="00DF26C2" w:rsidRPr="00925854" w:rsidRDefault="00DF26C2" w:rsidP="00DB30E9">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Funding allocated:</w:t>
            </w:r>
          </w:p>
        </w:tc>
        <w:tc>
          <w:tcPr>
            <w:tcW w:w="3461" w:type="dxa"/>
          </w:tcPr>
          <w:p w:rsidR="00DF26C2" w:rsidRPr="00925854" w:rsidRDefault="00DF26C2" w:rsidP="00DB30E9">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Evidence and impact:</w:t>
            </w:r>
          </w:p>
        </w:tc>
        <w:tc>
          <w:tcPr>
            <w:tcW w:w="3076" w:type="dxa"/>
          </w:tcPr>
          <w:p w:rsidR="00DF26C2" w:rsidRPr="00925854" w:rsidRDefault="00DF26C2" w:rsidP="00DB30E9">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Sustainability and next steps:</w:t>
            </w:r>
          </w:p>
        </w:tc>
      </w:tr>
      <w:tr w:rsidR="00DF26C2" w:rsidRPr="00925854" w:rsidTr="00F3245F">
        <w:trPr>
          <w:trHeight w:val="2120"/>
        </w:trPr>
        <w:tc>
          <w:tcPr>
            <w:tcW w:w="3758" w:type="dxa"/>
          </w:tcPr>
          <w:p w:rsidR="00DF26C2" w:rsidRDefault="00DF26C2" w:rsidP="00DF26C2">
            <w:pPr>
              <w:pStyle w:val="TableParagraph"/>
              <w:rPr>
                <w:rFonts w:asciiTheme="minorHAnsi" w:hAnsiTheme="minorHAnsi" w:cstheme="minorHAnsi"/>
                <w:color w:val="0070C0"/>
              </w:rPr>
            </w:pPr>
            <w:r w:rsidRPr="00925854">
              <w:rPr>
                <w:rFonts w:asciiTheme="minorHAnsi" w:hAnsiTheme="minorHAnsi" w:cstheme="minorHAnsi"/>
                <w:color w:val="0070C0"/>
              </w:rPr>
              <w:t xml:space="preserve">School Counsellor (Mental Health) </w:t>
            </w: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p>
          <w:p w:rsidR="008A02BC" w:rsidRDefault="008A02BC" w:rsidP="00DF26C2">
            <w:pPr>
              <w:pStyle w:val="TableParagraph"/>
              <w:rPr>
                <w:rFonts w:asciiTheme="minorHAnsi" w:hAnsiTheme="minorHAnsi" w:cstheme="minorHAnsi"/>
                <w:color w:val="0070C0"/>
              </w:rPr>
            </w:pPr>
            <w:r w:rsidRPr="00932E27">
              <w:rPr>
                <w:rFonts w:asciiTheme="minorHAnsi" w:hAnsiTheme="minorHAnsi" w:cstheme="minorHAnsi"/>
                <w:color w:val="0070C0"/>
              </w:rPr>
              <w:t>Healthy Eating (Food Technology)</w:t>
            </w:r>
          </w:p>
          <w:p w:rsidR="00A02394" w:rsidRDefault="00A02394" w:rsidP="007A0045">
            <w:pPr>
              <w:tabs>
                <w:tab w:val="left" w:pos="2430"/>
              </w:tabs>
              <w:rPr>
                <w:lang w:val="en-US"/>
              </w:rPr>
            </w:pPr>
          </w:p>
          <w:p w:rsidR="00A02394" w:rsidRPr="00A02394" w:rsidRDefault="00A02394" w:rsidP="00A02394">
            <w:pPr>
              <w:rPr>
                <w:lang w:val="en-US"/>
              </w:rPr>
            </w:pPr>
          </w:p>
          <w:p w:rsidR="00F533C0" w:rsidRDefault="00F533C0" w:rsidP="00A02394">
            <w:pPr>
              <w:rPr>
                <w:lang w:val="en-US"/>
              </w:rPr>
            </w:pPr>
          </w:p>
          <w:p w:rsidR="00F533C0" w:rsidRDefault="00F533C0" w:rsidP="00A02394">
            <w:pPr>
              <w:rPr>
                <w:lang w:val="en-US"/>
              </w:rPr>
            </w:pPr>
          </w:p>
          <w:p w:rsidR="00A02394" w:rsidRPr="00A02394" w:rsidRDefault="00161165" w:rsidP="00161165">
            <w:pPr>
              <w:rPr>
                <w:lang w:val="en-US"/>
              </w:rPr>
            </w:pPr>
            <w:r>
              <w:rPr>
                <w:rFonts w:cstheme="minorHAnsi"/>
                <w:color w:val="0070C0"/>
              </w:rPr>
              <w:t>To monitor the quality of PSHE lessons being taught in school.</w:t>
            </w:r>
          </w:p>
        </w:tc>
        <w:tc>
          <w:tcPr>
            <w:tcW w:w="3098" w:type="dxa"/>
          </w:tcPr>
          <w:p w:rsidR="00DF26C2" w:rsidRPr="00EC5D22" w:rsidRDefault="00496CAD" w:rsidP="00DF26C2">
            <w:pPr>
              <w:pStyle w:val="TableParagraph"/>
              <w:rPr>
                <w:rFonts w:asciiTheme="minorHAnsi" w:hAnsiTheme="minorHAnsi" w:cstheme="minorHAnsi"/>
                <w:color w:val="0070C0"/>
              </w:rPr>
            </w:pPr>
            <w:r w:rsidRPr="00EC5D22">
              <w:rPr>
                <w:rFonts w:asciiTheme="minorHAnsi" w:hAnsiTheme="minorHAnsi" w:cstheme="minorHAnsi"/>
                <w:color w:val="0070C0"/>
              </w:rPr>
              <w:t>Our school counsellor</w:t>
            </w:r>
            <w:r w:rsidR="00DF26C2" w:rsidRPr="00EC5D22">
              <w:rPr>
                <w:rFonts w:asciiTheme="minorHAnsi" w:hAnsiTheme="minorHAnsi" w:cstheme="minorHAnsi"/>
                <w:color w:val="0070C0"/>
              </w:rPr>
              <w:t xml:space="preserve"> will undertake 39 sessions, working closely with children to improve their mental health/well-being. </w:t>
            </w:r>
            <w:r w:rsidR="00DF26C2" w:rsidRPr="00EC5D22">
              <w:rPr>
                <w:rFonts w:asciiTheme="minorHAnsi" w:hAnsiTheme="minorHAnsi" w:cstheme="minorHAnsi"/>
                <w:color w:val="0070C0"/>
              </w:rPr>
              <w:tab/>
            </w:r>
          </w:p>
          <w:p w:rsidR="008A02BC" w:rsidRPr="00EC5D22" w:rsidRDefault="008A02BC"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p>
          <w:p w:rsidR="00161165" w:rsidRPr="00EC5D22" w:rsidRDefault="00161165" w:rsidP="00DF26C2">
            <w:pPr>
              <w:pStyle w:val="TableParagraph"/>
              <w:rPr>
                <w:rFonts w:asciiTheme="minorHAnsi" w:hAnsiTheme="minorHAnsi" w:cstheme="minorHAnsi"/>
                <w:color w:val="0070C0"/>
              </w:rPr>
            </w:pPr>
          </w:p>
          <w:p w:rsidR="008A02BC" w:rsidRPr="00EC5D22" w:rsidRDefault="008A02BC" w:rsidP="00DF26C2">
            <w:pPr>
              <w:pStyle w:val="TableParagraph"/>
              <w:rPr>
                <w:rFonts w:asciiTheme="minorHAnsi" w:hAnsiTheme="minorHAnsi" w:cstheme="minorHAnsi"/>
                <w:color w:val="0070C0"/>
              </w:rPr>
            </w:pPr>
            <w:r w:rsidRPr="00EC5D22">
              <w:rPr>
                <w:rFonts w:asciiTheme="minorHAnsi" w:hAnsiTheme="minorHAnsi" w:cstheme="minorHAnsi"/>
                <w:color w:val="0070C0"/>
              </w:rPr>
              <w:t>All 12 classes are to use our state of the art technology room once a team to focus on healthy eating.</w:t>
            </w:r>
          </w:p>
          <w:p w:rsidR="00F533C0" w:rsidRPr="00EC5D22" w:rsidRDefault="00F533C0" w:rsidP="00DF26C2">
            <w:pPr>
              <w:pStyle w:val="TableParagraph"/>
              <w:rPr>
                <w:rFonts w:asciiTheme="minorHAnsi" w:hAnsiTheme="minorHAnsi" w:cstheme="minorHAnsi"/>
                <w:color w:val="0070C0"/>
              </w:rPr>
            </w:pPr>
          </w:p>
          <w:p w:rsidR="00F533C0" w:rsidRPr="00EC5D22" w:rsidRDefault="00F533C0" w:rsidP="00DF26C2">
            <w:pPr>
              <w:pStyle w:val="TableParagraph"/>
              <w:rPr>
                <w:rFonts w:asciiTheme="minorHAnsi" w:hAnsiTheme="minorHAnsi" w:cstheme="minorHAnsi"/>
                <w:color w:val="0070C0"/>
              </w:rPr>
            </w:pPr>
          </w:p>
          <w:p w:rsidR="00F533C0" w:rsidRPr="00EC5D22" w:rsidRDefault="00F533C0" w:rsidP="00DF26C2">
            <w:pPr>
              <w:pStyle w:val="TableParagraph"/>
              <w:rPr>
                <w:rFonts w:asciiTheme="minorHAnsi" w:hAnsiTheme="minorHAnsi" w:cstheme="minorHAnsi"/>
                <w:color w:val="0070C0"/>
              </w:rPr>
            </w:pPr>
          </w:p>
          <w:p w:rsidR="00F533C0" w:rsidRPr="00EC5D22" w:rsidRDefault="00F533C0" w:rsidP="00DF26C2">
            <w:pPr>
              <w:pStyle w:val="TableParagraph"/>
              <w:rPr>
                <w:rFonts w:asciiTheme="minorHAnsi" w:hAnsiTheme="minorHAnsi" w:cstheme="minorHAnsi"/>
                <w:color w:val="0070C0"/>
              </w:rPr>
            </w:pPr>
          </w:p>
          <w:p w:rsidR="00F533C0" w:rsidRPr="00EC5D22" w:rsidRDefault="00F533C0" w:rsidP="00DF26C2">
            <w:pPr>
              <w:pStyle w:val="TableParagraph"/>
              <w:rPr>
                <w:rFonts w:asciiTheme="minorHAnsi" w:hAnsiTheme="minorHAnsi" w:cstheme="minorHAnsi"/>
                <w:color w:val="0070C0"/>
              </w:rPr>
            </w:pPr>
          </w:p>
          <w:p w:rsidR="00932E27" w:rsidRPr="00EC5D22" w:rsidRDefault="00932E27" w:rsidP="00DF26C2">
            <w:pPr>
              <w:pStyle w:val="TableParagraph"/>
              <w:rPr>
                <w:rFonts w:asciiTheme="minorHAnsi" w:hAnsiTheme="minorHAnsi" w:cstheme="minorHAnsi"/>
                <w:color w:val="0070C0"/>
              </w:rPr>
            </w:pPr>
          </w:p>
          <w:p w:rsidR="00122C03" w:rsidRPr="00EC5D22" w:rsidRDefault="00161165" w:rsidP="00DF26C2">
            <w:pPr>
              <w:pStyle w:val="TableParagraph"/>
              <w:rPr>
                <w:rFonts w:asciiTheme="minorHAnsi" w:hAnsiTheme="minorHAnsi" w:cstheme="minorHAnsi"/>
                <w:color w:val="0070C0"/>
              </w:rPr>
            </w:pPr>
            <w:r w:rsidRPr="00EC5D22">
              <w:rPr>
                <w:rFonts w:asciiTheme="minorHAnsi" w:hAnsiTheme="minorHAnsi" w:cstheme="minorHAnsi"/>
                <w:color w:val="0070C0"/>
              </w:rPr>
              <w:t xml:space="preserve">PSHE lead to complete monitoring of PSHE lessons through planning looks, learning walks and pupil voice.  </w:t>
            </w:r>
          </w:p>
        </w:tc>
        <w:tc>
          <w:tcPr>
            <w:tcW w:w="1985" w:type="dxa"/>
          </w:tcPr>
          <w:p w:rsidR="008A02BC" w:rsidRPr="00BE77E2" w:rsidRDefault="00DF26C2" w:rsidP="002354BB">
            <w:pPr>
              <w:pStyle w:val="TableParagraph"/>
              <w:rPr>
                <w:rFonts w:asciiTheme="minorHAnsi" w:hAnsiTheme="minorHAnsi" w:cstheme="minorHAnsi"/>
                <w:color w:val="0070C0"/>
              </w:rPr>
            </w:pPr>
            <w:r w:rsidRPr="00BE77E2">
              <w:rPr>
                <w:rFonts w:asciiTheme="minorHAnsi" w:hAnsiTheme="minorHAnsi" w:cstheme="minorHAnsi"/>
                <w:color w:val="0070C0"/>
              </w:rPr>
              <w:t>£</w:t>
            </w:r>
            <w:r w:rsidR="00400C68" w:rsidRPr="00BE77E2">
              <w:rPr>
                <w:rFonts w:asciiTheme="minorHAnsi" w:hAnsiTheme="minorHAnsi" w:cstheme="minorHAnsi"/>
                <w:color w:val="0070C0"/>
              </w:rPr>
              <w:t>3,510.00</w:t>
            </w:r>
          </w:p>
          <w:p w:rsidR="008A02BC" w:rsidRPr="00BE77E2" w:rsidRDefault="008A02BC" w:rsidP="008A02BC">
            <w:pPr>
              <w:rPr>
                <w:color w:val="0070C0"/>
                <w:lang w:val="en-US"/>
              </w:rPr>
            </w:pPr>
          </w:p>
          <w:p w:rsidR="008A02BC" w:rsidRPr="00BE77E2" w:rsidRDefault="008A02BC" w:rsidP="008A02BC">
            <w:pPr>
              <w:rPr>
                <w:color w:val="0070C0"/>
                <w:lang w:val="en-US"/>
              </w:rPr>
            </w:pPr>
          </w:p>
          <w:p w:rsidR="008A02BC" w:rsidRPr="00BE77E2" w:rsidRDefault="008A02BC" w:rsidP="008A02BC">
            <w:pPr>
              <w:rPr>
                <w:color w:val="0070C0"/>
                <w:lang w:val="en-US"/>
              </w:rPr>
            </w:pPr>
          </w:p>
          <w:p w:rsidR="008A02BC" w:rsidRPr="00BE77E2" w:rsidRDefault="008A02BC" w:rsidP="008A02BC">
            <w:pPr>
              <w:rPr>
                <w:color w:val="0070C0"/>
                <w:lang w:val="en-US"/>
              </w:rPr>
            </w:pPr>
          </w:p>
          <w:p w:rsidR="008A02BC" w:rsidRPr="00BE77E2" w:rsidRDefault="008A02BC" w:rsidP="008A02BC">
            <w:pPr>
              <w:rPr>
                <w:color w:val="0070C0"/>
                <w:lang w:val="en-US"/>
              </w:rPr>
            </w:pPr>
          </w:p>
          <w:p w:rsidR="00161165" w:rsidRPr="00BE77E2" w:rsidRDefault="00161165" w:rsidP="008A02BC">
            <w:pPr>
              <w:rPr>
                <w:color w:val="0070C0"/>
                <w:lang w:val="en-US"/>
              </w:rPr>
            </w:pPr>
          </w:p>
          <w:p w:rsidR="00F533C0" w:rsidRDefault="003A4859" w:rsidP="007A0045">
            <w:pPr>
              <w:rPr>
                <w:color w:val="0070C0"/>
                <w:lang w:val="en-US"/>
              </w:rPr>
            </w:pPr>
            <w:r w:rsidRPr="00BE77E2">
              <w:rPr>
                <w:color w:val="0070C0"/>
                <w:lang w:val="en-US"/>
              </w:rPr>
              <w:t>£</w:t>
            </w:r>
            <w:r w:rsidR="00BE77E2" w:rsidRPr="00BE77E2">
              <w:rPr>
                <w:color w:val="0070C0"/>
                <w:lang w:val="en-US"/>
              </w:rPr>
              <w:t>600</w:t>
            </w:r>
            <w:r w:rsidR="00400C68" w:rsidRPr="00BE77E2">
              <w:rPr>
                <w:color w:val="0070C0"/>
                <w:lang w:val="en-US"/>
              </w:rPr>
              <w:t>.00</w:t>
            </w:r>
            <w:r w:rsidR="00CF23AB" w:rsidRPr="00BE77E2">
              <w:rPr>
                <w:color w:val="0070C0"/>
                <w:lang w:val="en-US"/>
              </w:rPr>
              <w:t xml:space="preserve"> </w:t>
            </w:r>
            <w:r w:rsidR="008A02BC" w:rsidRPr="00BE77E2">
              <w:rPr>
                <w:color w:val="0070C0"/>
                <w:lang w:val="en-US"/>
              </w:rPr>
              <w:t>(</w:t>
            </w:r>
            <w:r w:rsidR="00BC7F10">
              <w:rPr>
                <w:color w:val="0070C0"/>
                <w:lang w:val="en-US"/>
              </w:rPr>
              <w:t xml:space="preserve">towards </w:t>
            </w:r>
            <w:r w:rsidR="008A02BC" w:rsidRPr="00BE77E2">
              <w:rPr>
                <w:color w:val="0070C0"/>
                <w:lang w:val="en-US"/>
              </w:rPr>
              <w:t>ingredients</w:t>
            </w:r>
            <w:r w:rsidR="00BC7F10">
              <w:rPr>
                <w:color w:val="0070C0"/>
                <w:lang w:val="en-US"/>
              </w:rPr>
              <w:t xml:space="preserve"> and equipment</w:t>
            </w:r>
            <w:r w:rsidR="008A02BC" w:rsidRPr="00BE77E2">
              <w:rPr>
                <w:color w:val="0070C0"/>
                <w:lang w:val="en-US"/>
              </w:rPr>
              <w:t>)</w:t>
            </w:r>
          </w:p>
          <w:p w:rsidR="00BC7F10" w:rsidRPr="00BE77E2" w:rsidRDefault="00BC7F10" w:rsidP="007A0045">
            <w:pPr>
              <w:rPr>
                <w:lang w:val="en-US"/>
              </w:rPr>
            </w:pPr>
          </w:p>
          <w:p w:rsidR="00F533C0" w:rsidRPr="00BE77E2" w:rsidRDefault="00F533C0" w:rsidP="007A0045">
            <w:pPr>
              <w:rPr>
                <w:lang w:val="en-US"/>
              </w:rPr>
            </w:pPr>
          </w:p>
          <w:p w:rsidR="00161165" w:rsidRPr="00BC7F10" w:rsidRDefault="00161165" w:rsidP="007A0045">
            <w:pPr>
              <w:rPr>
                <w:sz w:val="2"/>
                <w:lang w:val="en-US"/>
              </w:rPr>
            </w:pPr>
          </w:p>
          <w:p w:rsidR="00122C03" w:rsidRPr="00BE77E2" w:rsidRDefault="00BE77E2" w:rsidP="007A0045">
            <w:pPr>
              <w:rPr>
                <w:highlight w:val="yellow"/>
                <w:lang w:val="en-US"/>
              </w:rPr>
            </w:pPr>
            <w:r w:rsidRPr="00BE77E2">
              <w:rPr>
                <w:color w:val="0070C0"/>
                <w:lang w:val="en-US"/>
              </w:rPr>
              <w:t>£1</w:t>
            </w:r>
            <w:r w:rsidR="0061364C">
              <w:rPr>
                <w:color w:val="0070C0"/>
                <w:lang w:val="en-US"/>
              </w:rPr>
              <w:t>,</w:t>
            </w:r>
            <w:r w:rsidRPr="00BE77E2">
              <w:rPr>
                <w:color w:val="0070C0"/>
                <w:lang w:val="en-US"/>
              </w:rPr>
              <w:t>300.00</w:t>
            </w:r>
          </w:p>
        </w:tc>
        <w:tc>
          <w:tcPr>
            <w:tcW w:w="3461" w:type="dxa"/>
          </w:tcPr>
          <w:p w:rsidR="00DF26C2" w:rsidRPr="008A02BC" w:rsidRDefault="00693D50" w:rsidP="00693D50">
            <w:pPr>
              <w:pStyle w:val="TableParagraph"/>
              <w:numPr>
                <w:ilvl w:val="0"/>
                <w:numId w:val="13"/>
              </w:numPr>
              <w:rPr>
                <w:rFonts w:asciiTheme="minorHAnsi" w:hAnsiTheme="minorHAnsi" w:cstheme="minorHAnsi"/>
                <w:color w:val="0070C0"/>
              </w:rPr>
            </w:pPr>
            <w:r w:rsidRPr="008A02BC">
              <w:rPr>
                <w:rFonts w:asciiTheme="minorHAnsi" w:hAnsiTheme="minorHAnsi" w:cstheme="minorHAnsi"/>
                <w:color w:val="0070C0"/>
              </w:rPr>
              <w:t>Children have someone to talk to about their worries. Children enjoy these sessions and openly talk to our school coun</w:t>
            </w:r>
            <w:r w:rsidR="00AC6211" w:rsidRPr="008A02BC">
              <w:rPr>
                <w:rFonts w:asciiTheme="minorHAnsi" w:hAnsiTheme="minorHAnsi" w:cstheme="minorHAnsi"/>
                <w:color w:val="0070C0"/>
              </w:rPr>
              <w:t>sellor</w:t>
            </w:r>
            <w:r w:rsidRPr="008A02BC">
              <w:rPr>
                <w:rFonts w:asciiTheme="minorHAnsi" w:hAnsiTheme="minorHAnsi" w:cstheme="minorHAnsi"/>
                <w:color w:val="0070C0"/>
              </w:rPr>
              <w:t xml:space="preserve"> about things happening outside of their school life.</w:t>
            </w:r>
          </w:p>
          <w:p w:rsidR="008A02BC" w:rsidRPr="008A02BC" w:rsidRDefault="00693D50" w:rsidP="00693D50">
            <w:pPr>
              <w:pStyle w:val="TableParagraph"/>
              <w:numPr>
                <w:ilvl w:val="0"/>
                <w:numId w:val="13"/>
              </w:numPr>
              <w:rPr>
                <w:rFonts w:asciiTheme="minorHAnsi" w:hAnsiTheme="minorHAnsi" w:cstheme="minorHAnsi"/>
                <w:color w:val="0070C0"/>
              </w:rPr>
            </w:pPr>
            <w:r w:rsidRPr="008A02BC">
              <w:rPr>
                <w:rFonts w:asciiTheme="minorHAnsi" w:hAnsiTheme="minorHAnsi" w:cstheme="minorHAnsi"/>
                <w:color w:val="0070C0"/>
              </w:rPr>
              <w:t xml:space="preserve">Children feel that they have a trusted adult to talk to and share their worries with. Consequently, improving their mental health. </w:t>
            </w:r>
          </w:p>
          <w:p w:rsidR="00910612" w:rsidRPr="008A02BC" w:rsidRDefault="00910612" w:rsidP="008A02BC">
            <w:pPr>
              <w:rPr>
                <w:color w:val="0070C0"/>
                <w:lang w:val="en-US"/>
              </w:rPr>
            </w:pPr>
          </w:p>
          <w:p w:rsidR="00693D50" w:rsidRPr="00161165" w:rsidRDefault="008A02BC" w:rsidP="007A0045">
            <w:pPr>
              <w:pStyle w:val="ListParagraph"/>
              <w:numPr>
                <w:ilvl w:val="0"/>
                <w:numId w:val="17"/>
              </w:numPr>
              <w:rPr>
                <w:color w:val="0070C0"/>
                <w:lang w:val="en-US"/>
              </w:rPr>
            </w:pPr>
            <w:r w:rsidRPr="008A02BC">
              <w:rPr>
                <w:color w:val="0070C0"/>
                <w:lang w:val="en-US"/>
              </w:rPr>
              <w:t>All children are provided with the opportunity to prepare, cook and evaluate meal</w:t>
            </w:r>
            <w:r w:rsidR="00AF1D07">
              <w:rPr>
                <w:color w:val="0070C0"/>
                <w:lang w:val="en-US"/>
              </w:rPr>
              <w:t>s</w:t>
            </w:r>
            <w:r w:rsidRPr="008A02BC">
              <w:rPr>
                <w:color w:val="0070C0"/>
                <w:lang w:val="en-US"/>
              </w:rPr>
              <w:t xml:space="preserve"> using health</w:t>
            </w:r>
            <w:r w:rsidR="00AF1D07">
              <w:rPr>
                <w:color w:val="0070C0"/>
                <w:lang w:val="en-US"/>
              </w:rPr>
              <w:t>y</w:t>
            </w:r>
            <w:r w:rsidRPr="008A02BC">
              <w:rPr>
                <w:color w:val="0070C0"/>
                <w:lang w:val="en-US"/>
              </w:rPr>
              <w:t xml:space="preserve"> recipes. </w:t>
            </w:r>
          </w:p>
          <w:p w:rsidR="00F533C0" w:rsidRDefault="00F533C0" w:rsidP="007A0045">
            <w:pPr>
              <w:rPr>
                <w:lang w:val="en-US"/>
              </w:rPr>
            </w:pPr>
          </w:p>
          <w:p w:rsidR="00161165" w:rsidRDefault="00161165" w:rsidP="007A0045">
            <w:pPr>
              <w:rPr>
                <w:lang w:val="en-US"/>
              </w:rPr>
            </w:pPr>
            <w:bookmarkStart w:id="0" w:name="_GoBack"/>
            <w:bookmarkEnd w:id="0"/>
          </w:p>
          <w:p w:rsidR="00F533C0" w:rsidRPr="00A3146D" w:rsidRDefault="00F533C0" w:rsidP="00F533C0">
            <w:pPr>
              <w:pStyle w:val="TableParagraph"/>
              <w:numPr>
                <w:ilvl w:val="0"/>
                <w:numId w:val="6"/>
              </w:numPr>
              <w:rPr>
                <w:rFonts w:asciiTheme="minorHAnsi" w:hAnsiTheme="minorHAnsi" w:cstheme="minorHAnsi"/>
                <w:color w:val="0070C0"/>
              </w:rPr>
            </w:pPr>
            <w:r w:rsidRPr="00A3146D">
              <w:rPr>
                <w:rFonts w:asciiTheme="minorHAnsi" w:hAnsiTheme="minorHAnsi" w:cstheme="minorHAnsi"/>
                <w:color w:val="0070C0"/>
              </w:rPr>
              <w:t>All staff are confident and</w:t>
            </w:r>
          </w:p>
          <w:p w:rsidR="00F533C0" w:rsidRPr="00A3146D" w:rsidRDefault="00F533C0" w:rsidP="00161165">
            <w:pPr>
              <w:pStyle w:val="TableParagraph"/>
              <w:ind w:left="360"/>
              <w:rPr>
                <w:rFonts w:asciiTheme="minorHAnsi" w:hAnsiTheme="minorHAnsi" w:cstheme="minorHAnsi"/>
                <w:color w:val="0070C0"/>
              </w:rPr>
            </w:pPr>
            <w:r w:rsidRPr="00A3146D">
              <w:rPr>
                <w:rFonts w:asciiTheme="minorHAnsi" w:hAnsiTheme="minorHAnsi" w:cstheme="minorHAnsi"/>
                <w:color w:val="0070C0"/>
              </w:rPr>
              <w:t xml:space="preserve">competent </w:t>
            </w:r>
            <w:r w:rsidR="00161165">
              <w:rPr>
                <w:rFonts w:asciiTheme="minorHAnsi" w:hAnsiTheme="minorHAnsi" w:cstheme="minorHAnsi"/>
                <w:color w:val="0070C0"/>
              </w:rPr>
              <w:t>in the delivery of</w:t>
            </w:r>
            <w:r w:rsidRPr="00A3146D">
              <w:rPr>
                <w:rFonts w:asciiTheme="minorHAnsi" w:hAnsiTheme="minorHAnsi" w:cstheme="minorHAnsi"/>
                <w:color w:val="0070C0"/>
              </w:rPr>
              <w:t xml:space="preserve"> high quality</w:t>
            </w:r>
            <w:r w:rsidR="00161165">
              <w:rPr>
                <w:rFonts w:asciiTheme="minorHAnsi" w:hAnsiTheme="minorHAnsi" w:cstheme="minorHAnsi"/>
                <w:color w:val="0070C0"/>
              </w:rPr>
              <w:t xml:space="preserve"> </w:t>
            </w:r>
            <w:r w:rsidRPr="00A3146D">
              <w:rPr>
                <w:rFonts w:asciiTheme="minorHAnsi" w:hAnsiTheme="minorHAnsi" w:cstheme="minorHAnsi"/>
                <w:color w:val="0070C0"/>
              </w:rPr>
              <w:t>PSHE lessons.</w:t>
            </w:r>
          </w:p>
          <w:p w:rsidR="00F533C0" w:rsidRPr="00A3146D" w:rsidRDefault="00F533C0" w:rsidP="00F533C0">
            <w:pPr>
              <w:pStyle w:val="TableParagraph"/>
              <w:numPr>
                <w:ilvl w:val="0"/>
                <w:numId w:val="6"/>
              </w:numPr>
              <w:rPr>
                <w:rFonts w:asciiTheme="minorHAnsi" w:hAnsiTheme="minorHAnsi" w:cstheme="minorHAnsi"/>
                <w:color w:val="0070C0"/>
              </w:rPr>
            </w:pPr>
            <w:r w:rsidRPr="00A3146D">
              <w:rPr>
                <w:rFonts w:asciiTheme="minorHAnsi" w:hAnsiTheme="minorHAnsi" w:cstheme="minorHAnsi"/>
                <w:color w:val="0070C0"/>
              </w:rPr>
              <w:t>The quality of all PSHE lessons is good or outstanding.</w:t>
            </w:r>
          </w:p>
          <w:p w:rsidR="00F533C0" w:rsidRPr="00A3146D" w:rsidRDefault="00F533C0" w:rsidP="007A0045">
            <w:pPr>
              <w:pStyle w:val="TableParagraph"/>
              <w:numPr>
                <w:ilvl w:val="0"/>
                <w:numId w:val="6"/>
              </w:numPr>
              <w:rPr>
                <w:rFonts w:asciiTheme="minorHAnsi" w:hAnsiTheme="minorHAnsi" w:cstheme="minorHAnsi"/>
                <w:color w:val="0070C0"/>
              </w:rPr>
            </w:pPr>
            <w:r w:rsidRPr="00A3146D">
              <w:rPr>
                <w:rFonts w:asciiTheme="minorHAnsi" w:hAnsiTheme="minorHAnsi" w:cstheme="minorHAnsi"/>
                <w:color w:val="0070C0"/>
              </w:rPr>
              <w:t>Good practice is shared and feedback is provided to improve further practice.</w:t>
            </w:r>
          </w:p>
          <w:p w:rsidR="00122C03" w:rsidRPr="00122C03" w:rsidRDefault="00122C03" w:rsidP="007A0045">
            <w:pPr>
              <w:pStyle w:val="TableParagraph"/>
              <w:numPr>
                <w:ilvl w:val="0"/>
                <w:numId w:val="6"/>
              </w:numPr>
              <w:rPr>
                <w:rFonts w:asciiTheme="minorHAnsi" w:hAnsiTheme="minorHAnsi" w:cstheme="minorHAnsi"/>
                <w:color w:val="000000" w:themeColor="text1"/>
              </w:rPr>
            </w:pPr>
            <w:r w:rsidRPr="00A3146D">
              <w:rPr>
                <w:rFonts w:asciiTheme="minorHAnsi" w:hAnsiTheme="minorHAnsi" w:cstheme="minorHAnsi"/>
                <w:color w:val="0070C0"/>
              </w:rPr>
              <w:t xml:space="preserve">Children have strategies </w:t>
            </w:r>
            <w:r w:rsidR="00460AEE" w:rsidRPr="00A3146D">
              <w:rPr>
                <w:rFonts w:asciiTheme="minorHAnsi" w:hAnsiTheme="minorHAnsi" w:cstheme="minorHAnsi"/>
                <w:color w:val="0070C0"/>
              </w:rPr>
              <w:t>they can use when they are feeling anxious, worried, angry etc.</w:t>
            </w:r>
          </w:p>
        </w:tc>
        <w:tc>
          <w:tcPr>
            <w:tcW w:w="3076" w:type="dxa"/>
          </w:tcPr>
          <w:p w:rsidR="00DF26C2" w:rsidRPr="008A02BC" w:rsidRDefault="00693D50" w:rsidP="00F533C0">
            <w:pPr>
              <w:pStyle w:val="TableParagraph"/>
              <w:numPr>
                <w:ilvl w:val="0"/>
                <w:numId w:val="17"/>
              </w:numPr>
              <w:rPr>
                <w:rFonts w:asciiTheme="minorHAnsi" w:hAnsiTheme="minorHAnsi" w:cstheme="minorHAnsi"/>
                <w:color w:val="0070C0"/>
              </w:rPr>
            </w:pPr>
            <w:r w:rsidRPr="008A02BC">
              <w:rPr>
                <w:rFonts w:asciiTheme="minorHAnsi" w:hAnsiTheme="minorHAnsi" w:cstheme="minorHAnsi"/>
                <w:color w:val="0070C0"/>
              </w:rPr>
              <w:t>This service</w:t>
            </w:r>
            <w:r w:rsidR="00161165">
              <w:rPr>
                <w:rFonts w:asciiTheme="minorHAnsi" w:hAnsiTheme="minorHAnsi" w:cstheme="minorHAnsi"/>
                <w:color w:val="0070C0"/>
              </w:rPr>
              <w:t xml:space="preserve"> will continue and we </w:t>
            </w:r>
            <w:r w:rsidRPr="008A02BC">
              <w:rPr>
                <w:rFonts w:asciiTheme="minorHAnsi" w:hAnsiTheme="minorHAnsi" w:cstheme="minorHAnsi"/>
                <w:color w:val="0070C0"/>
              </w:rPr>
              <w:t>will monitor children in school that we believe would benefit from this.</w:t>
            </w:r>
          </w:p>
          <w:p w:rsidR="008A02BC" w:rsidRDefault="00693D50" w:rsidP="00F533C0">
            <w:pPr>
              <w:pStyle w:val="TableParagraph"/>
              <w:numPr>
                <w:ilvl w:val="0"/>
                <w:numId w:val="17"/>
              </w:numPr>
              <w:rPr>
                <w:rFonts w:asciiTheme="minorHAnsi" w:hAnsiTheme="minorHAnsi" w:cstheme="minorHAnsi"/>
                <w:color w:val="0070C0"/>
              </w:rPr>
            </w:pPr>
            <w:r w:rsidRPr="008A02BC">
              <w:rPr>
                <w:rFonts w:asciiTheme="minorHAnsi" w:hAnsiTheme="minorHAnsi" w:cstheme="minorHAnsi"/>
                <w:color w:val="0070C0"/>
              </w:rPr>
              <w:t>The mental well-being of our children is essential and provide children with the strategies they require in order to live a happy, stress-free life.</w:t>
            </w:r>
          </w:p>
          <w:p w:rsidR="008A02BC" w:rsidRPr="008A02BC" w:rsidRDefault="008A02BC" w:rsidP="008A02BC">
            <w:pPr>
              <w:rPr>
                <w:color w:val="0070C0"/>
                <w:lang w:val="en-US"/>
              </w:rPr>
            </w:pPr>
          </w:p>
          <w:p w:rsidR="00161165" w:rsidRDefault="008A02BC" w:rsidP="00F533C0">
            <w:pPr>
              <w:pStyle w:val="ListParagraph"/>
              <w:numPr>
                <w:ilvl w:val="0"/>
                <w:numId w:val="17"/>
              </w:numPr>
              <w:rPr>
                <w:color w:val="0070C0"/>
                <w:lang w:val="en-US"/>
              </w:rPr>
            </w:pPr>
            <w:r w:rsidRPr="008A02BC">
              <w:rPr>
                <w:color w:val="0070C0"/>
                <w:lang w:val="en-US"/>
              </w:rPr>
              <w:t>Promote health</w:t>
            </w:r>
            <w:r w:rsidR="00161165">
              <w:rPr>
                <w:color w:val="0070C0"/>
                <w:lang w:val="en-US"/>
              </w:rPr>
              <w:t>y eating in school and at home</w:t>
            </w:r>
          </w:p>
          <w:p w:rsidR="008A02BC" w:rsidRPr="008A02BC" w:rsidRDefault="008A02BC" w:rsidP="00F533C0">
            <w:pPr>
              <w:pStyle w:val="ListParagraph"/>
              <w:numPr>
                <w:ilvl w:val="0"/>
                <w:numId w:val="17"/>
              </w:numPr>
              <w:rPr>
                <w:color w:val="0070C0"/>
                <w:lang w:val="en-US"/>
              </w:rPr>
            </w:pPr>
            <w:r w:rsidRPr="008A02BC">
              <w:rPr>
                <w:color w:val="0070C0"/>
                <w:lang w:val="en-US"/>
              </w:rPr>
              <w:t>Children have taken recipes home to cook again with parents.</w:t>
            </w:r>
          </w:p>
          <w:p w:rsidR="008A02BC" w:rsidRPr="008A02BC" w:rsidRDefault="008A02BC" w:rsidP="00F533C0">
            <w:pPr>
              <w:pStyle w:val="ListParagraph"/>
              <w:numPr>
                <w:ilvl w:val="0"/>
                <w:numId w:val="17"/>
              </w:numPr>
              <w:rPr>
                <w:color w:val="0070C0"/>
                <w:lang w:val="en-US"/>
              </w:rPr>
            </w:pPr>
            <w:r w:rsidRPr="008A02BC">
              <w:rPr>
                <w:color w:val="0070C0"/>
                <w:lang w:val="en-US"/>
              </w:rPr>
              <w:t xml:space="preserve">Children are being educated about good food choices. </w:t>
            </w:r>
          </w:p>
          <w:p w:rsidR="00161165" w:rsidRDefault="008A02BC" w:rsidP="00161165">
            <w:pPr>
              <w:pStyle w:val="ListParagraph"/>
              <w:numPr>
                <w:ilvl w:val="0"/>
                <w:numId w:val="17"/>
              </w:numPr>
              <w:rPr>
                <w:color w:val="0070C0"/>
                <w:lang w:val="en-US"/>
              </w:rPr>
            </w:pPr>
            <w:r w:rsidRPr="008A02BC">
              <w:rPr>
                <w:color w:val="0070C0"/>
                <w:lang w:val="en-US"/>
              </w:rPr>
              <w:t>Reducing the amoun</w:t>
            </w:r>
            <w:r w:rsidR="007A0045">
              <w:rPr>
                <w:color w:val="0070C0"/>
                <w:lang w:val="en-US"/>
              </w:rPr>
              <w:t>t of unhealthy foods being eaten</w:t>
            </w:r>
            <w:r w:rsidR="00161165">
              <w:rPr>
                <w:color w:val="0070C0"/>
                <w:lang w:val="en-US"/>
              </w:rPr>
              <w:t xml:space="preserve">. </w:t>
            </w:r>
          </w:p>
          <w:p w:rsidR="00161165" w:rsidRPr="00161165" w:rsidRDefault="00161165" w:rsidP="00161165">
            <w:pPr>
              <w:rPr>
                <w:color w:val="0070C0"/>
                <w:lang w:val="en-US"/>
              </w:rPr>
            </w:pPr>
          </w:p>
          <w:p w:rsidR="00161165" w:rsidRPr="00161165" w:rsidRDefault="00161165" w:rsidP="00161165">
            <w:pPr>
              <w:pStyle w:val="ListParagraph"/>
              <w:numPr>
                <w:ilvl w:val="0"/>
                <w:numId w:val="17"/>
              </w:numPr>
              <w:rPr>
                <w:color w:val="0070C0"/>
                <w:lang w:val="en-US"/>
              </w:rPr>
            </w:pPr>
            <w:r>
              <w:rPr>
                <w:color w:val="0070C0"/>
                <w:lang w:val="en-US"/>
              </w:rPr>
              <w:t xml:space="preserve">The quality of PSHE will continue to be monitored. </w:t>
            </w:r>
          </w:p>
        </w:tc>
      </w:tr>
    </w:tbl>
    <w:tbl>
      <w:tblPr>
        <w:tblpPr w:leftFromText="180" w:rightFromText="180" w:vertAnchor="text" w:horzAnchor="margin" w:tblpY="463"/>
        <w:tblW w:w="15378" w:type="dxa"/>
        <w:tblBorders>
          <w:top w:val="single" w:sz="8" w:space="0" w:color="0070C0"/>
          <w:left w:val="single" w:sz="8" w:space="0" w:color="0070C0"/>
          <w:bottom w:val="single" w:sz="8" w:space="0" w:color="0070C0"/>
          <w:right w:val="single" w:sz="8" w:space="0" w:color="0070C0"/>
          <w:insideH w:val="single" w:sz="6" w:space="0" w:color="0070C0"/>
          <w:insideV w:val="single" w:sz="6" w:space="0" w:color="0070C0"/>
        </w:tblBorders>
        <w:tblLayout w:type="fixed"/>
        <w:tblCellMar>
          <w:left w:w="0" w:type="dxa"/>
          <w:right w:w="0" w:type="dxa"/>
        </w:tblCellMar>
        <w:tblLook w:val="01E0" w:firstRow="1" w:lastRow="1" w:firstColumn="1" w:lastColumn="1" w:noHBand="0" w:noVBand="0"/>
      </w:tblPr>
      <w:tblGrid>
        <w:gridCol w:w="3758"/>
        <w:gridCol w:w="3198"/>
        <w:gridCol w:w="1923"/>
        <w:gridCol w:w="3423"/>
        <w:gridCol w:w="3076"/>
      </w:tblGrid>
      <w:tr w:rsidR="00FC3A0E" w:rsidRPr="00925854" w:rsidTr="00FC3A0E">
        <w:trPr>
          <w:trHeight w:val="401"/>
        </w:trPr>
        <w:tc>
          <w:tcPr>
            <w:tcW w:w="15378" w:type="dxa"/>
            <w:gridSpan w:val="5"/>
          </w:tcPr>
          <w:p w:rsidR="00FC3A0E" w:rsidRPr="00925854" w:rsidRDefault="00FC3A0E" w:rsidP="00FC3A0E">
            <w:pPr>
              <w:pStyle w:val="TableParagraph"/>
              <w:spacing w:line="257" w:lineRule="exact"/>
              <w:ind w:left="18"/>
              <w:rPr>
                <w:rFonts w:asciiTheme="minorHAnsi" w:hAnsiTheme="minorHAnsi" w:cstheme="minorHAnsi"/>
                <w:color w:val="C00000"/>
              </w:rPr>
            </w:pPr>
            <w:r w:rsidRPr="00925854">
              <w:rPr>
                <w:rFonts w:asciiTheme="minorHAnsi" w:hAnsiTheme="minorHAnsi" w:cstheme="minorHAnsi"/>
                <w:b/>
                <w:color w:val="C00000"/>
              </w:rPr>
              <w:t xml:space="preserve">Key Focus: </w:t>
            </w:r>
            <w:r w:rsidRPr="00925854">
              <w:rPr>
                <w:rFonts w:asciiTheme="minorHAnsi" w:hAnsiTheme="minorHAnsi" w:cstheme="minorHAnsi"/>
                <w:color w:val="C00000"/>
              </w:rPr>
              <w:t>To increase the participation in competitive sport.</w:t>
            </w:r>
          </w:p>
          <w:p w:rsidR="00FC3A0E" w:rsidRPr="00925854" w:rsidRDefault="00FC3A0E" w:rsidP="00FC3A0E">
            <w:pPr>
              <w:pStyle w:val="TableParagraph"/>
              <w:spacing w:line="257" w:lineRule="exact"/>
              <w:jc w:val="center"/>
              <w:rPr>
                <w:rFonts w:asciiTheme="minorHAnsi" w:hAnsiTheme="minorHAnsi" w:cstheme="minorHAnsi"/>
                <w:b/>
                <w:color w:val="0070C0"/>
              </w:rPr>
            </w:pPr>
          </w:p>
        </w:tc>
      </w:tr>
      <w:tr w:rsidR="00FC3A0E" w:rsidRPr="00925854" w:rsidTr="00F3245F">
        <w:trPr>
          <w:trHeight w:val="300"/>
        </w:trPr>
        <w:tc>
          <w:tcPr>
            <w:tcW w:w="3758" w:type="dxa"/>
          </w:tcPr>
          <w:p w:rsidR="00FC3A0E" w:rsidRPr="00925854" w:rsidRDefault="00FC3A0E" w:rsidP="00FC3A0E">
            <w:pPr>
              <w:pStyle w:val="TableParagraph"/>
              <w:spacing w:before="27" w:line="235" w:lineRule="auto"/>
              <w:ind w:left="70" w:right="102"/>
              <w:rPr>
                <w:rFonts w:asciiTheme="minorHAnsi" w:hAnsiTheme="minorHAnsi" w:cstheme="minorHAnsi"/>
                <w:b/>
                <w:color w:val="0070C0"/>
              </w:rPr>
            </w:pPr>
            <w:r w:rsidRPr="00925854">
              <w:rPr>
                <w:rFonts w:asciiTheme="minorHAnsi" w:hAnsiTheme="minorHAnsi" w:cstheme="minorHAnsi"/>
                <w:b/>
                <w:color w:val="0070C0"/>
              </w:rPr>
              <w:t>School focus</w:t>
            </w:r>
          </w:p>
        </w:tc>
        <w:tc>
          <w:tcPr>
            <w:tcW w:w="3198" w:type="dxa"/>
          </w:tcPr>
          <w:p w:rsidR="00FC3A0E" w:rsidRPr="00925854" w:rsidRDefault="00FC3A0E" w:rsidP="00FC3A0E">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 xml:space="preserve">Actions </w:t>
            </w:r>
          </w:p>
        </w:tc>
        <w:tc>
          <w:tcPr>
            <w:tcW w:w="1923" w:type="dxa"/>
          </w:tcPr>
          <w:p w:rsidR="00FC3A0E" w:rsidRPr="00925854" w:rsidRDefault="00FC3A0E" w:rsidP="00FC3A0E">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Funding allocated:</w:t>
            </w:r>
          </w:p>
        </w:tc>
        <w:tc>
          <w:tcPr>
            <w:tcW w:w="3423" w:type="dxa"/>
          </w:tcPr>
          <w:p w:rsidR="00FC3A0E" w:rsidRPr="00925854" w:rsidRDefault="00FC3A0E" w:rsidP="00FC3A0E">
            <w:pPr>
              <w:pStyle w:val="TableParagraph"/>
              <w:spacing w:before="21"/>
              <w:ind w:left="70"/>
              <w:rPr>
                <w:rFonts w:asciiTheme="minorHAnsi" w:hAnsiTheme="minorHAnsi" w:cstheme="minorHAnsi"/>
                <w:b/>
                <w:color w:val="0070C0"/>
              </w:rPr>
            </w:pPr>
            <w:r w:rsidRPr="00925854">
              <w:rPr>
                <w:rFonts w:asciiTheme="minorHAnsi" w:hAnsiTheme="minorHAnsi" w:cstheme="minorHAnsi"/>
                <w:b/>
                <w:color w:val="0070C0"/>
              </w:rPr>
              <w:t>Evidence and impact:</w:t>
            </w:r>
          </w:p>
        </w:tc>
        <w:tc>
          <w:tcPr>
            <w:tcW w:w="3076" w:type="dxa"/>
          </w:tcPr>
          <w:p w:rsidR="00FC3A0E" w:rsidRPr="00925854" w:rsidRDefault="00FC3A0E" w:rsidP="00FC3A0E">
            <w:pPr>
              <w:pStyle w:val="TableParagraph"/>
              <w:spacing w:before="27" w:line="235" w:lineRule="auto"/>
              <w:ind w:left="70"/>
              <w:rPr>
                <w:rFonts w:asciiTheme="minorHAnsi" w:hAnsiTheme="minorHAnsi" w:cstheme="minorHAnsi"/>
                <w:b/>
                <w:color w:val="0070C0"/>
              </w:rPr>
            </w:pPr>
            <w:r w:rsidRPr="00925854">
              <w:rPr>
                <w:rFonts w:asciiTheme="minorHAnsi" w:hAnsiTheme="minorHAnsi" w:cstheme="minorHAnsi"/>
                <w:b/>
                <w:color w:val="0070C0"/>
              </w:rPr>
              <w:t>Sustainability and next steps:</w:t>
            </w:r>
          </w:p>
        </w:tc>
      </w:tr>
      <w:tr w:rsidR="00FC3A0E" w:rsidRPr="00D11C07" w:rsidTr="00F3245F">
        <w:trPr>
          <w:trHeight w:val="559"/>
        </w:trPr>
        <w:tc>
          <w:tcPr>
            <w:tcW w:w="3758" w:type="dxa"/>
          </w:tcPr>
          <w:p w:rsidR="00FC3A0E" w:rsidRPr="00925854" w:rsidRDefault="00FC3A0E" w:rsidP="00FC3A0E">
            <w:pPr>
              <w:pStyle w:val="TableParagraph"/>
              <w:rPr>
                <w:rFonts w:asciiTheme="minorHAnsi" w:hAnsiTheme="minorHAnsi" w:cstheme="minorHAnsi"/>
                <w:color w:val="0070C0"/>
              </w:rPr>
            </w:pPr>
            <w:r w:rsidRPr="00925854">
              <w:rPr>
                <w:rFonts w:asciiTheme="minorHAnsi" w:hAnsiTheme="minorHAnsi" w:cstheme="minorHAnsi"/>
                <w:color w:val="0070C0"/>
              </w:rPr>
              <w:t>To promote competitive opportunities for all children (Y3-6) through the Wilson Stuart Active Society and Inter-House Competitions.</w:t>
            </w:r>
          </w:p>
          <w:p w:rsidR="00FC3A0E" w:rsidRPr="00925854" w:rsidRDefault="00FC3A0E" w:rsidP="00FC3A0E">
            <w:pPr>
              <w:pStyle w:val="TableParagraph"/>
              <w:rPr>
                <w:rFonts w:asciiTheme="minorHAnsi" w:hAnsiTheme="minorHAnsi" w:cstheme="minorHAnsi"/>
                <w:color w:val="0070C0"/>
              </w:rPr>
            </w:pPr>
          </w:p>
          <w:p w:rsidR="00FC3A0E" w:rsidRPr="00925854" w:rsidRDefault="00FC3A0E" w:rsidP="00FC3A0E">
            <w:pPr>
              <w:pStyle w:val="TableParagraph"/>
              <w:rPr>
                <w:rFonts w:asciiTheme="minorHAnsi" w:hAnsiTheme="minorHAnsi" w:cstheme="minorHAnsi"/>
                <w:color w:val="0070C0"/>
              </w:rPr>
            </w:pPr>
            <w:r w:rsidRPr="00925854">
              <w:rPr>
                <w:rFonts w:asciiTheme="minorHAnsi" w:hAnsiTheme="minorHAnsi" w:cstheme="minorHAnsi"/>
                <w:color w:val="0070C0"/>
              </w:rPr>
              <w:t>To create and maintain links with local clubs.</w:t>
            </w:r>
          </w:p>
          <w:p w:rsidR="00FC3A0E" w:rsidRDefault="00FC3A0E" w:rsidP="00FC3A0E">
            <w:pPr>
              <w:pStyle w:val="TableParagraph"/>
              <w:rPr>
                <w:rFonts w:asciiTheme="minorHAnsi" w:hAnsiTheme="minorHAnsi" w:cstheme="minorHAnsi"/>
              </w:rPr>
            </w:pPr>
          </w:p>
          <w:p w:rsidR="00E75316" w:rsidRDefault="00E75316" w:rsidP="00FC3A0E">
            <w:pPr>
              <w:pStyle w:val="TableParagraph"/>
              <w:rPr>
                <w:rFonts w:asciiTheme="minorHAnsi" w:hAnsiTheme="minorHAnsi" w:cstheme="minorHAnsi"/>
              </w:rPr>
            </w:pPr>
          </w:p>
          <w:p w:rsidR="00122C03" w:rsidRPr="00122C03" w:rsidRDefault="00122C03" w:rsidP="00122C03">
            <w:pPr>
              <w:rPr>
                <w:lang w:val="en-US"/>
              </w:rPr>
            </w:pPr>
          </w:p>
          <w:p w:rsidR="00122C03" w:rsidRPr="00122C03" w:rsidRDefault="00122C03" w:rsidP="00122C03">
            <w:pPr>
              <w:rPr>
                <w:lang w:val="en-US"/>
              </w:rPr>
            </w:pPr>
          </w:p>
          <w:p w:rsidR="00122C03" w:rsidRPr="00122C03" w:rsidRDefault="00122C03" w:rsidP="00122C03">
            <w:pPr>
              <w:rPr>
                <w:lang w:val="en-US"/>
              </w:rPr>
            </w:pPr>
          </w:p>
          <w:p w:rsidR="007A0045" w:rsidRDefault="007A0045" w:rsidP="00122C03">
            <w:pPr>
              <w:jc w:val="center"/>
              <w:rPr>
                <w:lang w:val="en-US"/>
              </w:rPr>
            </w:pPr>
          </w:p>
          <w:p w:rsidR="00122C03" w:rsidRDefault="00122C03" w:rsidP="00122C03">
            <w:pPr>
              <w:jc w:val="center"/>
              <w:rPr>
                <w:lang w:val="en-US"/>
              </w:rPr>
            </w:pPr>
          </w:p>
          <w:p w:rsidR="00E94637" w:rsidRDefault="00E94637" w:rsidP="00122C03">
            <w:pPr>
              <w:jc w:val="center"/>
              <w:rPr>
                <w:lang w:val="en-US"/>
              </w:rPr>
            </w:pPr>
          </w:p>
          <w:p w:rsidR="00122C03" w:rsidRPr="00122C03" w:rsidRDefault="00122C03" w:rsidP="00122C03">
            <w:pPr>
              <w:rPr>
                <w:lang w:val="en-US"/>
              </w:rPr>
            </w:pPr>
          </w:p>
        </w:tc>
        <w:tc>
          <w:tcPr>
            <w:tcW w:w="3198" w:type="dxa"/>
          </w:tcPr>
          <w:p w:rsidR="00FC3A0E" w:rsidRPr="00925854" w:rsidRDefault="00925854" w:rsidP="00FC3A0E">
            <w:pPr>
              <w:pStyle w:val="TableParagraph"/>
              <w:rPr>
                <w:rFonts w:asciiTheme="minorHAnsi" w:hAnsiTheme="minorHAnsi" w:cstheme="minorHAnsi"/>
                <w:color w:val="0070C0"/>
              </w:rPr>
            </w:pPr>
            <w:r w:rsidRPr="00925854">
              <w:rPr>
                <w:rFonts w:asciiTheme="minorHAnsi" w:hAnsiTheme="minorHAnsi" w:cstheme="minorHAnsi"/>
                <w:color w:val="0070C0"/>
              </w:rPr>
              <w:t xml:space="preserve">Compete in a </w:t>
            </w:r>
            <w:r w:rsidR="006D380E">
              <w:rPr>
                <w:rFonts w:asciiTheme="minorHAnsi" w:hAnsiTheme="minorHAnsi" w:cstheme="minorHAnsi"/>
                <w:color w:val="0070C0"/>
              </w:rPr>
              <w:t xml:space="preserve">range of </w:t>
            </w:r>
            <w:r w:rsidR="00FC3A0E" w:rsidRPr="00925854">
              <w:rPr>
                <w:rFonts w:asciiTheme="minorHAnsi" w:hAnsiTheme="minorHAnsi" w:cstheme="minorHAnsi"/>
                <w:color w:val="0070C0"/>
              </w:rPr>
              <w:t>competitions across a wide range of sports.</w:t>
            </w:r>
          </w:p>
          <w:p w:rsidR="006D380E" w:rsidRPr="00925854" w:rsidRDefault="006D380E" w:rsidP="00FC3A0E">
            <w:pPr>
              <w:pStyle w:val="TableParagraph"/>
              <w:rPr>
                <w:rFonts w:asciiTheme="minorHAnsi" w:hAnsiTheme="minorHAnsi" w:cstheme="minorHAnsi"/>
                <w:color w:val="0070C0"/>
              </w:rPr>
            </w:pPr>
          </w:p>
          <w:p w:rsidR="00FC3A0E" w:rsidRPr="00925854" w:rsidRDefault="00FC3A0E" w:rsidP="00FC3A0E">
            <w:pPr>
              <w:pStyle w:val="TableParagraph"/>
              <w:rPr>
                <w:rFonts w:asciiTheme="minorHAnsi" w:hAnsiTheme="minorHAnsi" w:cstheme="minorHAnsi"/>
                <w:color w:val="0070C0"/>
              </w:rPr>
            </w:pPr>
            <w:r w:rsidRPr="00925854">
              <w:rPr>
                <w:rFonts w:asciiTheme="minorHAnsi" w:hAnsiTheme="minorHAnsi" w:cstheme="minorHAnsi"/>
                <w:color w:val="0070C0"/>
              </w:rPr>
              <w:t>Three inter-house competitions are to be run throughout the year ensuring 100% of children participate in at least one competitive sport.</w:t>
            </w:r>
          </w:p>
          <w:p w:rsidR="00FC3A0E" w:rsidRPr="00925854" w:rsidRDefault="00FC3A0E" w:rsidP="00FC3A0E">
            <w:pPr>
              <w:pStyle w:val="TableParagraph"/>
              <w:rPr>
                <w:rFonts w:asciiTheme="minorHAnsi" w:hAnsiTheme="minorHAnsi" w:cstheme="minorHAnsi"/>
                <w:color w:val="0070C0"/>
              </w:rPr>
            </w:pPr>
          </w:p>
          <w:p w:rsidR="00FC3A0E" w:rsidRDefault="00FC3A0E" w:rsidP="00FC3A0E">
            <w:pPr>
              <w:pStyle w:val="TableParagraph"/>
              <w:rPr>
                <w:rFonts w:asciiTheme="minorHAnsi" w:hAnsiTheme="minorHAnsi" w:cstheme="minorHAnsi"/>
                <w:color w:val="0070C0"/>
              </w:rPr>
            </w:pPr>
            <w:r w:rsidRPr="00925854">
              <w:rPr>
                <w:rFonts w:asciiTheme="minorHAnsi" w:hAnsiTheme="minorHAnsi" w:cstheme="minorHAnsi"/>
                <w:color w:val="0070C0"/>
              </w:rPr>
              <w:t>Signpost all gifted and talented children t</w:t>
            </w:r>
            <w:r w:rsidR="00925854" w:rsidRPr="00925854">
              <w:rPr>
                <w:rFonts w:asciiTheme="minorHAnsi" w:hAnsiTheme="minorHAnsi" w:cstheme="minorHAnsi"/>
                <w:color w:val="0070C0"/>
              </w:rPr>
              <w:t>o the appropriate sports clubs.</w:t>
            </w:r>
          </w:p>
          <w:p w:rsidR="003A4859" w:rsidRPr="00925854" w:rsidRDefault="003A4859" w:rsidP="00FC3A0E">
            <w:pPr>
              <w:pStyle w:val="TableParagraph"/>
              <w:rPr>
                <w:rFonts w:asciiTheme="minorHAnsi" w:hAnsiTheme="minorHAnsi" w:cstheme="minorHAnsi"/>
                <w:color w:val="0070C0"/>
              </w:rPr>
            </w:pPr>
          </w:p>
          <w:p w:rsidR="00FC3A0E" w:rsidRDefault="00FC3A0E" w:rsidP="00FC3A0E">
            <w:pPr>
              <w:pStyle w:val="TableParagraph"/>
              <w:rPr>
                <w:rFonts w:asciiTheme="minorHAnsi" w:hAnsiTheme="minorHAnsi" w:cstheme="minorHAnsi"/>
                <w:color w:val="0070C0"/>
              </w:rPr>
            </w:pPr>
            <w:r w:rsidRPr="00925854">
              <w:rPr>
                <w:rFonts w:asciiTheme="minorHAnsi" w:hAnsiTheme="minorHAnsi" w:cstheme="minorHAnsi"/>
                <w:color w:val="0070C0"/>
              </w:rPr>
              <w:t xml:space="preserve">All extra-curricular activities are of a high </w:t>
            </w:r>
            <w:r w:rsidR="003A4859">
              <w:rPr>
                <w:rFonts w:asciiTheme="minorHAnsi" w:hAnsiTheme="minorHAnsi" w:cstheme="minorHAnsi"/>
                <w:color w:val="0070C0"/>
              </w:rPr>
              <w:t xml:space="preserve">quality and are safely </w:t>
            </w:r>
            <w:proofErr w:type="spellStart"/>
            <w:r w:rsidR="003A4859">
              <w:rPr>
                <w:rFonts w:asciiTheme="minorHAnsi" w:hAnsiTheme="minorHAnsi" w:cstheme="minorHAnsi"/>
                <w:color w:val="0070C0"/>
              </w:rPr>
              <w:t>organised</w:t>
            </w:r>
            <w:proofErr w:type="spellEnd"/>
            <w:r w:rsidRPr="00925854">
              <w:rPr>
                <w:rFonts w:asciiTheme="minorHAnsi" w:hAnsiTheme="minorHAnsi" w:cstheme="minorHAnsi"/>
                <w:color w:val="0070C0"/>
              </w:rPr>
              <w:t xml:space="preserve"> by school staff.</w:t>
            </w:r>
          </w:p>
          <w:p w:rsidR="009260E6" w:rsidRDefault="009260E6" w:rsidP="00FC3A0E">
            <w:pPr>
              <w:pStyle w:val="TableParagraph"/>
              <w:rPr>
                <w:rFonts w:asciiTheme="minorHAnsi" w:hAnsiTheme="minorHAnsi" w:cstheme="minorHAnsi"/>
                <w:color w:val="0070C0"/>
              </w:rPr>
            </w:pPr>
          </w:p>
          <w:p w:rsidR="009260E6" w:rsidRDefault="009260E6" w:rsidP="00FC3A0E">
            <w:pPr>
              <w:pStyle w:val="TableParagraph"/>
              <w:rPr>
                <w:rFonts w:asciiTheme="minorHAnsi" w:hAnsiTheme="minorHAnsi" w:cstheme="minorHAnsi"/>
                <w:color w:val="0070C0"/>
              </w:rPr>
            </w:pPr>
            <w:r>
              <w:rPr>
                <w:rFonts w:asciiTheme="minorHAnsi" w:hAnsiTheme="minorHAnsi" w:cstheme="minorHAnsi"/>
                <w:color w:val="0070C0"/>
              </w:rPr>
              <w:t>All ch</w:t>
            </w:r>
            <w:r w:rsidR="00D048C9">
              <w:rPr>
                <w:rFonts w:asciiTheme="minorHAnsi" w:hAnsiTheme="minorHAnsi" w:cstheme="minorHAnsi"/>
                <w:color w:val="0070C0"/>
              </w:rPr>
              <w:t xml:space="preserve">ildren to take part in a competitive Sports Day. </w:t>
            </w:r>
          </w:p>
          <w:p w:rsidR="00E75316" w:rsidRDefault="00E75316" w:rsidP="00FC3A0E">
            <w:pPr>
              <w:pStyle w:val="TableParagraph"/>
              <w:rPr>
                <w:rFonts w:asciiTheme="minorHAnsi" w:hAnsiTheme="minorHAnsi" w:cstheme="minorHAnsi"/>
                <w:color w:val="0070C0"/>
              </w:rPr>
            </w:pPr>
          </w:p>
          <w:p w:rsidR="00122C03" w:rsidRDefault="00122C03" w:rsidP="00FC3A0E">
            <w:pPr>
              <w:pStyle w:val="TableParagraph"/>
              <w:rPr>
                <w:rFonts w:asciiTheme="minorHAnsi" w:hAnsiTheme="minorHAnsi" w:cstheme="minorHAnsi"/>
                <w:lang w:val="en-GB"/>
              </w:rPr>
            </w:pPr>
          </w:p>
          <w:p w:rsidR="00122C03" w:rsidRPr="003A4859" w:rsidRDefault="00122C03" w:rsidP="00122C03">
            <w:pPr>
              <w:rPr>
                <w:rFonts w:cstheme="minorHAnsi"/>
              </w:rPr>
            </w:pPr>
          </w:p>
        </w:tc>
        <w:tc>
          <w:tcPr>
            <w:tcW w:w="1923" w:type="dxa"/>
          </w:tcPr>
          <w:p w:rsidR="00FC3A0E" w:rsidRDefault="00BE48F3" w:rsidP="00FC3A0E">
            <w:pPr>
              <w:pStyle w:val="TableParagraph"/>
              <w:rPr>
                <w:rFonts w:asciiTheme="minorHAnsi" w:hAnsiTheme="minorHAnsi" w:cstheme="minorHAnsi"/>
                <w:color w:val="0070C0"/>
              </w:rPr>
            </w:pPr>
            <w:r w:rsidRPr="00503106">
              <w:rPr>
                <w:rFonts w:asciiTheme="minorHAnsi" w:hAnsiTheme="minorHAnsi" w:cstheme="minorHAnsi"/>
                <w:color w:val="0070C0"/>
              </w:rPr>
              <w:t xml:space="preserve"> </w:t>
            </w:r>
            <w:r w:rsidR="00855306">
              <w:rPr>
                <w:rFonts w:asciiTheme="minorHAnsi" w:hAnsiTheme="minorHAnsi" w:cstheme="minorHAnsi"/>
                <w:color w:val="0070C0"/>
              </w:rPr>
              <w:t>£1,942.5</w:t>
            </w:r>
            <w:r w:rsidR="00A71BDF" w:rsidRPr="00503106">
              <w:rPr>
                <w:rFonts w:asciiTheme="minorHAnsi" w:hAnsiTheme="minorHAnsi" w:cstheme="minorHAnsi"/>
                <w:color w:val="0070C0"/>
              </w:rPr>
              <w:t>0</w:t>
            </w:r>
            <w:r w:rsidR="00ED544C" w:rsidRPr="00503106">
              <w:rPr>
                <w:rFonts w:asciiTheme="minorHAnsi" w:hAnsiTheme="minorHAnsi" w:cstheme="minorHAnsi"/>
                <w:color w:val="0070C0"/>
              </w:rPr>
              <w:t xml:space="preserve"> (WSAS)</w:t>
            </w:r>
          </w:p>
          <w:p w:rsidR="00167BF7" w:rsidRDefault="00167BF7" w:rsidP="00FC3A0E">
            <w:pPr>
              <w:pStyle w:val="TableParagraph"/>
              <w:rPr>
                <w:rFonts w:asciiTheme="minorHAnsi" w:hAnsiTheme="minorHAnsi" w:cstheme="minorHAnsi"/>
                <w:color w:val="0070C0"/>
              </w:rPr>
            </w:pPr>
          </w:p>
          <w:p w:rsidR="00070428" w:rsidRDefault="00167BF7" w:rsidP="00FC3A0E">
            <w:pPr>
              <w:pStyle w:val="TableParagraph"/>
              <w:rPr>
                <w:rFonts w:asciiTheme="minorHAnsi" w:hAnsiTheme="minorHAnsi" w:cstheme="minorHAnsi"/>
                <w:color w:val="0070C0"/>
              </w:rPr>
            </w:pPr>
            <w:r>
              <w:rPr>
                <w:rFonts w:asciiTheme="minorHAnsi" w:hAnsiTheme="minorHAnsi" w:cstheme="minorHAnsi"/>
                <w:color w:val="0070C0"/>
              </w:rPr>
              <w:t xml:space="preserve"> </w:t>
            </w:r>
          </w:p>
          <w:p w:rsidR="00070428" w:rsidRDefault="00070428" w:rsidP="00FC3A0E">
            <w:pPr>
              <w:pStyle w:val="TableParagraph"/>
              <w:rPr>
                <w:rFonts w:asciiTheme="minorHAnsi" w:hAnsiTheme="minorHAnsi" w:cstheme="minorHAnsi"/>
                <w:color w:val="0070C0"/>
              </w:rPr>
            </w:pPr>
          </w:p>
          <w:p w:rsidR="007A0045" w:rsidRPr="00503106" w:rsidRDefault="00167BF7" w:rsidP="00FC3A0E">
            <w:pPr>
              <w:pStyle w:val="TableParagraph"/>
              <w:rPr>
                <w:rFonts w:asciiTheme="minorHAnsi" w:hAnsiTheme="minorHAnsi" w:cstheme="minorHAnsi"/>
                <w:color w:val="0070C0"/>
              </w:rPr>
            </w:pPr>
            <w:r>
              <w:rPr>
                <w:rFonts w:asciiTheme="minorHAnsi" w:hAnsiTheme="minorHAnsi" w:cstheme="minorHAnsi"/>
                <w:color w:val="0070C0"/>
              </w:rPr>
              <w:t>£840.00</w:t>
            </w:r>
          </w:p>
          <w:p w:rsidR="00ED544C" w:rsidRPr="00503106" w:rsidRDefault="00ED544C" w:rsidP="00FC3A0E">
            <w:pPr>
              <w:pStyle w:val="TableParagraph"/>
              <w:rPr>
                <w:rFonts w:asciiTheme="minorHAnsi" w:hAnsiTheme="minorHAnsi" w:cstheme="minorHAnsi"/>
                <w:color w:val="0070C0"/>
              </w:rPr>
            </w:pPr>
          </w:p>
          <w:p w:rsidR="00503106" w:rsidRPr="00503106" w:rsidRDefault="00167BF7" w:rsidP="00FC3A0E">
            <w:pPr>
              <w:pStyle w:val="TableParagraph"/>
              <w:rPr>
                <w:rFonts w:asciiTheme="minorHAnsi" w:hAnsiTheme="minorHAnsi" w:cstheme="minorHAnsi"/>
                <w:color w:val="0070C0"/>
              </w:rPr>
            </w:pPr>
            <w:r>
              <w:rPr>
                <w:rFonts w:asciiTheme="minorHAnsi" w:hAnsiTheme="minorHAnsi" w:cstheme="minorHAnsi"/>
                <w:color w:val="0070C0"/>
              </w:rPr>
              <w:t xml:space="preserve"> </w:t>
            </w:r>
          </w:p>
          <w:p w:rsidR="00503106" w:rsidRPr="00503106" w:rsidRDefault="0041728D" w:rsidP="00503106">
            <w:pPr>
              <w:rPr>
                <w:color w:val="0070C0"/>
                <w:lang w:val="en-US"/>
              </w:rPr>
            </w:pPr>
            <w:r>
              <w:rPr>
                <w:color w:val="0070C0"/>
                <w:lang w:val="en-US"/>
              </w:rPr>
              <w:t>£60 netball league</w:t>
            </w:r>
          </w:p>
          <w:p w:rsidR="00503106" w:rsidRPr="00503106" w:rsidRDefault="00503106" w:rsidP="00503106">
            <w:pPr>
              <w:rPr>
                <w:color w:val="0070C0"/>
                <w:lang w:val="en-US"/>
              </w:rPr>
            </w:pPr>
          </w:p>
          <w:p w:rsidR="00503106" w:rsidRPr="00503106" w:rsidRDefault="00503106" w:rsidP="00503106">
            <w:pPr>
              <w:rPr>
                <w:color w:val="0070C0"/>
                <w:lang w:val="en-US"/>
              </w:rPr>
            </w:pPr>
          </w:p>
          <w:p w:rsidR="00503106" w:rsidRPr="00503106" w:rsidRDefault="00503106" w:rsidP="00503106">
            <w:pPr>
              <w:rPr>
                <w:color w:val="0070C0"/>
                <w:lang w:val="en-US"/>
              </w:rPr>
            </w:pPr>
          </w:p>
          <w:p w:rsidR="00503106" w:rsidRPr="00503106" w:rsidRDefault="00503106" w:rsidP="00503106">
            <w:pPr>
              <w:rPr>
                <w:color w:val="0070C0"/>
                <w:lang w:val="en-US"/>
              </w:rPr>
            </w:pPr>
          </w:p>
          <w:p w:rsidR="00503106" w:rsidRPr="00503106" w:rsidRDefault="00503106" w:rsidP="00503106">
            <w:pPr>
              <w:rPr>
                <w:color w:val="0070C0"/>
                <w:lang w:val="en-US"/>
              </w:rPr>
            </w:pPr>
          </w:p>
          <w:p w:rsidR="00503106" w:rsidRPr="00503106" w:rsidRDefault="00503106" w:rsidP="00503106">
            <w:pPr>
              <w:rPr>
                <w:color w:val="0070C0"/>
                <w:lang w:val="en-US"/>
              </w:rPr>
            </w:pPr>
          </w:p>
          <w:p w:rsidR="00503106" w:rsidRPr="00503106" w:rsidRDefault="00503106" w:rsidP="00503106">
            <w:pPr>
              <w:rPr>
                <w:color w:val="0070C0"/>
                <w:lang w:val="en-US"/>
              </w:rPr>
            </w:pPr>
          </w:p>
          <w:p w:rsidR="00122C03" w:rsidRPr="00503106" w:rsidRDefault="00122C03" w:rsidP="00FF6D12">
            <w:pPr>
              <w:rPr>
                <w:color w:val="0070C0"/>
                <w:lang w:val="en-US"/>
              </w:rPr>
            </w:pPr>
          </w:p>
        </w:tc>
        <w:tc>
          <w:tcPr>
            <w:tcW w:w="3423" w:type="dxa"/>
          </w:tcPr>
          <w:p w:rsidR="00FC3A0E" w:rsidRPr="009B4BFD" w:rsidRDefault="00552893" w:rsidP="00316BE5">
            <w:pPr>
              <w:pStyle w:val="TableParagraph"/>
              <w:numPr>
                <w:ilvl w:val="0"/>
                <w:numId w:val="12"/>
              </w:numPr>
              <w:rPr>
                <w:rFonts w:asciiTheme="minorHAnsi" w:hAnsiTheme="minorHAnsi" w:cstheme="minorHAnsi"/>
                <w:color w:val="0070C0"/>
              </w:rPr>
            </w:pPr>
            <w:r>
              <w:rPr>
                <w:rFonts w:asciiTheme="minorHAnsi" w:hAnsiTheme="minorHAnsi" w:cstheme="minorHAnsi"/>
                <w:color w:val="0070C0"/>
              </w:rPr>
              <w:t xml:space="preserve">A percentage of </w:t>
            </w:r>
            <w:r w:rsidR="00FC3A0E" w:rsidRPr="009B4BFD">
              <w:rPr>
                <w:rFonts w:asciiTheme="minorHAnsi" w:hAnsiTheme="minorHAnsi" w:cstheme="minorHAnsi"/>
                <w:color w:val="0070C0"/>
              </w:rPr>
              <w:t>our children represente</w:t>
            </w:r>
            <w:r w:rsidR="007B1150">
              <w:rPr>
                <w:rFonts w:asciiTheme="minorHAnsi" w:hAnsiTheme="minorHAnsi" w:cstheme="minorHAnsi"/>
                <w:color w:val="0070C0"/>
              </w:rPr>
              <w:t xml:space="preserve">d at least 1 of </w:t>
            </w:r>
            <w:proofErr w:type="gramStart"/>
            <w:r w:rsidR="007B1150">
              <w:rPr>
                <w:rFonts w:asciiTheme="minorHAnsi" w:hAnsiTheme="minorHAnsi" w:cstheme="minorHAnsi"/>
                <w:color w:val="0070C0"/>
              </w:rPr>
              <w:t xml:space="preserve">our </w:t>
            </w:r>
            <w:r w:rsidR="00FC3A0E" w:rsidRPr="009B4BFD">
              <w:rPr>
                <w:rFonts w:asciiTheme="minorHAnsi" w:hAnsiTheme="minorHAnsi" w:cstheme="minorHAnsi"/>
                <w:color w:val="0070C0"/>
              </w:rPr>
              <w:t>.</w:t>
            </w:r>
            <w:proofErr w:type="gramEnd"/>
            <w:r w:rsidR="00FC3A0E" w:rsidRPr="009B4BFD">
              <w:rPr>
                <w:rFonts w:asciiTheme="minorHAnsi" w:hAnsiTheme="minorHAnsi" w:cstheme="minorHAnsi"/>
                <w:color w:val="0070C0"/>
              </w:rPr>
              <w:t xml:space="preserve"> </w:t>
            </w:r>
          </w:p>
          <w:p w:rsidR="00FC3A0E" w:rsidRDefault="00FC3A0E" w:rsidP="00316BE5">
            <w:pPr>
              <w:pStyle w:val="TableParagraph"/>
              <w:numPr>
                <w:ilvl w:val="0"/>
                <w:numId w:val="12"/>
              </w:numPr>
              <w:rPr>
                <w:rFonts w:asciiTheme="minorHAnsi" w:hAnsiTheme="minorHAnsi" w:cstheme="minorHAnsi"/>
                <w:color w:val="0070C0"/>
              </w:rPr>
            </w:pPr>
            <w:r w:rsidRPr="009B4BFD">
              <w:rPr>
                <w:rFonts w:asciiTheme="minorHAnsi" w:hAnsiTheme="minorHAnsi" w:cstheme="minorHAnsi"/>
                <w:color w:val="0070C0"/>
              </w:rPr>
              <w:t xml:space="preserve">100% of children at </w:t>
            </w:r>
            <w:proofErr w:type="spellStart"/>
            <w:r w:rsidRPr="009B4BFD">
              <w:rPr>
                <w:rFonts w:asciiTheme="minorHAnsi" w:hAnsiTheme="minorHAnsi" w:cstheme="minorHAnsi"/>
                <w:color w:val="0070C0"/>
              </w:rPr>
              <w:t>Walmley</w:t>
            </w:r>
            <w:proofErr w:type="spellEnd"/>
            <w:r w:rsidRPr="009B4BFD">
              <w:rPr>
                <w:rFonts w:asciiTheme="minorHAnsi" w:hAnsiTheme="minorHAnsi" w:cstheme="minorHAnsi"/>
                <w:color w:val="0070C0"/>
              </w:rPr>
              <w:t xml:space="preserve"> competed in </w:t>
            </w:r>
            <w:r w:rsidR="00552893">
              <w:rPr>
                <w:rFonts w:asciiTheme="minorHAnsi" w:hAnsiTheme="minorHAnsi" w:cstheme="minorHAnsi"/>
                <w:color w:val="0070C0"/>
              </w:rPr>
              <w:t>a</w:t>
            </w:r>
            <w:r w:rsidR="00E75316">
              <w:rPr>
                <w:rFonts w:asciiTheme="minorHAnsi" w:hAnsiTheme="minorHAnsi" w:cstheme="minorHAnsi"/>
                <w:color w:val="0070C0"/>
              </w:rPr>
              <w:t>n</w:t>
            </w:r>
            <w:r w:rsidR="00552893">
              <w:rPr>
                <w:rFonts w:asciiTheme="minorHAnsi" w:hAnsiTheme="minorHAnsi" w:cstheme="minorHAnsi"/>
                <w:color w:val="0070C0"/>
              </w:rPr>
              <w:t xml:space="preserve"> Inter-house competition. </w:t>
            </w:r>
          </w:p>
          <w:p w:rsidR="00D048C9" w:rsidRPr="00D048C9" w:rsidRDefault="00D048C9" w:rsidP="00D048C9">
            <w:pPr>
              <w:pStyle w:val="TableParagraph"/>
              <w:numPr>
                <w:ilvl w:val="0"/>
                <w:numId w:val="12"/>
              </w:numPr>
              <w:rPr>
                <w:rFonts w:asciiTheme="minorHAnsi" w:hAnsiTheme="minorHAnsi" w:cstheme="minorHAnsi"/>
                <w:color w:val="0070C0"/>
              </w:rPr>
            </w:pPr>
            <w:r w:rsidRPr="009B4BFD">
              <w:rPr>
                <w:rFonts w:asciiTheme="minorHAnsi" w:hAnsiTheme="minorHAnsi" w:cstheme="minorHAnsi"/>
                <w:color w:val="0070C0"/>
              </w:rPr>
              <w:t xml:space="preserve">100% of children at </w:t>
            </w:r>
            <w:proofErr w:type="spellStart"/>
            <w:r w:rsidRPr="009B4BFD">
              <w:rPr>
                <w:rFonts w:asciiTheme="minorHAnsi" w:hAnsiTheme="minorHAnsi" w:cstheme="minorHAnsi"/>
                <w:color w:val="0070C0"/>
              </w:rPr>
              <w:t>Walmley</w:t>
            </w:r>
            <w:proofErr w:type="spellEnd"/>
            <w:r w:rsidRPr="009B4BFD">
              <w:rPr>
                <w:rFonts w:asciiTheme="minorHAnsi" w:hAnsiTheme="minorHAnsi" w:cstheme="minorHAnsi"/>
                <w:color w:val="0070C0"/>
              </w:rPr>
              <w:t xml:space="preserve"> </w:t>
            </w:r>
            <w:r>
              <w:rPr>
                <w:rFonts w:asciiTheme="minorHAnsi" w:hAnsiTheme="minorHAnsi" w:cstheme="minorHAnsi"/>
                <w:color w:val="0070C0"/>
              </w:rPr>
              <w:t xml:space="preserve">took part in our annual Sports Day.  </w:t>
            </w:r>
          </w:p>
          <w:p w:rsidR="00316BE5" w:rsidRPr="00316BE5" w:rsidRDefault="006D380E" w:rsidP="00316BE5">
            <w:pPr>
              <w:pStyle w:val="TableParagraph"/>
              <w:numPr>
                <w:ilvl w:val="0"/>
                <w:numId w:val="12"/>
              </w:numPr>
              <w:rPr>
                <w:rFonts w:asciiTheme="minorHAnsi" w:hAnsiTheme="minorHAnsi" w:cstheme="minorHAnsi"/>
                <w:color w:val="0070C0"/>
              </w:rPr>
            </w:pPr>
            <w:proofErr w:type="spellStart"/>
            <w:r>
              <w:rPr>
                <w:rFonts w:asciiTheme="minorHAnsi" w:hAnsiTheme="minorHAnsi" w:cstheme="minorHAnsi"/>
                <w:color w:val="0070C0"/>
              </w:rPr>
              <w:t>Walmley</w:t>
            </w:r>
            <w:proofErr w:type="spellEnd"/>
            <w:r>
              <w:rPr>
                <w:rFonts w:asciiTheme="minorHAnsi" w:hAnsiTheme="minorHAnsi" w:cstheme="minorHAnsi"/>
                <w:color w:val="0070C0"/>
              </w:rPr>
              <w:t xml:space="preserve"> competed in 10 </w:t>
            </w:r>
            <w:r w:rsidR="00FC3A0E" w:rsidRPr="009B4BFD">
              <w:rPr>
                <w:rFonts w:asciiTheme="minorHAnsi" w:hAnsiTheme="minorHAnsi" w:cstheme="minorHAnsi"/>
                <w:color w:val="0070C0"/>
              </w:rPr>
              <w:t>different competitive events across a range of different sports.</w:t>
            </w:r>
          </w:p>
          <w:p w:rsidR="00FC3A0E" w:rsidRDefault="00FC3A0E" w:rsidP="00316BE5">
            <w:pPr>
              <w:pStyle w:val="TableParagraph"/>
              <w:numPr>
                <w:ilvl w:val="0"/>
                <w:numId w:val="12"/>
              </w:numPr>
              <w:rPr>
                <w:rFonts w:asciiTheme="minorHAnsi" w:hAnsiTheme="minorHAnsi" w:cstheme="minorHAnsi"/>
                <w:color w:val="0070C0"/>
              </w:rPr>
            </w:pPr>
            <w:r w:rsidRPr="00925854">
              <w:rPr>
                <w:rFonts w:asciiTheme="minorHAnsi" w:hAnsiTheme="minorHAnsi" w:cstheme="minorHAnsi"/>
                <w:color w:val="0070C0"/>
              </w:rPr>
              <w:t xml:space="preserve">Close relationships have been developed with all local schools and </w:t>
            </w:r>
            <w:r w:rsidRPr="003A4859">
              <w:rPr>
                <w:rFonts w:asciiTheme="minorHAnsi" w:hAnsiTheme="minorHAnsi" w:cstheme="minorHAnsi"/>
                <w:color w:val="0070C0"/>
                <w:lang w:val="en-GB"/>
              </w:rPr>
              <w:t>organisations</w:t>
            </w:r>
            <w:r w:rsidRPr="00925854">
              <w:rPr>
                <w:rFonts w:asciiTheme="minorHAnsi" w:hAnsiTheme="minorHAnsi" w:cstheme="minorHAnsi"/>
                <w:color w:val="0070C0"/>
              </w:rPr>
              <w:t xml:space="preserve"> which will cont</w:t>
            </w:r>
            <w:r w:rsidR="00167BF7">
              <w:rPr>
                <w:rFonts w:asciiTheme="minorHAnsi" w:hAnsiTheme="minorHAnsi" w:cstheme="minorHAnsi"/>
                <w:color w:val="0070C0"/>
              </w:rPr>
              <w:t xml:space="preserve">inue into future academic years – increased sign up for local netball club. </w:t>
            </w:r>
          </w:p>
          <w:p w:rsidR="007A0045" w:rsidRPr="00925854" w:rsidRDefault="007A0045" w:rsidP="006D380E">
            <w:pPr>
              <w:pStyle w:val="TableParagraph"/>
              <w:ind w:left="360"/>
              <w:rPr>
                <w:rFonts w:asciiTheme="minorHAnsi" w:hAnsiTheme="minorHAnsi" w:cstheme="minorHAnsi"/>
                <w:color w:val="0070C0"/>
              </w:rPr>
            </w:pPr>
          </w:p>
        </w:tc>
        <w:tc>
          <w:tcPr>
            <w:tcW w:w="3076" w:type="dxa"/>
          </w:tcPr>
          <w:p w:rsidR="00FC3A0E" w:rsidRPr="00925854" w:rsidRDefault="00FC3A0E" w:rsidP="00FC3A0E">
            <w:pPr>
              <w:pStyle w:val="TableParagraph"/>
              <w:numPr>
                <w:ilvl w:val="0"/>
                <w:numId w:val="12"/>
              </w:numPr>
              <w:rPr>
                <w:rFonts w:asciiTheme="minorHAnsi" w:hAnsiTheme="minorHAnsi" w:cstheme="minorHAnsi"/>
                <w:color w:val="0070C0"/>
              </w:rPr>
            </w:pPr>
            <w:r w:rsidRPr="00925854">
              <w:rPr>
                <w:rFonts w:asciiTheme="minorHAnsi" w:hAnsiTheme="minorHAnsi" w:cstheme="minorHAnsi"/>
                <w:color w:val="0070C0"/>
              </w:rPr>
              <w:t xml:space="preserve">Continue to develop the high levels of participation, whilst working together with local school and </w:t>
            </w:r>
            <w:proofErr w:type="spellStart"/>
            <w:r w:rsidRPr="00925854">
              <w:rPr>
                <w:rFonts w:asciiTheme="minorHAnsi" w:hAnsiTheme="minorHAnsi" w:cstheme="minorHAnsi"/>
                <w:color w:val="0070C0"/>
              </w:rPr>
              <w:t>organisations</w:t>
            </w:r>
            <w:proofErr w:type="spellEnd"/>
            <w:r w:rsidRPr="00925854">
              <w:rPr>
                <w:rFonts w:asciiTheme="minorHAnsi" w:hAnsiTheme="minorHAnsi" w:cstheme="minorHAnsi"/>
                <w:color w:val="0070C0"/>
              </w:rPr>
              <w:t>.</w:t>
            </w:r>
          </w:p>
          <w:p w:rsidR="007A0045" w:rsidRDefault="00FC3A0E" w:rsidP="00FC3A0E">
            <w:pPr>
              <w:pStyle w:val="TableParagraph"/>
              <w:numPr>
                <w:ilvl w:val="0"/>
                <w:numId w:val="12"/>
              </w:numPr>
              <w:rPr>
                <w:rFonts w:asciiTheme="minorHAnsi" w:hAnsiTheme="minorHAnsi" w:cstheme="minorHAnsi"/>
                <w:color w:val="0070C0"/>
              </w:rPr>
            </w:pPr>
            <w:r w:rsidRPr="00925854">
              <w:rPr>
                <w:rFonts w:asciiTheme="minorHAnsi" w:hAnsiTheme="minorHAnsi" w:cstheme="minorHAnsi"/>
                <w:color w:val="0070C0"/>
              </w:rPr>
              <w:t>Continue to provide opportunities for children to compete in a range of different sports.</w:t>
            </w:r>
          </w:p>
          <w:p w:rsidR="00316BE5" w:rsidRDefault="00316BE5" w:rsidP="00316BE5">
            <w:pPr>
              <w:pStyle w:val="TableParagraph"/>
              <w:numPr>
                <w:ilvl w:val="0"/>
                <w:numId w:val="12"/>
              </w:numPr>
              <w:rPr>
                <w:rFonts w:asciiTheme="minorHAnsi" w:hAnsiTheme="minorHAnsi" w:cstheme="minorHAnsi"/>
                <w:color w:val="0070C0"/>
              </w:rPr>
            </w:pPr>
            <w:r>
              <w:rPr>
                <w:rFonts w:asciiTheme="minorHAnsi" w:hAnsiTheme="minorHAnsi" w:cstheme="minorHAnsi"/>
                <w:color w:val="0070C0"/>
              </w:rPr>
              <w:t>Continue to</w:t>
            </w:r>
            <w:r w:rsidRPr="00925854">
              <w:rPr>
                <w:rFonts w:asciiTheme="minorHAnsi" w:hAnsiTheme="minorHAnsi" w:cstheme="minorHAnsi"/>
                <w:color w:val="0070C0"/>
              </w:rPr>
              <w:t xml:space="preserve"> </w:t>
            </w:r>
            <w:r>
              <w:rPr>
                <w:rFonts w:asciiTheme="minorHAnsi" w:hAnsiTheme="minorHAnsi" w:cstheme="minorHAnsi"/>
                <w:color w:val="0070C0"/>
              </w:rPr>
              <w:t xml:space="preserve">enter new competitions every year including competitions that are specifically designed for children with SEND. </w:t>
            </w:r>
          </w:p>
          <w:p w:rsidR="00316BE5" w:rsidRDefault="00316BE5" w:rsidP="00316BE5">
            <w:pPr>
              <w:pStyle w:val="TableParagraph"/>
              <w:rPr>
                <w:rFonts w:asciiTheme="minorHAnsi" w:hAnsiTheme="minorHAnsi" w:cstheme="minorHAnsi"/>
                <w:color w:val="0070C0"/>
              </w:rPr>
            </w:pPr>
          </w:p>
          <w:p w:rsidR="00FC3A0E" w:rsidRPr="00925854" w:rsidRDefault="00FC3A0E" w:rsidP="006D380E">
            <w:pPr>
              <w:pStyle w:val="TableParagraph"/>
              <w:ind w:left="360"/>
              <w:rPr>
                <w:rFonts w:asciiTheme="minorHAnsi" w:hAnsiTheme="minorHAnsi" w:cstheme="minorHAnsi"/>
                <w:color w:val="0070C0"/>
              </w:rPr>
            </w:pPr>
          </w:p>
        </w:tc>
      </w:tr>
    </w:tbl>
    <w:p w:rsidR="005C212D" w:rsidRPr="006D2281" w:rsidRDefault="005C212D" w:rsidP="006D2281">
      <w:pPr>
        <w:tabs>
          <w:tab w:val="left" w:pos="2323"/>
        </w:tabs>
      </w:pPr>
    </w:p>
    <w:sectPr w:rsidR="005C212D" w:rsidRPr="006D2281" w:rsidSect="005C212D">
      <w:type w:val="continuous"/>
      <w:pgSz w:w="16838" w:h="11906" w:orient="landscape" w:code="9"/>
      <w:pgMar w:top="720" w:right="720" w:bottom="720" w:left="720" w:header="720" w:footer="720" w:gutter="0"/>
      <w:paperSrc w:first="3" w:other="3"/>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9AB"/>
    <w:multiLevelType w:val="hybridMultilevel"/>
    <w:tmpl w:val="1FAC79F0"/>
    <w:lvl w:ilvl="0" w:tplc="4970DBDC">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040CF"/>
    <w:multiLevelType w:val="hybridMultilevel"/>
    <w:tmpl w:val="F5A44F6C"/>
    <w:lvl w:ilvl="0" w:tplc="4970DBDC">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2F1CF4"/>
    <w:multiLevelType w:val="hybridMultilevel"/>
    <w:tmpl w:val="C8DA0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A25A7"/>
    <w:multiLevelType w:val="hybridMultilevel"/>
    <w:tmpl w:val="783E631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62D2D8F"/>
    <w:multiLevelType w:val="hybridMultilevel"/>
    <w:tmpl w:val="0F78D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0944"/>
    <w:multiLevelType w:val="hybridMultilevel"/>
    <w:tmpl w:val="70A4BA00"/>
    <w:lvl w:ilvl="0" w:tplc="EFAC37A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67F17"/>
    <w:multiLevelType w:val="hybridMultilevel"/>
    <w:tmpl w:val="276E2478"/>
    <w:lvl w:ilvl="0" w:tplc="5F3CEBEA">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216837"/>
    <w:multiLevelType w:val="hybridMultilevel"/>
    <w:tmpl w:val="AF4EB4C2"/>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62A6DF7"/>
    <w:multiLevelType w:val="hybridMultilevel"/>
    <w:tmpl w:val="35E4ED0C"/>
    <w:lvl w:ilvl="0" w:tplc="87A8CCCA">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CA574D"/>
    <w:multiLevelType w:val="hybridMultilevel"/>
    <w:tmpl w:val="C0529E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0102E"/>
    <w:multiLevelType w:val="hybridMultilevel"/>
    <w:tmpl w:val="58A4FBF2"/>
    <w:lvl w:ilvl="0" w:tplc="3A7C13F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4259E"/>
    <w:multiLevelType w:val="hybridMultilevel"/>
    <w:tmpl w:val="B0CC0A6C"/>
    <w:lvl w:ilvl="0" w:tplc="3A7C13F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11ACC"/>
    <w:multiLevelType w:val="hybridMultilevel"/>
    <w:tmpl w:val="6CBAAACC"/>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592A6E09"/>
    <w:multiLevelType w:val="hybridMultilevel"/>
    <w:tmpl w:val="DABA8D9E"/>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746FD9"/>
    <w:multiLevelType w:val="hybridMultilevel"/>
    <w:tmpl w:val="00C27D9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EF183F"/>
    <w:multiLevelType w:val="hybridMultilevel"/>
    <w:tmpl w:val="D246429E"/>
    <w:lvl w:ilvl="0" w:tplc="3A7C13F2">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A7107"/>
    <w:multiLevelType w:val="hybridMultilevel"/>
    <w:tmpl w:val="D6D42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FD27FF"/>
    <w:multiLevelType w:val="hybridMultilevel"/>
    <w:tmpl w:val="0DA4A742"/>
    <w:lvl w:ilvl="0" w:tplc="0809000D">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72CF45F8"/>
    <w:multiLevelType w:val="hybridMultilevel"/>
    <w:tmpl w:val="52389F00"/>
    <w:lvl w:ilvl="0" w:tplc="3B14C47C">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306E44"/>
    <w:multiLevelType w:val="hybridMultilevel"/>
    <w:tmpl w:val="10CE0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33FE4"/>
    <w:multiLevelType w:val="hybridMultilevel"/>
    <w:tmpl w:val="CE08C924"/>
    <w:lvl w:ilvl="0" w:tplc="434AF13A">
      <w:numFmt w:val="bullet"/>
      <w:lvlText w:val="-"/>
      <w:lvlJc w:val="left"/>
      <w:pPr>
        <w:ind w:left="720" w:hanging="360"/>
      </w:pPr>
      <w:rPr>
        <w:rFonts w:ascii="Calibri" w:eastAsia="Calibr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45592"/>
    <w:multiLevelType w:val="hybridMultilevel"/>
    <w:tmpl w:val="8BC0C372"/>
    <w:lvl w:ilvl="0" w:tplc="6EEA727A">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5"/>
  </w:num>
  <w:num w:numId="3">
    <w:abstractNumId w:val="9"/>
  </w:num>
  <w:num w:numId="4">
    <w:abstractNumId w:val="10"/>
  </w:num>
  <w:num w:numId="5">
    <w:abstractNumId w:val="20"/>
  </w:num>
  <w:num w:numId="6">
    <w:abstractNumId w:val="21"/>
  </w:num>
  <w:num w:numId="7">
    <w:abstractNumId w:val="11"/>
  </w:num>
  <w:num w:numId="8">
    <w:abstractNumId w:val="7"/>
  </w:num>
  <w:num w:numId="9">
    <w:abstractNumId w:val="8"/>
  </w:num>
  <w:num w:numId="10">
    <w:abstractNumId w:val="0"/>
  </w:num>
  <w:num w:numId="11">
    <w:abstractNumId w:val="14"/>
  </w:num>
  <w:num w:numId="12">
    <w:abstractNumId w:val="18"/>
  </w:num>
  <w:num w:numId="13">
    <w:abstractNumId w:val="6"/>
  </w:num>
  <w:num w:numId="14">
    <w:abstractNumId w:val="3"/>
  </w:num>
  <w:num w:numId="15">
    <w:abstractNumId w:val="17"/>
  </w:num>
  <w:num w:numId="16">
    <w:abstractNumId w:val="1"/>
  </w:num>
  <w:num w:numId="17">
    <w:abstractNumId w:val="12"/>
  </w:num>
  <w:num w:numId="18">
    <w:abstractNumId w:val="2"/>
  </w:num>
  <w:num w:numId="19">
    <w:abstractNumId w:val="5"/>
  </w:num>
  <w:num w:numId="20">
    <w:abstractNumId w:val="4"/>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F"/>
    <w:rsid w:val="000320D5"/>
    <w:rsid w:val="00035ABE"/>
    <w:rsid w:val="00041157"/>
    <w:rsid w:val="00041FB2"/>
    <w:rsid w:val="00046A9A"/>
    <w:rsid w:val="00047DA3"/>
    <w:rsid w:val="0005306B"/>
    <w:rsid w:val="00053B8A"/>
    <w:rsid w:val="00057C44"/>
    <w:rsid w:val="00070428"/>
    <w:rsid w:val="00075CE2"/>
    <w:rsid w:val="00082BCB"/>
    <w:rsid w:val="000906C7"/>
    <w:rsid w:val="00096989"/>
    <w:rsid w:val="00096F1B"/>
    <w:rsid w:val="000A13AA"/>
    <w:rsid w:val="000A23CA"/>
    <w:rsid w:val="000A5892"/>
    <w:rsid w:val="000B0B87"/>
    <w:rsid w:val="000C28A4"/>
    <w:rsid w:val="000D6D6D"/>
    <w:rsid w:val="000E0090"/>
    <w:rsid w:val="000E1D8D"/>
    <w:rsid w:val="00102225"/>
    <w:rsid w:val="00107DF6"/>
    <w:rsid w:val="00122C03"/>
    <w:rsid w:val="00123D51"/>
    <w:rsid w:val="00130DD3"/>
    <w:rsid w:val="00143419"/>
    <w:rsid w:val="0014467A"/>
    <w:rsid w:val="00145093"/>
    <w:rsid w:val="00153013"/>
    <w:rsid w:val="00153DD1"/>
    <w:rsid w:val="00161165"/>
    <w:rsid w:val="001621F9"/>
    <w:rsid w:val="00167BF7"/>
    <w:rsid w:val="001747AB"/>
    <w:rsid w:val="001A3575"/>
    <w:rsid w:val="001B3AFA"/>
    <w:rsid w:val="001B3C74"/>
    <w:rsid w:val="001D0E08"/>
    <w:rsid w:val="001D167F"/>
    <w:rsid w:val="001D7BF0"/>
    <w:rsid w:val="001D7E57"/>
    <w:rsid w:val="001E0021"/>
    <w:rsid w:val="001E6FCA"/>
    <w:rsid w:val="001F62FC"/>
    <w:rsid w:val="002046D5"/>
    <w:rsid w:val="00211802"/>
    <w:rsid w:val="00220701"/>
    <w:rsid w:val="0022382A"/>
    <w:rsid w:val="00226124"/>
    <w:rsid w:val="00231007"/>
    <w:rsid w:val="002321B7"/>
    <w:rsid w:val="002354BB"/>
    <w:rsid w:val="0024385B"/>
    <w:rsid w:val="00246473"/>
    <w:rsid w:val="00254ABF"/>
    <w:rsid w:val="00255489"/>
    <w:rsid w:val="0025675F"/>
    <w:rsid w:val="00260647"/>
    <w:rsid w:val="0026077E"/>
    <w:rsid w:val="00261C32"/>
    <w:rsid w:val="0027390A"/>
    <w:rsid w:val="00285384"/>
    <w:rsid w:val="00287F1F"/>
    <w:rsid w:val="002948CD"/>
    <w:rsid w:val="002A0A5E"/>
    <w:rsid w:val="002A1836"/>
    <w:rsid w:val="002B0397"/>
    <w:rsid w:val="002C2BAB"/>
    <w:rsid w:val="002C5C6C"/>
    <w:rsid w:val="002E3EF0"/>
    <w:rsid w:val="002E5E0E"/>
    <w:rsid w:val="002F005E"/>
    <w:rsid w:val="00301D98"/>
    <w:rsid w:val="0030481A"/>
    <w:rsid w:val="003074E6"/>
    <w:rsid w:val="0031096F"/>
    <w:rsid w:val="00311602"/>
    <w:rsid w:val="00314C36"/>
    <w:rsid w:val="003156A4"/>
    <w:rsid w:val="00316BE5"/>
    <w:rsid w:val="0032047A"/>
    <w:rsid w:val="00323E3B"/>
    <w:rsid w:val="003461C3"/>
    <w:rsid w:val="00346A84"/>
    <w:rsid w:val="00347ED0"/>
    <w:rsid w:val="00360366"/>
    <w:rsid w:val="00363384"/>
    <w:rsid w:val="00364941"/>
    <w:rsid w:val="0037097E"/>
    <w:rsid w:val="0037268E"/>
    <w:rsid w:val="003742D5"/>
    <w:rsid w:val="00376A75"/>
    <w:rsid w:val="00380874"/>
    <w:rsid w:val="00380FA0"/>
    <w:rsid w:val="003836E1"/>
    <w:rsid w:val="003924FF"/>
    <w:rsid w:val="00393653"/>
    <w:rsid w:val="003A0457"/>
    <w:rsid w:val="003A4804"/>
    <w:rsid w:val="003A4859"/>
    <w:rsid w:val="003B53F6"/>
    <w:rsid w:val="003C57C4"/>
    <w:rsid w:val="003D368E"/>
    <w:rsid w:val="003D4504"/>
    <w:rsid w:val="003D4DA9"/>
    <w:rsid w:val="003E388A"/>
    <w:rsid w:val="003F582C"/>
    <w:rsid w:val="00400C68"/>
    <w:rsid w:val="004055DE"/>
    <w:rsid w:val="00405DC9"/>
    <w:rsid w:val="00416C2D"/>
    <w:rsid w:val="0041728D"/>
    <w:rsid w:val="0042324E"/>
    <w:rsid w:val="00426DD4"/>
    <w:rsid w:val="00436D15"/>
    <w:rsid w:val="00441962"/>
    <w:rsid w:val="004426EA"/>
    <w:rsid w:val="00460AEE"/>
    <w:rsid w:val="004621B3"/>
    <w:rsid w:val="0046223F"/>
    <w:rsid w:val="0046415D"/>
    <w:rsid w:val="004674BA"/>
    <w:rsid w:val="00496CAD"/>
    <w:rsid w:val="004A50E2"/>
    <w:rsid w:val="004C0B02"/>
    <w:rsid w:val="004C22FD"/>
    <w:rsid w:val="004D1523"/>
    <w:rsid w:val="004D24DD"/>
    <w:rsid w:val="004D6C4E"/>
    <w:rsid w:val="004E1438"/>
    <w:rsid w:val="004E68CD"/>
    <w:rsid w:val="004F21C1"/>
    <w:rsid w:val="004F46C0"/>
    <w:rsid w:val="004F6487"/>
    <w:rsid w:val="00503106"/>
    <w:rsid w:val="0050714F"/>
    <w:rsid w:val="00526FBD"/>
    <w:rsid w:val="005324A5"/>
    <w:rsid w:val="0053645D"/>
    <w:rsid w:val="00537E30"/>
    <w:rsid w:val="00552893"/>
    <w:rsid w:val="00555FB1"/>
    <w:rsid w:val="0056373F"/>
    <w:rsid w:val="0057002A"/>
    <w:rsid w:val="00581B29"/>
    <w:rsid w:val="00586707"/>
    <w:rsid w:val="00595D23"/>
    <w:rsid w:val="005C212D"/>
    <w:rsid w:val="005C5A6C"/>
    <w:rsid w:val="005C632E"/>
    <w:rsid w:val="005D686C"/>
    <w:rsid w:val="005E0AEA"/>
    <w:rsid w:val="005F0898"/>
    <w:rsid w:val="005F4699"/>
    <w:rsid w:val="00602019"/>
    <w:rsid w:val="00602AD7"/>
    <w:rsid w:val="006052E3"/>
    <w:rsid w:val="00607CA7"/>
    <w:rsid w:val="0061364C"/>
    <w:rsid w:val="00623230"/>
    <w:rsid w:val="006243C4"/>
    <w:rsid w:val="00631178"/>
    <w:rsid w:val="00644D2C"/>
    <w:rsid w:val="00662BA6"/>
    <w:rsid w:val="0066355B"/>
    <w:rsid w:val="00664D29"/>
    <w:rsid w:val="00685D3F"/>
    <w:rsid w:val="00693D50"/>
    <w:rsid w:val="006A4F03"/>
    <w:rsid w:val="006B62C0"/>
    <w:rsid w:val="006B64A5"/>
    <w:rsid w:val="006D2281"/>
    <w:rsid w:val="006D376A"/>
    <w:rsid w:val="006D380E"/>
    <w:rsid w:val="006E1B99"/>
    <w:rsid w:val="006E4134"/>
    <w:rsid w:val="006E42AA"/>
    <w:rsid w:val="006E5A6D"/>
    <w:rsid w:val="007040A2"/>
    <w:rsid w:val="00716FC8"/>
    <w:rsid w:val="00725B02"/>
    <w:rsid w:val="00731007"/>
    <w:rsid w:val="00732F11"/>
    <w:rsid w:val="007335E5"/>
    <w:rsid w:val="00743AE9"/>
    <w:rsid w:val="007544ED"/>
    <w:rsid w:val="0076068D"/>
    <w:rsid w:val="00760E6A"/>
    <w:rsid w:val="007619E5"/>
    <w:rsid w:val="00762F86"/>
    <w:rsid w:val="0076616F"/>
    <w:rsid w:val="00773778"/>
    <w:rsid w:val="00780FBB"/>
    <w:rsid w:val="007867EA"/>
    <w:rsid w:val="007A0045"/>
    <w:rsid w:val="007A100E"/>
    <w:rsid w:val="007B0CB3"/>
    <w:rsid w:val="007B1150"/>
    <w:rsid w:val="007B3C6E"/>
    <w:rsid w:val="007C07A8"/>
    <w:rsid w:val="007D1772"/>
    <w:rsid w:val="007E70F2"/>
    <w:rsid w:val="00801485"/>
    <w:rsid w:val="008039AC"/>
    <w:rsid w:val="00807D4B"/>
    <w:rsid w:val="00813A6F"/>
    <w:rsid w:val="00814897"/>
    <w:rsid w:val="008157C7"/>
    <w:rsid w:val="00822AE2"/>
    <w:rsid w:val="00822B9C"/>
    <w:rsid w:val="0082681D"/>
    <w:rsid w:val="00837747"/>
    <w:rsid w:val="00837E75"/>
    <w:rsid w:val="00846881"/>
    <w:rsid w:val="00851C82"/>
    <w:rsid w:val="0085454E"/>
    <w:rsid w:val="00855306"/>
    <w:rsid w:val="00865148"/>
    <w:rsid w:val="00893E4C"/>
    <w:rsid w:val="008963C4"/>
    <w:rsid w:val="008A02BC"/>
    <w:rsid w:val="008A414F"/>
    <w:rsid w:val="008B05D1"/>
    <w:rsid w:val="008B1B03"/>
    <w:rsid w:val="008C06AE"/>
    <w:rsid w:val="008C0CE3"/>
    <w:rsid w:val="008C3FA7"/>
    <w:rsid w:val="008C4514"/>
    <w:rsid w:val="008E679C"/>
    <w:rsid w:val="008F1E78"/>
    <w:rsid w:val="008F5A66"/>
    <w:rsid w:val="00904A09"/>
    <w:rsid w:val="00905C5E"/>
    <w:rsid w:val="00910612"/>
    <w:rsid w:val="00914761"/>
    <w:rsid w:val="00925854"/>
    <w:rsid w:val="00925FAF"/>
    <w:rsid w:val="009260E6"/>
    <w:rsid w:val="00926E70"/>
    <w:rsid w:val="00932E27"/>
    <w:rsid w:val="00945E68"/>
    <w:rsid w:val="00952F59"/>
    <w:rsid w:val="00963705"/>
    <w:rsid w:val="00964C93"/>
    <w:rsid w:val="0097344D"/>
    <w:rsid w:val="009B36DB"/>
    <w:rsid w:val="009B4440"/>
    <w:rsid w:val="009B4BFD"/>
    <w:rsid w:val="009C1B4F"/>
    <w:rsid w:val="009C6A61"/>
    <w:rsid w:val="009E2DC0"/>
    <w:rsid w:val="00A02394"/>
    <w:rsid w:val="00A06092"/>
    <w:rsid w:val="00A141C4"/>
    <w:rsid w:val="00A3146D"/>
    <w:rsid w:val="00A33A08"/>
    <w:rsid w:val="00A521E3"/>
    <w:rsid w:val="00A63959"/>
    <w:rsid w:val="00A71BDF"/>
    <w:rsid w:val="00A73CC5"/>
    <w:rsid w:val="00A7530F"/>
    <w:rsid w:val="00A827C1"/>
    <w:rsid w:val="00A909CC"/>
    <w:rsid w:val="00A90EF0"/>
    <w:rsid w:val="00A95E2B"/>
    <w:rsid w:val="00AC03AC"/>
    <w:rsid w:val="00AC6211"/>
    <w:rsid w:val="00AE01A9"/>
    <w:rsid w:val="00AE06E4"/>
    <w:rsid w:val="00AE24E9"/>
    <w:rsid w:val="00AF1D07"/>
    <w:rsid w:val="00AF5827"/>
    <w:rsid w:val="00B0370E"/>
    <w:rsid w:val="00B1012C"/>
    <w:rsid w:val="00B13B26"/>
    <w:rsid w:val="00B20CDB"/>
    <w:rsid w:val="00B22FEA"/>
    <w:rsid w:val="00B42F1C"/>
    <w:rsid w:val="00B4577E"/>
    <w:rsid w:val="00B61D44"/>
    <w:rsid w:val="00B6242F"/>
    <w:rsid w:val="00B64D31"/>
    <w:rsid w:val="00BA03D3"/>
    <w:rsid w:val="00BC317D"/>
    <w:rsid w:val="00BC3EFF"/>
    <w:rsid w:val="00BC7F10"/>
    <w:rsid w:val="00BE26DF"/>
    <w:rsid w:val="00BE2963"/>
    <w:rsid w:val="00BE48F3"/>
    <w:rsid w:val="00BE77E2"/>
    <w:rsid w:val="00BF3149"/>
    <w:rsid w:val="00C03E41"/>
    <w:rsid w:val="00C06515"/>
    <w:rsid w:val="00C14CD9"/>
    <w:rsid w:val="00C15A68"/>
    <w:rsid w:val="00C57FFA"/>
    <w:rsid w:val="00C66D1B"/>
    <w:rsid w:val="00C671F9"/>
    <w:rsid w:val="00C71A4D"/>
    <w:rsid w:val="00C72EB1"/>
    <w:rsid w:val="00C97936"/>
    <w:rsid w:val="00CA18AA"/>
    <w:rsid w:val="00CA1D81"/>
    <w:rsid w:val="00CA6736"/>
    <w:rsid w:val="00CB1678"/>
    <w:rsid w:val="00CB16C2"/>
    <w:rsid w:val="00CB271D"/>
    <w:rsid w:val="00CC1A66"/>
    <w:rsid w:val="00CD2A47"/>
    <w:rsid w:val="00CD6D19"/>
    <w:rsid w:val="00CE1950"/>
    <w:rsid w:val="00CF23AB"/>
    <w:rsid w:val="00CF4683"/>
    <w:rsid w:val="00D0472B"/>
    <w:rsid w:val="00D048C9"/>
    <w:rsid w:val="00D1044F"/>
    <w:rsid w:val="00D11C07"/>
    <w:rsid w:val="00D143AF"/>
    <w:rsid w:val="00D205F8"/>
    <w:rsid w:val="00D24EBA"/>
    <w:rsid w:val="00D26631"/>
    <w:rsid w:val="00D3590E"/>
    <w:rsid w:val="00D414E0"/>
    <w:rsid w:val="00D45686"/>
    <w:rsid w:val="00D50F98"/>
    <w:rsid w:val="00D618DF"/>
    <w:rsid w:val="00D620BB"/>
    <w:rsid w:val="00D81377"/>
    <w:rsid w:val="00D90685"/>
    <w:rsid w:val="00D93F64"/>
    <w:rsid w:val="00DA157D"/>
    <w:rsid w:val="00DB30E9"/>
    <w:rsid w:val="00DB6A17"/>
    <w:rsid w:val="00DC1162"/>
    <w:rsid w:val="00DC40A5"/>
    <w:rsid w:val="00DE59ED"/>
    <w:rsid w:val="00DF26C2"/>
    <w:rsid w:val="00DF3863"/>
    <w:rsid w:val="00DF5CA9"/>
    <w:rsid w:val="00E04CFB"/>
    <w:rsid w:val="00E07AAD"/>
    <w:rsid w:val="00E11EAD"/>
    <w:rsid w:val="00E13480"/>
    <w:rsid w:val="00E3389B"/>
    <w:rsid w:val="00E3433D"/>
    <w:rsid w:val="00E34E23"/>
    <w:rsid w:val="00E35690"/>
    <w:rsid w:val="00E43012"/>
    <w:rsid w:val="00E4577B"/>
    <w:rsid w:val="00E75316"/>
    <w:rsid w:val="00E846CD"/>
    <w:rsid w:val="00E87506"/>
    <w:rsid w:val="00E94637"/>
    <w:rsid w:val="00E95766"/>
    <w:rsid w:val="00EA307C"/>
    <w:rsid w:val="00EC5D22"/>
    <w:rsid w:val="00ED544C"/>
    <w:rsid w:val="00EE7984"/>
    <w:rsid w:val="00F14EF7"/>
    <w:rsid w:val="00F17086"/>
    <w:rsid w:val="00F3245F"/>
    <w:rsid w:val="00F428C0"/>
    <w:rsid w:val="00F533C0"/>
    <w:rsid w:val="00F725AF"/>
    <w:rsid w:val="00F77E52"/>
    <w:rsid w:val="00F864E3"/>
    <w:rsid w:val="00F874C3"/>
    <w:rsid w:val="00F92A85"/>
    <w:rsid w:val="00F979A4"/>
    <w:rsid w:val="00FB3330"/>
    <w:rsid w:val="00FB4405"/>
    <w:rsid w:val="00FB4A6A"/>
    <w:rsid w:val="00FC0364"/>
    <w:rsid w:val="00FC3A0E"/>
    <w:rsid w:val="00FF6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8B4F"/>
  <w15:docId w15:val="{3BEE86DB-8377-4E87-B458-12AE15D9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096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10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C212D"/>
    <w:pPr>
      <w:widowControl w:val="0"/>
      <w:autoSpaceDE w:val="0"/>
      <w:autoSpaceDN w:val="0"/>
      <w:spacing w:after="0" w:line="240" w:lineRule="auto"/>
    </w:pPr>
    <w:rPr>
      <w:rFonts w:ascii="Calibri" w:eastAsia="Calibri" w:hAnsi="Calibri" w:cs="Calibri"/>
      <w:lang w:val="en-US"/>
    </w:rPr>
  </w:style>
  <w:style w:type="paragraph" w:styleId="ListParagraph">
    <w:name w:val="List Paragraph"/>
    <w:basedOn w:val="Normal"/>
    <w:uiPriority w:val="34"/>
    <w:qFormat/>
    <w:rsid w:val="00436D15"/>
    <w:pPr>
      <w:ind w:left="720"/>
      <w:contextualSpacing/>
    </w:pPr>
  </w:style>
  <w:style w:type="paragraph" w:styleId="BalloonText">
    <w:name w:val="Balloon Text"/>
    <w:basedOn w:val="Normal"/>
    <w:link w:val="BalloonTextChar"/>
    <w:uiPriority w:val="99"/>
    <w:semiHidden/>
    <w:unhideWhenUsed/>
    <w:rsid w:val="00CB1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286-A0E3-46B0-BD73-7951476B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40D7E54B</Template>
  <TotalTime>3</TotalTime>
  <Pages>7</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Pearson</dc:creator>
  <cp:lastModifiedBy>Mr S Pearson</cp:lastModifiedBy>
  <cp:revision>4</cp:revision>
  <cp:lastPrinted>2022-07-13T12:06:00Z</cp:lastPrinted>
  <dcterms:created xsi:type="dcterms:W3CDTF">2024-07-17T12:49:00Z</dcterms:created>
  <dcterms:modified xsi:type="dcterms:W3CDTF">2024-07-17T12:50:00Z</dcterms:modified>
</cp:coreProperties>
</file>