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17A86C" w14:textId="48464972" w:rsidR="003108F2" w:rsidRDefault="003108F2" w:rsidP="003108F2">
      <w:pPr>
        <w:jc w:val="center"/>
        <w:rPr>
          <w:b/>
          <w:color w:val="0070C0"/>
          <w:sz w:val="36"/>
        </w:rPr>
      </w:pPr>
      <w:r>
        <w:rPr>
          <w:b/>
          <w:color w:val="000000"/>
          <w:sz w:val="36"/>
        </w:rPr>
        <w:tab/>
      </w:r>
      <w:r>
        <w:rPr>
          <w:b/>
          <w:color w:val="000000"/>
          <w:sz w:val="36"/>
        </w:rPr>
        <w:tab/>
      </w:r>
      <w:r>
        <w:rPr>
          <w:noProof/>
          <w:lang w:eastAsia="en-GB"/>
        </w:rPr>
        <mc:AlternateContent>
          <mc:Choice Requires="wps">
            <w:drawing>
              <wp:anchor distT="0" distB="0" distL="114300" distR="114300" simplePos="0" relativeHeight="251665920" behindDoc="0" locked="0" layoutInCell="1" allowOverlap="1" wp14:anchorId="0D157291" wp14:editId="1232F74F">
                <wp:simplePos x="0" y="0"/>
                <wp:positionH relativeFrom="column">
                  <wp:posOffset>410845</wp:posOffset>
                </wp:positionH>
                <wp:positionV relativeFrom="paragraph">
                  <wp:posOffset>92075</wp:posOffset>
                </wp:positionV>
                <wp:extent cx="5715000" cy="8572500"/>
                <wp:effectExtent l="38100" t="38100" r="38100" b="381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8572500"/>
                        </a:xfrm>
                        <a:prstGeom prst="rect">
                          <a:avLst/>
                        </a:prstGeom>
                        <a:solidFill>
                          <a:srgbClr val="FFFFFF"/>
                        </a:solidFill>
                        <a:ln w="76200" cmpd="tri">
                          <a:solidFill>
                            <a:srgbClr val="0070C0"/>
                          </a:solidFill>
                          <a:miter lim="800000"/>
                          <a:headEnd/>
                          <a:tailEnd/>
                        </a:ln>
                      </wps:spPr>
                      <wps:txbx>
                        <w:txbxContent>
                          <w:p w14:paraId="3AFD6C72" w14:textId="77777777" w:rsidR="00A13D88" w:rsidRDefault="00A13D88" w:rsidP="003108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Regular" w:hAnsi="Times New Roman Regular"/>
                                <w:b/>
                                <w:sz w:val="48"/>
                              </w:rPr>
                            </w:pPr>
                          </w:p>
                          <w:p w14:paraId="27362376" w14:textId="6754C128" w:rsidR="00A13D88" w:rsidRDefault="00A13D88" w:rsidP="003108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Regular" w:hAnsi="Times New Roman Regular"/>
                                <w:b/>
                                <w:sz w:val="48"/>
                              </w:rPr>
                            </w:pPr>
                            <w:r>
                              <w:rPr>
                                <w:rFonts w:ascii="Times New Roman" w:hAnsi="Times New Roman"/>
                                <w:noProof/>
                                <w:sz w:val="20"/>
                                <w:lang w:eastAsia="en-GB"/>
                              </w:rPr>
                              <w:drawing>
                                <wp:inline distT="0" distB="0" distL="0" distR="0" wp14:anchorId="0AD8D203" wp14:editId="704377B8">
                                  <wp:extent cx="2981325" cy="1676400"/>
                                  <wp:effectExtent l="0" t="0" r="9525" b="0"/>
                                  <wp:docPr id="1" name="Picture 1" descr="Walmley_Junio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lmley_Junior_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81325" cy="1676400"/>
                                          </a:xfrm>
                                          <a:prstGeom prst="rect">
                                            <a:avLst/>
                                          </a:prstGeom>
                                          <a:noFill/>
                                          <a:ln>
                                            <a:noFill/>
                                          </a:ln>
                                        </pic:spPr>
                                      </pic:pic>
                                    </a:graphicData>
                                  </a:graphic>
                                </wp:inline>
                              </w:drawing>
                            </w:r>
                          </w:p>
                          <w:p w14:paraId="62FB3BBC" w14:textId="77777777" w:rsidR="00A13D88" w:rsidRDefault="00A13D88" w:rsidP="003108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Regular" w:hAnsi="Times New Roman Regular"/>
                                <w:b/>
                                <w:sz w:val="48"/>
                              </w:rPr>
                            </w:pPr>
                          </w:p>
                          <w:p w14:paraId="5B2F7B47" w14:textId="77777777" w:rsidR="00A13D88" w:rsidRDefault="00A13D88" w:rsidP="003108F2">
                            <w:pPr>
                              <w:pStyle w:val="BodyText"/>
                              <w:rPr>
                                <w:rFonts w:ascii="Calibri" w:hAnsi="Calibri"/>
                                <w:color w:val="0070C0"/>
                              </w:rPr>
                            </w:pPr>
                          </w:p>
                          <w:p w14:paraId="479946C8" w14:textId="77777777" w:rsidR="00A13D88" w:rsidRDefault="00A13D88" w:rsidP="003108F2">
                            <w:pPr>
                              <w:pStyle w:val="BodyText"/>
                              <w:rPr>
                                <w:color w:val="0070C0"/>
                                <w:sz w:val="200"/>
                              </w:rPr>
                            </w:pPr>
                            <w:r>
                              <w:rPr>
                                <w:rFonts w:ascii="Calibri" w:hAnsi="Calibri"/>
                                <w:color w:val="0070C0"/>
                                <w:sz w:val="72"/>
                              </w:rPr>
                              <w:t>Safeguarding and                            Child Protection Policy</w:t>
                            </w:r>
                          </w:p>
                          <w:p w14:paraId="5E3D4763" w14:textId="77777777" w:rsidR="00A13D88" w:rsidRDefault="00A13D88" w:rsidP="003108F2">
                            <w:pPr>
                              <w:pStyle w:val="BodyText"/>
                            </w:pPr>
                          </w:p>
                          <w:p w14:paraId="6FE88DE8" w14:textId="77777777" w:rsidR="00A13D88" w:rsidRDefault="00A13D88" w:rsidP="003108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14:paraId="47990188" w14:textId="77777777" w:rsidR="00A13D88" w:rsidRDefault="00A13D88" w:rsidP="003108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14:paraId="53DC88CF" w14:textId="77777777" w:rsidR="00A13D88" w:rsidRDefault="00A13D88" w:rsidP="003108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14:paraId="4E795533" w14:textId="77777777" w:rsidR="00A13D88" w:rsidRDefault="00A13D88" w:rsidP="003108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14:paraId="1FC663DD" w14:textId="77777777" w:rsidR="00A13D88" w:rsidRDefault="00A13D88" w:rsidP="003108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14:paraId="18F1E310" w14:textId="77777777" w:rsidR="00A13D88" w:rsidRDefault="00A13D88" w:rsidP="003108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14:paraId="45DA5615" w14:textId="77777777" w:rsidR="00A13D88" w:rsidRDefault="00A13D88" w:rsidP="003108F2">
                            <w:pPr>
                              <w:jc w:val="center"/>
                              <w:rPr>
                                <w:rFonts w:ascii="Calibri" w:hAnsi="Calibri" w:cs="Calibri"/>
                                <w:color w:val="0070C0"/>
                                <w:sz w:val="32"/>
                              </w:rPr>
                            </w:pPr>
                          </w:p>
                          <w:p w14:paraId="64254482" w14:textId="77777777" w:rsidR="00A13D88" w:rsidRDefault="00A13D88" w:rsidP="003108F2">
                            <w:pPr>
                              <w:jc w:val="center"/>
                              <w:rPr>
                                <w:rFonts w:ascii="Calibri" w:hAnsi="Calibri" w:cs="Calibri"/>
                                <w:color w:val="0070C0"/>
                                <w:sz w:val="32"/>
                              </w:rPr>
                            </w:pPr>
                          </w:p>
                          <w:p w14:paraId="68996542" w14:textId="77777777" w:rsidR="0057338A" w:rsidRPr="0057338A" w:rsidRDefault="0057338A" w:rsidP="003108F2">
                            <w:pPr>
                              <w:jc w:val="center"/>
                              <w:rPr>
                                <w:rFonts w:ascii="Calibri" w:hAnsi="Calibri" w:cs="Calibri"/>
                                <w:color w:val="0070C0"/>
                                <w:sz w:val="12"/>
                              </w:rPr>
                            </w:pPr>
                          </w:p>
                          <w:p w14:paraId="335F8A43" w14:textId="27D649D1" w:rsidR="00A13D88" w:rsidRPr="00CF38E7" w:rsidRDefault="00A13D88" w:rsidP="003108F2">
                            <w:pPr>
                              <w:jc w:val="center"/>
                              <w:rPr>
                                <w:rFonts w:ascii="Calibri" w:hAnsi="Calibri" w:cs="Calibri"/>
                                <w:color w:val="0070C0"/>
                                <w:sz w:val="32"/>
                              </w:rPr>
                            </w:pPr>
                            <w:r w:rsidRPr="00CF38E7">
                              <w:rPr>
                                <w:rFonts w:ascii="Calibri" w:hAnsi="Calibri" w:cs="Calibri"/>
                                <w:color w:val="0070C0"/>
                                <w:sz w:val="32"/>
                              </w:rPr>
                              <w:t>Policy agreed: September 2020</w:t>
                            </w:r>
                          </w:p>
                          <w:p w14:paraId="2C5E6D2E" w14:textId="7885DA59" w:rsidR="00A13D88" w:rsidRPr="00CF38E7" w:rsidRDefault="00A13D88" w:rsidP="003108F2">
                            <w:pPr>
                              <w:jc w:val="center"/>
                              <w:rPr>
                                <w:rFonts w:ascii="Calibri" w:hAnsi="Calibri" w:cs="Calibri"/>
                                <w:color w:val="0070C0"/>
                                <w:sz w:val="32"/>
                              </w:rPr>
                            </w:pPr>
                            <w:r w:rsidRPr="00CF38E7">
                              <w:rPr>
                                <w:rFonts w:ascii="Calibri" w:hAnsi="Calibri" w:cs="Calibri"/>
                                <w:color w:val="0070C0"/>
                                <w:sz w:val="32"/>
                              </w:rPr>
                              <w:t>Policy review date: September 2021</w:t>
                            </w:r>
                          </w:p>
                          <w:p w14:paraId="3B0DFCB6" w14:textId="0D82310B" w:rsidR="00A13D88" w:rsidRDefault="00A13D88" w:rsidP="003108F2">
                            <w:pPr>
                              <w:jc w:val="center"/>
                              <w:rPr>
                                <w:rFonts w:ascii="Calibri" w:hAnsi="Calibri" w:cs="Times New Roman"/>
                                <w:b/>
                                <w:color w:val="0070C0"/>
                                <w:sz w:val="32"/>
                                <w:szCs w:val="32"/>
                              </w:rPr>
                            </w:pPr>
                            <w:r w:rsidRPr="00CF38E7">
                              <w:rPr>
                                <w:rFonts w:ascii="Calibri" w:hAnsi="Calibri" w:cs="Calibri"/>
                                <w:color w:val="0070C0"/>
                                <w:sz w:val="32"/>
                              </w:rPr>
                              <w:t>Approved by: Full Governing Board</w:t>
                            </w:r>
                            <w:r w:rsidR="00795AF2" w:rsidRPr="00CF38E7">
                              <w:rPr>
                                <w:rFonts w:ascii="Calibri" w:hAnsi="Calibri" w:cs="Calibri"/>
                                <w:color w:val="0070C0"/>
                                <w:sz w:val="32"/>
                              </w:rPr>
                              <w:t xml:space="preserve"> 23</w:t>
                            </w:r>
                            <w:r w:rsidRPr="00CF38E7">
                              <w:rPr>
                                <w:rFonts w:ascii="Calibri" w:hAnsi="Calibri" w:cs="Calibri"/>
                                <w:color w:val="0070C0"/>
                                <w:sz w:val="32"/>
                              </w:rPr>
                              <w:t>.9.20</w:t>
                            </w:r>
                          </w:p>
                          <w:p w14:paraId="22A4A72A" w14:textId="77777777" w:rsidR="00A13D88" w:rsidRDefault="00A13D88" w:rsidP="003108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sz w:val="24"/>
                                <w:szCs w:val="20"/>
                              </w:rPr>
                            </w:pPr>
                          </w:p>
                          <w:p w14:paraId="21ADAFF4" w14:textId="77777777" w:rsidR="00A13D88" w:rsidRDefault="00A13D88" w:rsidP="003108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14:paraId="1F43F83D" w14:textId="77777777" w:rsidR="00A13D88" w:rsidRDefault="00A13D88" w:rsidP="003108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14:paraId="0D96F269" w14:textId="77777777" w:rsidR="00A13D88" w:rsidRDefault="00A13D88" w:rsidP="003108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14:paraId="72DE6D19" w14:textId="77777777" w:rsidR="00A13D88" w:rsidRDefault="00A13D88" w:rsidP="003108F2">
                            <w:pPr>
                              <w:jc w:val="right"/>
                              <w:rPr>
                                <w:rFonts w:ascii="Calibri" w:hAnsi="Calibri"/>
                                <w:b/>
                                <w:color w:val="0070C0"/>
                                <w:sz w:val="32"/>
                                <w:szCs w:val="32"/>
                              </w:rPr>
                            </w:pPr>
                          </w:p>
                          <w:p w14:paraId="5A0C58CF" w14:textId="77777777" w:rsidR="00A13D88" w:rsidRDefault="00A13D88" w:rsidP="003108F2">
                            <w:pPr>
                              <w:jc w:val="right"/>
                              <w:rPr>
                                <w:rFonts w:ascii="Calibri" w:hAnsi="Calibri"/>
                                <w:b/>
                                <w:color w:val="0070C0"/>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35pt;margin-top:7.25pt;width:450pt;height:6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" strokecolor="#0070c0" strokeweight="6pt">
                <v:stroke linestyle="thickBetweenThin"/>
                <v:textbox>
                  <w:txbxContent>
                    <w:p w14:paraId="3AFD6C72" w14:textId="77777777" w:rsidR="00A13D88" w:rsidRDefault="00A13D88" w:rsidP="003108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Regular" w:hAnsi="Times New Roman Regular"/>
                          <w:b/>
                          <w:sz w:val="48"/>
                        </w:rPr>
                      </w:pPr>
                    </w:p>
                    <w:p w14:paraId="27362376" w14:textId="6754C128" w:rsidR="00A13D88" w:rsidRDefault="00A13D88" w:rsidP="003108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Regular" w:hAnsi="Times New Roman Regular"/>
                          <w:b/>
                          <w:sz w:val="48"/>
                        </w:rPr>
                      </w:pPr>
                      <w:r>
                        <w:rPr>
                          <w:rFonts w:ascii="Times New Roman" w:hAnsi="Times New Roman"/>
                          <w:noProof/>
                          <w:sz w:val="20"/>
                          <w:lang w:eastAsia="en-GB"/>
                        </w:rPr>
                        <w:drawing>
                          <wp:inline distT="0" distB="0" distL="0" distR="0" wp14:anchorId="0AD8D203" wp14:editId="704377B8">
                            <wp:extent cx="2981325" cy="1676400"/>
                            <wp:effectExtent l="0" t="0" r="9525" b="0"/>
                            <wp:docPr id="1" name="Picture 1" descr="Walmley_Junio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lmley_Junior_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81325" cy="1676400"/>
                                    </a:xfrm>
                                    <a:prstGeom prst="rect">
                                      <a:avLst/>
                                    </a:prstGeom>
                                    <a:noFill/>
                                    <a:ln>
                                      <a:noFill/>
                                    </a:ln>
                                  </pic:spPr>
                                </pic:pic>
                              </a:graphicData>
                            </a:graphic>
                          </wp:inline>
                        </w:drawing>
                      </w:r>
                    </w:p>
                    <w:p w14:paraId="62FB3BBC" w14:textId="77777777" w:rsidR="00A13D88" w:rsidRDefault="00A13D88" w:rsidP="003108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Regular" w:hAnsi="Times New Roman Regular"/>
                          <w:b/>
                          <w:sz w:val="48"/>
                        </w:rPr>
                      </w:pPr>
                    </w:p>
                    <w:p w14:paraId="5B2F7B47" w14:textId="77777777" w:rsidR="00A13D88" w:rsidRDefault="00A13D88" w:rsidP="003108F2">
                      <w:pPr>
                        <w:pStyle w:val="BodyText"/>
                        <w:rPr>
                          <w:rFonts w:ascii="Calibri" w:hAnsi="Calibri"/>
                          <w:color w:val="0070C0"/>
                        </w:rPr>
                      </w:pPr>
                    </w:p>
                    <w:p w14:paraId="479946C8" w14:textId="77777777" w:rsidR="00A13D88" w:rsidRDefault="00A13D88" w:rsidP="003108F2">
                      <w:pPr>
                        <w:pStyle w:val="BodyText"/>
                        <w:rPr>
                          <w:color w:val="0070C0"/>
                          <w:sz w:val="200"/>
                        </w:rPr>
                      </w:pPr>
                      <w:r>
                        <w:rPr>
                          <w:rFonts w:ascii="Calibri" w:hAnsi="Calibri"/>
                          <w:color w:val="0070C0"/>
                          <w:sz w:val="72"/>
                        </w:rPr>
                        <w:t>Safeguarding and                            Child Protection Policy</w:t>
                      </w:r>
                    </w:p>
                    <w:p w14:paraId="5E3D4763" w14:textId="77777777" w:rsidR="00A13D88" w:rsidRDefault="00A13D88" w:rsidP="003108F2">
                      <w:pPr>
                        <w:pStyle w:val="BodyText"/>
                      </w:pPr>
                    </w:p>
                    <w:p w14:paraId="6FE88DE8" w14:textId="77777777" w:rsidR="00A13D88" w:rsidRDefault="00A13D88" w:rsidP="003108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14:paraId="47990188" w14:textId="77777777" w:rsidR="00A13D88" w:rsidRDefault="00A13D88" w:rsidP="003108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14:paraId="53DC88CF" w14:textId="77777777" w:rsidR="00A13D88" w:rsidRDefault="00A13D88" w:rsidP="003108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14:paraId="4E795533" w14:textId="77777777" w:rsidR="00A13D88" w:rsidRDefault="00A13D88" w:rsidP="003108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14:paraId="1FC663DD" w14:textId="77777777" w:rsidR="00A13D88" w:rsidRDefault="00A13D88" w:rsidP="003108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14:paraId="18F1E310" w14:textId="77777777" w:rsidR="00A13D88" w:rsidRDefault="00A13D88" w:rsidP="003108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14:paraId="45DA5615" w14:textId="77777777" w:rsidR="00A13D88" w:rsidRDefault="00A13D88" w:rsidP="003108F2">
                      <w:pPr>
                        <w:jc w:val="center"/>
                        <w:rPr>
                          <w:rFonts w:ascii="Calibri" w:hAnsi="Calibri" w:cs="Calibri"/>
                          <w:color w:val="0070C0"/>
                          <w:sz w:val="32"/>
                        </w:rPr>
                      </w:pPr>
                    </w:p>
                    <w:p w14:paraId="64254482" w14:textId="77777777" w:rsidR="00A13D88" w:rsidRDefault="00A13D88" w:rsidP="003108F2">
                      <w:pPr>
                        <w:jc w:val="center"/>
                        <w:rPr>
                          <w:rFonts w:ascii="Calibri" w:hAnsi="Calibri" w:cs="Calibri"/>
                          <w:color w:val="0070C0"/>
                          <w:sz w:val="32"/>
                        </w:rPr>
                      </w:pPr>
                    </w:p>
                    <w:p w14:paraId="68996542" w14:textId="77777777" w:rsidR="0057338A" w:rsidRPr="0057338A" w:rsidRDefault="0057338A" w:rsidP="003108F2">
                      <w:pPr>
                        <w:jc w:val="center"/>
                        <w:rPr>
                          <w:rFonts w:ascii="Calibri" w:hAnsi="Calibri" w:cs="Calibri"/>
                          <w:color w:val="0070C0"/>
                          <w:sz w:val="12"/>
                        </w:rPr>
                      </w:pPr>
                    </w:p>
                    <w:p w14:paraId="335F8A43" w14:textId="27D649D1" w:rsidR="00A13D88" w:rsidRPr="00CF38E7" w:rsidRDefault="00A13D88" w:rsidP="003108F2">
                      <w:pPr>
                        <w:jc w:val="center"/>
                        <w:rPr>
                          <w:rFonts w:ascii="Calibri" w:hAnsi="Calibri" w:cs="Calibri"/>
                          <w:color w:val="0070C0"/>
                          <w:sz w:val="32"/>
                        </w:rPr>
                      </w:pPr>
                      <w:r w:rsidRPr="00CF38E7">
                        <w:rPr>
                          <w:rFonts w:ascii="Calibri" w:hAnsi="Calibri" w:cs="Calibri"/>
                          <w:color w:val="0070C0"/>
                          <w:sz w:val="32"/>
                        </w:rPr>
                        <w:t>Policy agreed: September 2020</w:t>
                      </w:r>
                    </w:p>
                    <w:p w14:paraId="2C5E6D2E" w14:textId="7885DA59" w:rsidR="00A13D88" w:rsidRPr="00CF38E7" w:rsidRDefault="00A13D88" w:rsidP="003108F2">
                      <w:pPr>
                        <w:jc w:val="center"/>
                        <w:rPr>
                          <w:rFonts w:ascii="Calibri" w:hAnsi="Calibri" w:cs="Calibri"/>
                          <w:color w:val="0070C0"/>
                          <w:sz w:val="32"/>
                        </w:rPr>
                      </w:pPr>
                      <w:r w:rsidRPr="00CF38E7">
                        <w:rPr>
                          <w:rFonts w:ascii="Calibri" w:hAnsi="Calibri" w:cs="Calibri"/>
                          <w:color w:val="0070C0"/>
                          <w:sz w:val="32"/>
                        </w:rPr>
                        <w:t>Policy review date: September 2021</w:t>
                      </w:r>
                    </w:p>
                    <w:p w14:paraId="3B0DFCB6" w14:textId="0D82310B" w:rsidR="00A13D88" w:rsidRDefault="00A13D88" w:rsidP="003108F2">
                      <w:pPr>
                        <w:jc w:val="center"/>
                        <w:rPr>
                          <w:rFonts w:ascii="Calibri" w:hAnsi="Calibri" w:cs="Times New Roman"/>
                          <w:b/>
                          <w:color w:val="0070C0"/>
                          <w:sz w:val="32"/>
                          <w:szCs w:val="32"/>
                        </w:rPr>
                      </w:pPr>
                      <w:r w:rsidRPr="00CF38E7">
                        <w:rPr>
                          <w:rFonts w:ascii="Calibri" w:hAnsi="Calibri" w:cs="Calibri"/>
                          <w:color w:val="0070C0"/>
                          <w:sz w:val="32"/>
                        </w:rPr>
                        <w:t>Approved by: Full Governing Board</w:t>
                      </w:r>
                      <w:r w:rsidR="00795AF2" w:rsidRPr="00CF38E7">
                        <w:rPr>
                          <w:rFonts w:ascii="Calibri" w:hAnsi="Calibri" w:cs="Calibri"/>
                          <w:color w:val="0070C0"/>
                          <w:sz w:val="32"/>
                        </w:rPr>
                        <w:t xml:space="preserve"> 23</w:t>
                      </w:r>
                      <w:r w:rsidRPr="00CF38E7">
                        <w:rPr>
                          <w:rFonts w:ascii="Calibri" w:hAnsi="Calibri" w:cs="Calibri"/>
                          <w:color w:val="0070C0"/>
                          <w:sz w:val="32"/>
                        </w:rPr>
                        <w:t>.9.20</w:t>
                      </w:r>
                    </w:p>
                    <w:p w14:paraId="22A4A72A" w14:textId="77777777" w:rsidR="00A13D88" w:rsidRDefault="00A13D88" w:rsidP="003108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sz w:val="24"/>
                          <w:szCs w:val="20"/>
                        </w:rPr>
                      </w:pPr>
                    </w:p>
                    <w:p w14:paraId="21ADAFF4" w14:textId="77777777" w:rsidR="00A13D88" w:rsidRDefault="00A13D88" w:rsidP="003108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14:paraId="1F43F83D" w14:textId="77777777" w:rsidR="00A13D88" w:rsidRDefault="00A13D88" w:rsidP="003108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14:paraId="0D96F269" w14:textId="77777777" w:rsidR="00A13D88" w:rsidRDefault="00A13D88" w:rsidP="003108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14:paraId="72DE6D19" w14:textId="77777777" w:rsidR="00A13D88" w:rsidRDefault="00A13D88" w:rsidP="003108F2">
                      <w:pPr>
                        <w:jc w:val="right"/>
                        <w:rPr>
                          <w:rFonts w:ascii="Calibri" w:hAnsi="Calibri"/>
                          <w:b/>
                          <w:color w:val="0070C0"/>
                          <w:sz w:val="32"/>
                          <w:szCs w:val="32"/>
                        </w:rPr>
                      </w:pPr>
                    </w:p>
                    <w:p w14:paraId="5A0C58CF" w14:textId="77777777" w:rsidR="00A13D88" w:rsidRDefault="00A13D88" w:rsidP="003108F2">
                      <w:pPr>
                        <w:jc w:val="right"/>
                        <w:rPr>
                          <w:rFonts w:ascii="Calibri" w:hAnsi="Calibri"/>
                          <w:b/>
                          <w:color w:val="0070C0"/>
                          <w:sz w:val="32"/>
                          <w:szCs w:val="32"/>
                        </w:rPr>
                      </w:pPr>
                    </w:p>
                  </w:txbxContent>
                </v:textbox>
              </v:shape>
            </w:pict>
          </mc:Fallback>
        </mc:AlternateContent>
      </w:r>
    </w:p>
    <w:p w14:paraId="04A52E73" w14:textId="77777777" w:rsidR="003108F2" w:rsidRDefault="003108F2" w:rsidP="003108F2">
      <w:pPr>
        <w:jc w:val="center"/>
        <w:rPr>
          <w:b/>
          <w:color w:val="0070C0"/>
          <w:sz w:val="36"/>
        </w:rPr>
      </w:pPr>
    </w:p>
    <w:p w14:paraId="4FF3A4F4" w14:textId="77777777" w:rsidR="003108F2" w:rsidRDefault="003108F2" w:rsidP="003108F2">
      <w:pPr>
        <w:jc w:val="center"/>
        <w:rPr>
          <w:rFonts w:ascii="Poster Bodoni ATT" w:hAnsi="Poster Bodoni ATT"/>
          <w:color w:val="0070C0"/>
          <w:sz w:val="72"/>
        </w:rPr>
      </w:pPr>
    </w:p>
    <w:p w14:paraId="510C00CD" w14:textId="77777777" w:rsidR="003108F2" w:rsidRDefault="003108F2" w:rsidP="003108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color w:val="0070C0"/>
          <w:sz w:val="24"/>
        </w:rPr>
      </w:pPr>
    </w:p>
    <w:p w14:paraId="5487A258" w14:textId="77777777" w:rsidR="003108F2" w:rsidRDefault="003108F2" w:rsidP="003108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b/>
          <w:color w:val="0070C0"/>
          <w:sz w:val="60"/>
        </w:rPr>
      </w:pPr>
    </w:p>
    <w:p w14:paraId="726BFD0E" w14:textId="77777777" w:rsidR="003108F2" w:rsidRDefault="003108F2" w:rsidP="003108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Regular" w:hAnsi="Times New Roman Regular"/>
          <w:b/>
          <w:color w:val="0070C0"/>
          <w:sz w:val="48"/>
        </w:rPr>
      </w:pPr>
    </w:p>
    <w:p w14:paraId="33D8024A" w14:textId="77777777" w:rsidR="003108F2" w:rsidRDefault="003108F2" w:rsidP="003108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Regular" w:hAnsi="Times New Roman Regular"/>
          <w:b/>
          <w:color w:val="0070C0"/>
          <w:sz w:val="48"/>
        </w:rPr>
      </w:pPr>
    </w:p>
    <w:p w14:paraId="00DCA2A2" w14:textId="77777777" w:rsidR="003108F2" w:rsidRDefault="003108F2" w:rsidP="003108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Regular" w:hAnsi="Times New Roman Regular"/>
          <w:b/>
          <w:color w:val="0070C0"/>
          <w:sz w:val="48"/>
        </w:rPr>
      </w:pPr>
    </w:p>
    <w:p w14:paraId="2B57DAD9" w14:textId="77777777" w:rsidR="003108F2" w:rsidRDefault="003108F2" w:rsidP="003108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Regular" w:hAnsi="Times New Roman Regular"/>
          <w:b/>
          <w:color w:val="0070C0"/>
          <w:sz w:val="48"/>
        </w:rPr>
      </w:pPr>
    </w:p>
    <w:p w14:paraId="647380EF" w14:textId="77777777" w:rsidR="003108F2" w:rsidRDefault="003108F2" w:rsidP="003108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Regular" w:hAnsi="Times New Roman Regular"/>
          <w:b/>
          <w:color w:val="0070C0"/>
          <w:sz w:val="48"/>
        </w:rPr>
      </w:pPr>
    </w:p>
    <w:p w14:paraId="3E264ED1" w14:textId="77777777" w:rsidR="003108F2" w:rsidRDefault="003108F2" w:rsidP="003108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Regular" w:hAnsi="Times New Roman Regular"/>
          <w:b/>
          <w:color w:val="0070C0"/>
          <w:sz w:val="48"/>
        </w:rPr>
      </w:pPr>
    </w:p>
    <w:p w14:paraId="5EAA7F11" w14:textId="77777777" w:rsidR="003108F2" w:rsidRDefault="003108F2" w:rsidP="003108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Regular" w:hAnsi="Times New Roman Regular"/>
          <w:b/>
          <w:color w:val="0070C0"/>
          <w:sz w:val="48"/>
        </w:rPr>
      </w:pPr>
    </w:p>
    <w:p w14:paraId="4DD99288" w14:textId="77777777" w:rsidR="003108F2" w:rsidRDefault="003108F2" w:rsidP="003108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Regular" w:hAnsi="Times New Roman Regular"/>
          <w:b/>
          <w:color w:val="0070C0"/>
          <w:sz w:val="48"/>
        </w:rPr>
      </w:pPr>
    </w:p>
    <w:p w14:paraId="2ED73FB4" w14:textId="77777777" w:rsidR="003108F2" w:rsidRDefault="003108F2" w:rsidP="003108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color w:val="0070C0"/>
          <w:sz w:val="24"/>
        </w:rPr>
      </w:pPr>
    </w:p>
    <w:p w14:paraId="12B39D22" w14:textId="77777777" w:rsidR="003108F2" w:rsidRDefault="003108F2" w:rsidP="003108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b/>
          <w:color w:val="0070C0"/>
          <w:sz w:val="28"/>
        </w:rPr>
      </w:pPr>
    </w:p>
    <w:p w14:paraId="0F9FD26F" w14:textId="77777777" w:rsidR="003108F2" w:rsidRDefault="003108F2" w:rsidP="003108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color w:val="0070C0"/>
          <w:sz w:val="28"/>
        </w:rPr>
      </w:pPr>
    </w:p>
    <w:p w14:paraId="01589ED4" w14:textId="77777777" w:rsidR="003108F2" w:rsidRDefault="003108F2" w:rsidP="003108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color w:val="0070C0"/>
          <w:sz w:val="28"/>
        </w:rPr>
      </w:pPr>
    </w:p>
    <w:p w14:paraId="3FD1EED3" w14:textId="77777777" w:rsidR="003108F2" w:rsidRDefault="003108F2" w:rsidP="003108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color w:val="0070C0"/>
          <w:sz w:val="28"/>
        </w:rPr>
      </w:pPr>
    </w:p>
    <w:p w14:paraId="73C3FD40" w14:textId="77777777" w:rsidR="003108F2" w:rsidRDefault="003108F2" w:rsidP="003108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color w:val="0070C0"/>
          <w:sz w:val="28"/>
        </w:rPr>
      </w:pPr>
    </w:p>
    <w:p w14:paraId="40D77B6F" w14:textId="77777777" w:rsidR="003108F2" w:rsidRDefault="003108F2" w:rsidP="003108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color w:val="0070C0"/>
          <w:sz w:val="28"/>
        </w:rPr>
      </w:pPr>
    </w:p>
    <w:p w14:paraId="25A71C7B" w14:textId="77777777" w:rsidR="003108F2" w:rsidRDefault="003108F2" w:rsidP="003108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color w:val="0070C0"/>
          <w:sz w:val="28"/>
        </w:rPr>
      </w:pPr>
    </w:p>
    <w:p w14:paraId="16FC5548" w14:textId="77777777" w:rsidR="003108F2" w:rsidRDefault="003108F2" w:rsidP="003108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color w:val="0070C0"/>
          <w:sz w:val="28"/>
        </w:rPr>
      </w:pPr>
    </w:p>
    <w:p w14:paraId="69606047" w14:textId="77777777" w:rsidR="003108F2" w:rsidRDefault="003108F2" w:rsidP="003108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color w:val="0070C0"/>
          <w:sz w:val="28"/>
        </w:rPr>
      </w:pPr>
    </w:p>
    <w:p w14:paraId="51A43244" w14:textId="22266900" w:rsidR="003108F2" w:rsidRDefault="003108F2" w:rsidP="003108F2">
      <w:pPr>
        <w:jc w:val="center"/>
        <w:rPr>
          <w:rFonts w:ascii="Calibri" w:hAnsi="Calibri"/>
          <w:b/>
          <w:color w:val="0070C0"/>
          <w:sz w:val="40"/>
          <w:szCs w:val="36"/>
          <w:u w:val="single"/>
        </w:rPr>
      </w:pPr>
      <w:r>
        <w:rPr>
          <w:rFonts w:ascii="Calibri" w:hAnsi="Calibri"/>
          <w:b/>
          <w:color w:val="0070C0"/>
          <w:sz w:val="40"/>
          <w:szCs w:val="36"/>
          <w:u w:val="single"/>
        </w:rPr>
        <w:lastRenderedPageBreak/>
        <w:t>Safeguarding Policy Foreword</w:t>
      </w:r>
    </w:p>
    <w:p w14:paraId="00EB11FD" w14:textId="77777777" w:rsidR="003108F2" w:rsidRDefault="003108F2" w:rsidP="003108F2">
      <w:pPr>
        <w:pStyle w:val="Heading2"/>
        <w:rPr>
          <w:rFonts w:ascii="Calibri" w:hAnsi="Calibri"/>
          <w:b w:val="0"/>
          <w:color w:val="0070C0"/>
          <w:szCs w:val="24"/>
        </w:rPr>
      </w:pPr>
      <w:r>
        <w:rPr>
          <w:rFonts w:ascii="Calibri" w:hAnsi="Calibri"/>
          <w:b w:val="0"/>
          <w:color w:val="0070C0"/>
          <w:szCs w:val="24"/>
        </w:rPr>
        <w:t xml:space="preserve">All the staff and governors at </w:t>
      </w:r>
      <w:proofErr w:type="spellStart"/>
      <w:r>
        <w:rPr>
          <w:rFonts w:ascii="Calibri" w:hAnsi="Calibri"/>
          <w:b w:val="0"/>
          <w:color w:val="0070C0"/>
          <w:szCs w:val="24"/>
        </w:rPr>
        <w:t>Walmley</w:t>
      </w:r>
      <w:proofErr w:type="spellEnd"/>
      <w:r>
        <w:rPr>
          <w:rFonts w:ascii="Calibri" w:hAnsi="Calibri"/>
          <w:b w:val="0"/>
          <w:color w:val="0070C0"/>
          <w:szCs w:val="24"/>
        </w:rPr>
        <w:t xml:space="preserve"> Junior School take safeguarding very seriously. Thankfully at our school, the numbers of incidents are low. All reported incidents are recorded and investigated as a priority in accordance with our Safeguarding and Child Protection policy. Following recent high profile reports and changes to local authority policy, we have adopted the Birmingham City Council ‘Model policy’ but have amended the policy to ensure it reflects the procedures and values of </w:t>
      </w:r>
      <w:proofErr w:type="spellStart"/>
      <w:r>
        <w:rPr>
          <w:rFonts w:ascii="Calibri" w:hAnsi="Calibri"/>
          <w:b w:val="0"/>
          <w:color w:val="0070C0"/>
          <w:szCs w:val="24"/>
        </w:rPr>
        <w:t>Walmley</w:t>
      </w:r>
      <w:proofErr w:type="spellEnd"/>
      <w:r>
        <w:rPr>
          <w:rFonts w:ascii="Calibri" w:hAnsi="Calibri"/>
          <w:b w:val="0"/>
          <w:color w:val="0070C0"/>
          <w:szCs w:val="24"/>
        </w:rPr>
        <w:t xml:space="preserve"> Junior School. </w:t>
      </w:r>
    </w:p>
    <w:p w14:paraId="551DC690" w14:textId="77777777" w:rsidR="003108F2" w:rsidRDefault="003108F2" w:rsidP="003108F2">
      <w:pPr>
        <w:pStyle w:val="Heading2"/>
        <w:rPr>
          <w:rFonts w:ascii="Calibri" w:hAnsi="Calibri"/>
          <w:b w:val="0"/>
          <w:color w:val="0070C0"/>
          <w:szCs w:val="24"/>
        </w:rPr>
      </w:pPr>
    </w:p>
    <w:p w14:paraId="7257703B" w14:textId="58BF2FC3" w:rsidR="003108F2" w:rsidRDefault="003108F2" w:rsidP="003108F2">
      <w:pPr>
        <w:pStyle w:val="Heading2"/>
        <w:rPr>
          <w:rFonts w:ascii="Calibri" w:hAnsi="Calibri"/>
          <w:b w:val="0"/>
          <w:color w:val="0070C0"/>
          <w:sz w:val="36"/>
          <w:szCs w:val="36"/>
        </w:rPr>
      </w:pPr>
      <w:r>
        <w:rPr>
          <w:rFonts w:ascii="Calibri" w:hAnsi="Calibri"/>
          <w:b w:val="0"/>
          <w:color w:val="0070C0"/>
          <w:szCs w:val="24"/>
        </w:rPr>
        <w:t xml:space="preserve">Safeguarding governor </w:t>
      </w:r>
      <w:r w:rsidR="004776FF">
        <w:rPr>
          <w:rFonts w:ascii="Calibri" w:hAnsi="Calibri"/>
          <w:b w:val="0"/>
          <w:color w:val="0070C0"/>
          <w:szCs w:val="24"/>
        </w:rPr>
        <w:t xml:space="preserve">is </w:t>
      </w:r>
      <w:r>
        <w:rPr>
          <w:rFonts w:ascii="Calibri" w:hAnsi="Calibri"/>
          <w:b w:val="0"/>
          <w:color w:val="0070C0"/>
          <w:szCs w:val="24"/>
        </w:rPr>
        <w:t xml:space="preserve">Mrs Patricia Colden  </w:t>
      </w:r>
    </w:p>
    <w:p w14:paraId="1F797EA6" w14:textId="77777777" w:rsidR="003108F2" w:rsidRDefault="003108F2" w:rsidP="003108F2">
      <w:pPr>
        <w:pStyle w:val="Heading2"/>
        <w:jc w:val="center"/>
        <w:rPr>
          <w:rFonts w:ascii="Calibri" w:hAnsi="Calibri"/>
          <w:color w:val="0070C0"/>
          <w:sz w:val="40"/>
          <w:szCs w:val="36"/>
        </w:rPr>
      </w:pPr>
    </w:p>
    <w:p w14:paraId="12FC597C" w14:textId="77777777" w:rsidR="003108F2" w:rsidRDefault="003108F2" w:rsidP="003108F2">
      <w:pPr>
        <w:rPr>
          <w:rFonts w:ascii="Calibri" w:hAnsi="Calibri"/>
          <w:b/>
          <w:color w:val="0070C0"/>
          <w:sz w:val="24"/>
          <w:szCs w:val="24"/>
        </w:rPr>
      </w:pPr>
      <w:r>
        <w:rPr>
          <w:rFonts w:ascii="Calibri" w:hAnsi="Calibri"/>
          <w:b/>
          <w:color w:val="0070C0"/>
          <w:szCs w:val="24"/>
        </w:rPr>
        <w:t>Rationale:</w:t>
      </w:r>
    </w:p>
    <w:p w14:paraId="76019FD8" w14:textId="77777777" w:rsidR="003108F2" w:rsidRDefault="003108F2" w:rsidP="003108F2">
      <w:pPr>
        <w:numPr>
          <w:ilvl w:val="0"/>
          <w:numId w:val="49"/>
        </w:numPr>
        <w:spacing w:after="0" w:line="240" w:lineRule="auto"/>
        <w:jc w:val="both"/>
        <w:rPr>
          <w:rFonts w:ascii="Calibri" w:hAnsi="Calibri"/>
          <w:color w:val="0070C0"/>
          <w:szCs w:val="24"/>
        </w:rPr>
      </w:pPr>
      <w:r>
        <w:rPr>
          <w:rFonts w:ascii="Calibri" w:hAnsi="Calibri"/>
          <w:color w:val="0070C0"/>
          <w:szCs w:val="24"/>
        </w:rPr>
        <w:t xml:space="preserve">Part 1 contains policy statements that </w:t>
      </w:r>
      <w:proofErr w:type="spellStart"/>
      <w:r>
        <w:rPr>
          <w:rFonts w:ascii="Calibri" w:hAnsi="Calibri"/>
          <w:color w:val="0070C0"/>
          <w:szCs w:val="24"/>
        </w:rPr>
        <w:t>Walmley</w:t>
      </w:r>
      <w:proofErr w:type="spellEnd"/>
      <w:r>
        <w:rPr>
          <w:rFonts w:ascii="Calibri" w:hAnsi="Calibri"/>
          <w:color w:val="0070C0"/>
          <w:szCs w:val="24"/>
        </w:rPr>
        <w:t xml:space="preserve"> Junior School have adapted to fit its own needs.  </w:t>
      </w:r>
    </w:p>
    <w:p w14:paraId="375E0B58" w14:textId="77777777" w:rsidR="003108F2" w:rsidRDefault="003108F2" w:rsidP="003108F2">
      <w:pPr>
        <w:numPr>
          <w:ilvl w:val="0"/>
          <w:numId w:val="49"/>
        </w:numPr>
        <w:spacing w:after="0" w:line="240" w:lineRule="auto"/>
        <w:jc w:val="both"/>
        <w:rPr>
          <w:rFonts w:ascii="Calibri" w:hAnsi="Calibri"/>
          <w:color w:val="0070C0"/>
          <w:szCs w:val="24"/>
        </w:rPr>
      </w:pPr>
      <w:r>
        <w:rPr>
          <w:rFonts w:ascii="Calibri" w:hAnsi="Calibri"/>
          <w:color w:val="0070C0"/>
          <w:szCs w:val="24"/>
        </w:rPr>
        <w:t xml:space="preserve">Part 2 contains procedures for responding to concerns about a child, and advice for </w:t>
      </w:r>
      <w:proofErr w:type="spellStart"/>
      <w:r>
        <w:rPr>
          <w:rFonts w:ascii="Calibri" w:hAnsi="Calibri"/>
          <w:color w:val="0070C0"/>
          <w:szCs w:val="24"/>
        </w:rPr>
        <w:t>Headteachers</w:t>
      </w:r>
      <w:proofErr w:type="spellEnd"/>
      <w:r>
        <w:rPr>
          <w:rFonts w:ascii="Calibri" w:hAnsi="Calibri"/>
          <w:color w:val="0070C0"/>
          <w:szCs w:val="24"/>
        </w:rPr>
        <w:t>, Designated Safeguarding Leads and teachers: which has been adopted from the Birmingham policy.</w:t>
      </w:r>
    </w:p>
    <w:p w14:paraId="2DE5FBC6" w14:textId="77777777" w:rsidR="003108F2" w:rsidRDefault="003108F2" w:rsidP="003108F2">
      <w:pPr>
        <w:rPr>
          <w:rFonts w:ascii="Calibri" w:hAnsi="Calibri"/>
          <w:color w:val="0070C0"/>
          <w:szCs w:val="24"/>
        </w:rPr>
      </w:pPr>
    </w:p>
    <w:p w14:paraId="6AF8955F" w14:textId="77777777" w:rsidR="003108F2" w:rsidRDefault="003108F2" w:rsidP="003108F2">
      <w:pPr>
        <w:jc w:val="both"/>
        <w:rPr>
          <w:rFonts w:ascii="Calibri" w:hAnsi="Calibri"/>
          <w:color w:val="0070C0"/>
          <w:szCs w:val="20"/>
        </w:rPr>
      </w:pPr>
      <w:r>
        <w:rPr>
          <w:rFonts w:ascii="Calibri" w:hAnsi="Calibri"/>
          <w:color w:val="0070C0"/>
        </w:rPr>
        <w:t xml:space="preserve">This policy will be reviewed regularly and may be revised and updated. For this reason, the Governing Board will review and formally approve this policy annually, and authorise the </w:t>
      </w:r>
      <w:proofErr w:type="spellStart"/>
      <w:r>
        <w:rPr>
          <w:rFonts w:ascii="Calibri" w:hAnsi="Calibri"/>
          <w:color w:val="0070C0"/>
        </w:rPr>
        <w:t>Headteacher</w:t>
      </w:r>
      <w:proofErr w:type="spellEnd"/>
      <w:r>
        <w:rPr>
          <w:rFonts w:ascii="Calibri" w:hAnsi="Calibri"/>
          <w:color w:val="0070C0"/>
        </w:rPr>
        <w:t xml:space="preserve"> and Policy Governor to accept updates in matters of detail between reviews, and to inform staff of these changes.  </w:t>
      </w:r>
    </w:p>
    <w:p w14:paraId="5D87516D" w14:textId="77777777" w:rsidR="003108F2" w:rsidRDefault="003108F2" w:rsidP="003108F2">
      <w:pPr>
        <w:rPr>
          <w:rFonts w:ascii="Calibri" w:hAnsi="Calibri"/>
          <w:color w:val="0070C0"/>
        </w:rPr>
      </w:pPr>
    </w:p>
    <w:p w14:paraId="2B4B9C70" w14:textId="77777777" w:rsidR="003108F2" w:rsidRDefault="003108F2" w:rsidP="003108F2">
      <w:pPr>
        <w:jc w:val="both"/>
        <w:rPr>
          <w:rFonts w:ascii="Calibri" w:hAnsi="Calibri"/>
          <w:b/>
          <w:color w:val="0070C0"/>
        </w:rPr>
      </w:pPr>
      <w:r>
        <w:rPr>
          <w:rFonts w:ascii="Calibri" w:hAnsi="Calibri"/>
          <w:b/>
          <w:color w:val="0070C0"/>
        </w:rPr>
        <w:t xml:space="preserve">How will we demonstrate that staff have </w:t>
      </w:r>
      <w:r>
        <w:rPr>
          <w:rFonts w:ascii="Calibri" w:hAnsi="Calibri"/>
          <w:b/>
          <w:color w:val="0070C0"/>
          <w:u w:val="single"/>
        </w:rPr>
        <w:t>read and understood</w:t>
      </w:r>
      <w:r>
        <w:rPr>
          <w:rFonts w:ascii="Calibri" w:hAnsi="Calibri"/>
          <w:b/>
          <w:color w:val="0070C0"/>
        </w:rPr>
        <w:t xml:space="preserve"> this policy?</w:t>
      </w:r>
    </w:p>
    <w:p w14:paraId="0EBD465D" w14:textId="77777777" w:rsidR="003108F2" w:rsidRDefault="003108F2" w:rsidP="003108F2">
      <w:pPr>
        <w:jc w:val="both"/>
        <w:rPr>
          <w:rFonts w:ascii="Calibri" w:hAnsi="Calibri"/>
          <w:i/>
          <w:color w:val="0070C0"/>
        </w:rPr>
      </w:pPr>
      <w:r>
        <w:rPr>
          <w:rFonts w:ascii="Calibri" w:hAnsi="Calibri"/>
          <w:i/>
          <w:color w:val="0070C0"/>
        </w:rPr>
        <w:t>Staff will sign to say that they have received a copy and read the policy. Also, staff will undertake a written assessment and/or a professional discussion with the DSL/Safeguarding Governor.</w:t>
      </w:r>
    </w:p>
    <w:p w14:paraId="0E4110D1" w14:textId="77777777" w:rsidR="003108F2" w:rsidRDefault="003108F2" w:rsidP="003108F2">
      <w:pPr>
        <w:jc w:val="both"/>
        <w:rPr>
          <w:rFonts w:ascii="Calibri" w:hAnsi="Calibri"/>
          <w:color w:val="0070C0"/>
        </w:rPr>
      </w:pPr>
    </w:p>
    <w:p w14:paraId="712EC9C9" w14:textId="77777777" w:rsidR="003108F2" w:rsidRDefault="003108F2" w:rsidP="003108F2">
      <w:pPr>
        <w:jc w:val="both"/>
        <w:rPr>
          <w:rFonts w:ascii="Calibri" w:hAnsi="Calibri"/>
          <w:b/>
          <w:color w:val="0070C0"/>
        </w:rPr>
      </w:pPr>
      <w:r>
        <w:rPr>
          <w:rFonts w:ascii="Calibri" w:hAnsi="Calibri"/>
          <w:b/>
          <w:color w:val="0070C0"/>
        </w:rPr>
        <w:t xml:space="preserve">How will visiting staff/teacher be made aware of the information contained within your safeguarding policy and their responsibility to comply? </w:t>
      </w:r>
    </w:p>
    <w:p w14:paraId="2B001623" w14:textId="77777777" w:rsidR="003108F2" w:rsidRDefault="003108F2" w:rsidP="003108F2">
      <w:pPr>
        <w:jc w:val="both"/>
        <w:rPr>
          <w:rFonts w:ascii="Calibri" w:hAnsi="Calibri"/>
          <w:i/>
          <w:color w:val="0070C0"/>
        </w:rPr>
      </w:pPr>
      <w:proofErr w:type="gramStart"/>
      <w:r>
        <w:rPr>
          <w:rFonts w:ascii="Calibri" w:hAnsi="Calibri"/>
          <w:i/>
          <w:color w:val="0070C0"/>
        </w:rPr>
        <w:t>Reading the Summary of Child Protection Information for Visitors and Volunteers when signing in.</w:t>
      </w:r>
      <w:proofErr w:type="gramEnd"/>
    </w:p>
    <w:p w14:paraId="3D5E08C4" w14:textId="77777777" w:rsidR="003108F2" w:rsidRDefault="003108F2" w:rsidP="003108F2">
      <w:pPr>
        <w:jc w:val="both"/>
        <w:rPr>
          <w:rFonts w:ascii="Calibri" w:hAnsi="Calibri"/>
          <w:color w:val="0070C0"/>
        </w:rPr>
      </w:pPr>
    </w:p>
    <w:p w14:paraId="5B832F0D" w14:textId="77777777" w:rsidR="003108F2" w:rsidRDefault="003108F2" w:rsidP="003108F2">
      <w:pPr>
        <w:jc w:val="both"/>
        <w:rPr>
          <w:rFonts w:ascii="Calibri" w:hAnsi="Calibri"/>
          <w:b/>
          <w:color w:val="0070C0"/>
        </w:rPr>
      </w:pPr>
      <w:r>
        <w:rPr>
          <w:rFonts w:ascii="Calibri" w:hAnsi="Calibri"/>
          <w:b/>
          <w:color w:val="0070C0"/>
        </w:rPr>
        <w:t>Who will inform a volunteer from the local community about issues like confidentiality or how to raise concerns about practice in the school?</w:t>
      </w:r>
    </w:p>
    <w:p w14:paraId="52B0FC7C" w14:textId="77777777" w:rsidR="003108F2" w:rsidRDefault="003108F2" w:rsidP="003108F2">
      <w:pPr>
        <w:widowControl w:val="0"/>
        <w:numPr>
          <w:ilvl w:val="12"/>
          <w:numId w:val="0"/>
        </w:numPr>
        <w:overflowPunct w:val="0"/>
        <w:autoSpaceDE w:val="0"/>
        <w:autoSpaceDN w:val="0"/>
        <w:adjustRightInd w:val="0"/>
        <w:ind w:right="-330"/>
        <w:textAlignment w:val="baseline"/>
        <w:rPr>
          <w:rFonts w:ascii="Calibri" w:hAnsi="Calibri"/>
          <w:i/>
          <w:color w:val="0070C0"/>
        </w:rPr>
      </w:pPr>
      <w:proofErr w:type="gramStart"/>
      <w:r>
        <w:rPr>
          <w:rFonts w:ascii="Calibri" w:hAnsi="Calibri"/>
          <w:i/>
          <w:color w:val="0070C0"/>
        </w:rPr>
        <w:t>Reading the Summary of Child Protection Information for Visitors and Volunteers when signing in.</w:t>
      </w:r>
      <w:proofErr w:type="gramEnd"/>
      <w:r>
        <w:rPr>
          <w:rFonts w:ascii="Calibri" w:hAnsi="Calibri"/>
          <w:i/>
          <w:color w:val="0070C0"/>
        </w:rPr>
        <w:t xml:space="preserve"> </w:t>
      </w:r>
    </w:p>
    <w:p w14:paraId="6AD2F710" w14:textId="77777777" w:rsidR="003108F2" w:rsidRDefault="003108F2" w:rsidP="003108F2">
      <w:pPr>
        <w:pStyle w:val="Heading2"/>
        <w:rPr>
          <w:rFonts w:ascii="Calibri" w:hAnsi="Calibri"/>
          <w:b w:val="0"/>
          <w:color w:val="0070C0"/>
        </w:rPr>
      </w:pPr>
    </w:p>
    <w:p w14:paraId="3A5D0EBC" w14:textId="77777777" w:rsidR="003108F2" w:rsidRDefault="003108F2" w:rsidP="003108F2">
      <w:pPr>
        <w:pStyle w:val="Heading2"/>
        <w:rPr>
          <w:rFonts w:ascii="Calibri" w:hAnsi="Calibri"/>
          <w:color w:val="0070C0"/>
        </w:rPr>
      </w:pPr>
      <w:r>
        <w:rPr>
          <w:rFonts w:ascii="Calibri" w:hAnsi="Calibri"/>
          <w:color w:val="0070C0"/>
        </w:rPr>
        <w:t>Links with Other Policies</w:t>
      </w:r>
    </w:p>
    <w:p w14:paraId="1F0B07C2" w14:textId="77777777" w:rsidR="003108F2" w:rsidRDefault="003108F2" w:rsidP="003108F2">
      <w:pPr>
        <w:jc w:val="both"/>
        <w:rPr>
          <w:rFonts w:ascii="Calibri" w:hAnsi="Calibri"/>
          <w:color w:val="0070C0"/>
        </w:rPr>
      </w:pPr>
      <w:r>
        <w:rPr>
          <w:rFonts w:ascii="Calibri" w:hAnsi="Calibri"/>
          <w:color w:val="0070C0"/>
        </w:rPr>
        <w:t xml:space="preserve">This safeguarding policy has links with the wider safeguarding agenda: </w:t>
      </w:r>
    </w:p>
    <w:p w14:paraId="05355F91" w14:textId="704104B9" w:rsidR="003108F2" w:rsidRDefault="003108F2" w:rsidP="003108F2">
      <w:pPr>
        <w:jc w:val="both"/>
        <w:rPr>
          <w:rFonts w:ascii="Calibri" w:hAnsi="Calibri"/>
          <w:color w:val="0070C0"/>
        </w:rPr>
      </w:pPr>
      <w:r>
        <w:rPr>
          <w:rFonts w:ascii="Calibri" w:hAnsi="Calibri"/>
          <w:color w:val="0070C0"/>
        </w:rPr>
        <w:t xml:space="preserve">Please see additional policies that we have adopted </w:t>
      </w:r>
      <w:r w:rsidR="005261CE">
        <w:rPr>
          <w:rFonts w:ascii="Calibri" w:hAnsi="Calibri"/>
          <w:color w:val="0070C0"/>
        </w:rPr>
        <w:t>–</w:t>
      </w:r>
      <w:r>
        <w:rPr>
          <w:rFonts w:ascii="Calibri" w:hAnsi="Calibri"/>
          <w:color w:val="0070C0"/>
        </w:rPr>
        <w:t xml:space="preserve"> No Platform Policy and Whistle Blowing Policy.</w:t>
      </w:r>
    </w:p>
    <w:p w14:paraId="6B9FF917" w14:textId="77777777" w:rsidR="003108F2" w:rsidRDefault="003108F2" w:rsidP="003108F2">
      <w:pPr>
        <w:rPr>
          <w:rFonts w:ascii="Calibri" w:hAnsi="Calibri"/>
          <w:color w:val="0070C0"/>
        </w:rPr>
      </w:pPr>
    </w:p>
    <w:p w14:paraId="7323E921" w14:textId="77777777" w:rsidR="003108F2" w:rsidRDefault="003108F2" w:rsidP="003108F2">
      <w:pPr>
        <w:rPr>
          <w:rFonts w:ascii="Calibri" w:hAnsi="Calibri"/>
          <w:color w:val="0070C0"/>
        </w:rPr>
      </w:pPr>
      <w:r>
        <w:rPr>
          <w:rFonts w:ascii="Calibri" w:hAnsi="Calibri"/>
          <w:color w:val="0070C0"/>
        </w:rPr>
        <w:t xml:space="preserve">The procedures of Birmingham Safeguarding Children Board are also available on </w:t>
      </w:r>
      <w:hyperlink r:id="rId13" w:history="1">
        <w:r>
          <w:rPr>
            <w:rStyle w:val="Hyperlink"/>
            <w:rFonts w:ascii="Calibri" w:hAnsi="Calibri"/>
            <w:color w:val="0070C0"/>
          </w:rPr>
          <w:t>http://www.proceduresonline.com/birmingham/scb/</w:t>
        </w:r>
      </w:hyperlink>
      <w:r>
        <w:rPr>
          <w:rFonts w:ascii="Calibri" w:hAnsi="Calibri"/>
          <w:color w:val="0070C0"/>
        </w:rPr>
        <w:t xml:space="preserve"> </w:t>
      </w:r>
    </w:p>
    <w:p w14:paraId="43B387E8" w14:textId="77777777" w:rsidR="003108F2" w:rsidRDefault="003108F2" w:rsidP="003108F2">
      <w:pPr>
        <w:rPr>
          <w:rFonts w:ascii="Arial" w:hAnsi="Arial"/>
          <w:b/>
          <w:color w:val="000000"/>
          <w:sz w:val="36"/>
        </w:rPr>
      </w:pPr>
    </w:p>
    <w:p w14:paraId="01C0547A" w14:textId="77777777" w:rsidR="00F14DDB" w:rsidRPr="000B54E5" w:rsidRDefault="00F14DDB">
      <w:pPr>
        <w:rPr>
          <w:color w:val="000000" w:themeColor="text1"/>
        </w:rPr>
      </w:pPr>
    </w:p>
    <w:p w14:paraId="15A30ED1" w14:textId="644700DF" w:rsidR="00F14DDB" w:rsidRPr="003108F2" w:rsidRDefault="00F223A6" w:rsidP="003108F2">
      <w:pPr>
        <w:pBdr>
          <w:top w:val="single" w:sz="12" w:space="1" w:color="E52237"/>
        </w:pBdr>
        <w:jc w:val="center"/>
        <w:rPr>
          <w:b/>
          <w:color w:val="0070C0"/>
        </w:rPr>
      </w:pPr>
      <w:r w:rsidRPr="003108F2">
        <w:rPr>
          <w:rFonts w:eastAsia="Times New Roman" w:cs="Arial"/>
          <w:b/>
          <w:color w:val="0070C0"/>
          <w:lang w:eastAsia="en-GB"/>
        </w:rPr>
        <w:br w:type="page"/>
      </w:r>
      <w:r w:rsidR="00F14DDB" w:rsidRPr="003108F2">
        <w:rPr>
          <w:b/>
          <w:color w:val="0070C0"/>
          <w:sz w:val="24"/>
        </w:rPr>
        <w:lastRenderedPageBreak/>
        <w:t>Safeguarding &amp; Child Protection Policy for Schools, Education Settings &amp; Education Services</w:t>
      </w:r>
    </w:p>
    <w:tbl>
      <w:tblPr>
        <w:tblStyle w:val="GridTable4"/>
        <w:tblW w:w="5001" w:type="pct"/>
        <w:tblLook w:val="01E0" w:firstRow="1" w:lastRow="1" w:firstColumn="1" w:lastColumn="1" w:noHBand="0" w:noVBand="0"/>
        <w:tblCaption w:val="Contents page"/>
        <w:tblDescription w:val="Headings and page numbers for each section"/>
      </w:tblPr>
      <w:tblGrid>
        <w:gridCol w:w="490"/>
        <w:gridCol w:w="8552"/>
        <w:gridCol w:w="249"/>
        <w:gridCol w:w="905"/>
      </w:tblGrid>
      <w:tr w:rsidR="003108F2" w:rsidRPr="003108F2" w14:paraId="012D82C6" w14:textId="77777777" w:rsidTr="00647C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539E6B4E" w14:textId="77777777" w:rsidR="00647CD0" w:rsidRPr="003108F2" w:rsidRDefault="00647CD0" w:rsidP="009F287C">
            <w:pPr>
              <w:jc w:val="right"/>
              <w:rPr>
                <w:rFonts w:eastAsia="Times New Roman" w:cs="Arial"/>
                <w:bCs w:val="0"/>
                <w:color w:val="0070C0"/>
                <w:sz w:val="24"/>
                <w:szCs w:val="24"/>
                <w:lang w:eastAsia="en-GB"/>
              </w:rPr>
            </w:pPr>
          </w:p>
        </w:tc>
        <w:tc>
          <w:tcPr>
            <w:cnfStyle w:val="000010000000" w:firstRow="0" w:lastRow="0" w:firstColumn="0" w:lastColumn="0" w:oddVBand="1" w:evenVBand="0" w:oddHBand="0" w:evenHBand="0" w:firstRowFirstColumn="0" w:firstRowLastColumn="0" w:lastRowFirstColumn="0" w:lastRowLastColumn="0"/>
            <w:tcW w:w="4194" w:type="pct"/>
          </w:tcPr>
          <w:p w14:paraId="7F8769B2" w14:textId="01DD3F98" w:rsidR="00647CD0" w:rsidRPr="003108F2" w:rsidRDefault="00647CD0" w:rsidP="003F0979">
            <w:pPr>
              <w:pStyle w:val="Heading2"/>
              <w:outlineLvl w:val="1"/>
              <w:rPr>
                <w:rFonts w:asciiTheme="minorHAnsi" w:hAnsiTheme="minorHAnsi"/>
                <w:b/>
                <w:bCs w:val="0"/>
                <w:color w:val="0070C0"/>
              </w:rPr>
            </w:pPr>
            <w:r w:rsidRPr="003108F2">
              <w:rPr>
                <w:rFonts w:asciiTheme="minorHAnsi" w:hAnsiTheme="minorHAnsi"/>
                <w:b/>
                <w:bCs w:val="0"/>
                <w:color w:val="0070C0"/>
              </w:rPr>
              <w:t>Section</w:t>
            </w:r>
          </w:p>
        </w:tc>
        <w:tc>
          <w:tcPr>
            <w:tcW w:w="122" w:type="pct"/>
          </w:tcPr>
          <w:p w14:paraId="08EED41E" w14:textId="77777777" w:rsidR="00647CD0" w:rsidRPr="003108F2" w:rsidRDefault="00647CD0" w:rsidP="009F287C">
            <w:pPr>
              <w:jc w:val="center"/>
              <w:cnfStyle w:val="100000000000" w:firstRow="1" w:lastRow="0" w:firstColumn="0" w:lastColumn="0" w:oddVBand="0" w:evenVBand="0" w:oddHBand="0" w:evenHBand="0" w:firstRowFirstColumn="0" w:firstRowLastColumn="0" w:lastRowFirstColumn="0" w:lastRowLastColumn="0"/>
              <w:rPr>
                <w:rFonts w:eastAsia="Times New Roman" w:cs="Arial"/>
                <w:b w:val="0"/>
                <w:color w:val="0070C0"/>
                <w:sz w:val="24"/>
                <w:szCs w:val="24"/>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76F83CA9" w14:textId="2D0D6C56" w:rsidR="00647CD0" w:rsidRPr="003108F2" w:rsidRDefault="00647CD0" w:rsidP="003F0979">
            <w:pPr>
              <w:pStyle w:val="Heading2"/>
              <w:outlineLvl w:val="1"/>
              <w:rPr>
                <w:rFonts w:asciiTheme="minorHAnsi" w:hAnsiTheme="minorHAnsi"/>
                <w:b/>
                <w:color w:val="0070C0"/>
              </w:rPr>
            </w:pPr>
            <w:r w:rsidRPr="003108F2">
              <w:rPr>
                <w:rFonts w:asciiTheme="minorHAnsi" w:hAnsiTheme="minorHAnsi"/>
                <w:b/>
                <w:color w:val="0070C0"/>
              </w:rPr>
              <w:t>Page</w:t>
            </w:r>
          </w:p>
        </w:tc>
      </w:tr>
      <w:tr w:rsidR="003108F2" w:rsidRPr="003108F2" w14:paraId="4029791D" w14:textId="77777777" w:rsidTr="00647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040C9AED" w14:textId="77777777" w:rsidR="00647CD0" w:rsidRPr="003108F2" w:rsidRDefault="00647CD0" w:rsidP="009F287C">
            <w:pPr>
              <w:jc w:val="right"/>
              <w:rPr>
                <w:rFonts w:eastAsia="Times New Roman" w:cs="Arial"/>
                <w:b w:val="0"/>
                <w:color w:val="0070C0"/>
                <w:sz w:val="24"/>
                <w:szCs w:val="24"/>
                <w:lang w:eastAsia="en-GB"/>
              </w:rPr>
            </w:pPr>
          </w:p>
        </w:tc>
        <w:tc>
          <w:tcPr>
            <w:cnfStyle w:val="000010000000" w:firstRow="0" w:lastRow="0" w:firstColumn="0" w:lastColumn="0" w:oddVBand="1" w:evenVBand="0" w:oddHBand="0" w:evenHBand="0" w:firstRowFirstColumn="0" w:firstRowLastColumn="0" w:lastRowFirstColumn="0" w:lastRowLastColumn="0"/>
            <w:tcW w:w="4194" w:type="pct"/>
          </w:tcPr>
          <w:p w14:paraId="72A031AA" w14:textId="77777777" w:rsidR="00647CD0" w:rsidRPr="003108F2" w:rsidRDefault="00647CD0" w:rsidP="003F0979">
            <w:pPr>
              <w:pStyle w:val="Heading2"/>
              <w:outlineLvl w:val="1"/>
              <w:rPr>
                <w:rFonts w:asciiTheme="minorHAnsi" w:hAnsiTheme="minorHAnsi"/>
                <w:color w:val="0070C0"/>
              </w:rPr>
            </w:pPr>
            <w:r w:rsidRPr="003108F2">
              <w:rPr>
                <w:rFonts w:asciiTheme="minorHAnsi" w:hAnsiTheme="minorHAnsi"/>
                <w:color w:val="0070C0"/>
              </w:rPr>
              <w:t>Part 1: Safeguarding Policy</w:t>
            </w:r>
          </w:p>
        </w:tc>
        <w:tc>
          <w:tcPr>
            <w:tcW w:w="122" w:type="pct"/>
          </w:tcPr>
          <w:p w14:paraId="069E301C" w14:textId="77777777" w:rsidR="00647CD0" w:rsidRPr="003108F2" w:rsidRDefault="00647CD0" w:rsidP="009F287C">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70C0"/>
                <w:sz w:val="24"/>
                <w:szCs w:val="24"/>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4A094A90" w14:textId="77777777" w:rsidR="00647CD0" w:rsidRPr="003108F2" w:rsidRDefault="00647CD0" w:rsidP="009F287C">
            <w:pPr>
              <w:jc w:val="center"/>
              <w:rPr>
                <w:rFonts w:eastAsia="Times New Roman" w:cs="Arial"/>
                <w:color w:val="0070C0"/>
                <w:sz w:val="24"/>
                <w:szCs w:val="24"/>
                <w:lang w:eastAsia="en-GB"/>
              </w:rPr>
            </w:pPr>
          </w:p>
        </w:tc>
      </w:tr>
      <w:tr w:rsidR="003108F2" w:rsidRPr="003108F2" w14:paraId="33901316"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1218147F" w14:textId="77777777" w:rsidR="006F3F39" w:rsidRPr="003108F2" w:rsidRDefault="006F3F39" w:rsidP="006F3F39">
            <w:pPr>
              <w:jc w:val="right"/>
              <w:rPr>
                <w:rFonts w:eastAsia="Times New Roman" w:cs="Arial"/>
                <w:b w:val="0"/>
                <w:color w:val="0070C0"/>
                <w:lang w:eastAsia="en-GB"/>
              </w:rPr>
            </w:pPr>
            <w:r w:rsidRPr="003108F2">
              <w:rPr>
                <w:rFonts w:eastAsia="Times New Roman" w:cs="Arial"/>
                <w:b w:val="0"/>
                <w:color w:val="0070C0"/>
                <w:lang w:eastAsia="en-GB"/>
              </w:rPr>
              <w:t>1</w:t>
            </w:r>
          </w:p>
        </w:tc>
        <w:tc>
          <w:tcPr>
            <w:cnfStyle w:val="000010000000" w:firstRow="0" w:lastRow="0" w:firstColumn="0" w:lastColumn="0" w:oddVBand="1" w:evenVBand="0" w:oddHBand="0" w:evenHBand="0" w:firstRowFirstColumn="0" w:firstRowLastColumn="0" w:lastRowFirstColumn="0" w:lastRowLastColumn="0"/>
            <w:tcW w:w="4194" w:type="pct"/>
          </w:tcPr>
          <w:p w14:paraId="40D70023" w14:textId="77777777" w:rsidR="006F3F39" w:rsidRPr="003108F2" w:rsidRDefault="006F3F39" w:rsidP="006F3F39">
            <w:pPr>
              <w:rPr>
                <w:rFonts w:eastAsia="Times New Roman" w:cs="Arial"/>
                <w:color w:val="0070C0"/>
                <w:lang w:eastAsia="en-GB"/>
              </w:rPr>
            </w:pPr>
            <w:r w:rsidRPr="003108F2">
              <w:rPr>
                <w:rFonts w:eastAsia="Times New Roman" w:cs="Arial"/>
                <w:color w:val="0070C0"/>
                <w:lang w:eastAsia="en-GB"/>
              </w:rPr>
              <w:t>Introduction</w:t>
            </w:r>
          </w:p>
        </w:tc>
        <w:tc>
          <w:tcPr>
            <w:tcW w:w="122" w:type="pct"/>
          </w:tcPr>
          <w:p w14:paraId="132D1ACE" w14:textId="77777777" w:rsidR="006F3F39" w:rsidRPr="003108F2" w:rsidRDefault="006F3F39" w:rsidP="006F3F39">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70C0"/>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0F123838" w14:textId="56BE507F" w:rsidR="006F3F39" w:rsidRPr="003108F2" w:rsidRDefault="006F3F39" w:rsidP="006F3F39">
            <w:pPr>
              <w:jc w:val="center"/>
              <w:rPr>
                <w:rFonts w:eastAsia="Times New Roman" w:cs="Arial"/>
                <w:color w:val="0070C0"/>
                <w:lang w:eastAsia="en-GB"/>
              </w:rPr>
            </w:pPr>
            <w:r w:rsidRPr="003108F2">
              <w:rPr>
                <w:rFonts w:eastAsia="Times New Roman" w:cs="Arial"/>
                <w:color w:val="0070C0"/>
                <w:lang w:eastAsia="en-GB"/>
              </w:rPr>
              <w:t>4-5</w:t>
            </w:r>
          </w:p>
        </w:tc>
      </w:tr>
      <w:tr w:rsidR="003108F2" w:rsidRPr="003108F2" w14:paraId="280D46D3" w14:textId="77777777" w:rsidTr="00647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39390C75" w14:textId="77777777" w:rsidR="006F3F39" w:rsidRPr="003108F2" w:rsidRDefault="006F3F39" w:rsidP="006F3F39">
            <w:pPr>
              <w:jc w:val="right"/>
              <w:rPr>
                <w:rFonts w:eastAsia="Times New Roman" w:cs="Arial"/>
                <w:b w:val="0"/>
                <w:color w:val="0070C0"/>
                <w:lang w:eastAsia="en-GB"/>
              </w:rPr>
            </w:pPr>
            <w:r w:rsidRPr="003108F2">
              <w:rPr>
                <w:rFonts w:eastAsia="Times New Roman" w:cs="Arial"/>
                <w:b w:val="0"/>
                <w:color w:val="0070C0"/>
                <w:lang w:eastAsia="en-GB"/>
              </w:rPr>
              <w:t>2</w:t>
            </w:r>
          </w:p>
        </w:tc>
        <w:tc>
          <w:tcPr>
            <w:cnfStyle w:val="000010000000" w:firstRow="0" w:lastRow="0" w:firstColumn="0" w:lastColumn="0" w:oddVBand="1" w:evenVBand="0" w:oddHBand="0" w:evenHBand="0" w:firstRowFirstColumn="0" w:firstRowLastColumn="0" w:lastRowFirstColumn="0" w:lastRowLastColumn="0"/>
            <w:tcW w:w="4194" w:type="pct"/>
          </w:tcPr>
          <w:p w14:paraId="5C9FB9B2" w14:textId="7686375B" w:rsidR="006F3F39" w:rsidRPr="003108F2" w:rsidRDefault="006F3F39" w:rsidP="006F3F39">
            <w:pPr>
              <w:rPr>
                <w:rFonts w:eastAsia="Times New Roman" w:cs="Arial"/>
                <w:color w:val="0070C0"/>
                <w:lang w:eastAsia="en-GB"/>
              </w:rPr>
            </w:pPr>
            <w:r w:rsidRPr="003108F2">
              <w:rPr>
                <w:rFonts w:eastAsia="Times New Roman" w:cs="Arial"/>
                <w:color w:val="0070C0"/>
                <w:lang w:eastAsia="en-GB"/>
              </w:rPr>
              <w:t xml:space="preserve">Overall </w:t>
            </w:r>
            <w:r w:rsidR="002C4EEF" w:rsidRPr="003108F2">
              <w:rPr>
                <w:rFonts w:eastAsia="Times New Roman" w:cs="Arial"/>
                <w:color w:val="0070C0"/>
                <w:lang w:eastAsia="en-GB"/>
              </w:rPr>
              <w:t>aims</w:t>
            </w:r>
          </w:p>
        </w:tc>
        <w:tc>
          <w:tcPr>
            <w:tcW w:w="122" w:type="pct"/>
          </w:tcPr>
          <w:p w14:paraId="76A3CFA8" w14:textId="77777777" w:rsidR="006F3F39" w:rsidRPr="003108F2" w:rsidRDefault="006F3F39" w:rsidP="006F3F39">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70C0"/>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38B29F25" w14:textId="7CF4BDA3" w:rsidR="006F3F39" w:rsidRPr="003108F2" w:rsidRDefault="006F3F39" w:rsidP="006F3F39">
            <w:pPr>
              <w:jc w:val="center"/>
              <w:rPr>
                <w:rFonts w:eastAsia="Times New Roman" w:cs="Arial"/>
                <w:color w:val="0070C0"/>
                <w:lang w:eastAsia="en-GB"/>
              </w:rPr>
            </w:pPr>
            <w:r w:rsidRPr="003108F2">
              <w:rPr>
                <w:rFonts w:eastAsia="Times New Roman" w:cs="Arial"/>
                <w:color w:val="0070C0"/>
                <w:lang w:eastAsia="en-GB"/>
              </w:rPr>
              <w:t>6</w:t>
            </w:r>
          </w:p>
        </w:tc>
      </w:tr>
      <w:tr w:rsidR="003108F2" w:rsidRPr="003108F2" w14:paraId="2D9A5536"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2062D389" w14:textId="77777777" w:rsidR="006F3F39" w:rsidRPr="003108F2" w:rsidRDefault="006F3F39" w:rsidP="006F3F39">
            <w:pPr>
              <w:jc w:val="right"/>
              <w:rPr>
                <w:rFonts w:eastAsia="Times New Roman" w:cs="Arial"/>
                <w:b w:val="0"/>
                <w:color w:val="0070C0"/>
                <w:lang w:eastAsia="en-GB"/>
              </w:rPr>
            </w:pPr>
            <w:r w:rsidRPr="003108F2">
              <w:rPr>
                <w:rFonts w:eastAsia="Times New Roman" w:cs="Arial"/>
                <w:b w:val="0"/>
                <w:color w:val="0070C0"/>
                <w:lang w:eastAsia="en-GB"/>
              </w:rPr>
              <w:t>3</w:t>
            </w:r>
          </w:p>
        </w:tc>
        <w:tc>
          <w:tcPr>
            <w:cnfStyle w:val="000010000000" w:firstRow="0" w:lastRow="0" w:firstColumn="0" w:lastColumn="0" w:oddVBand="1" w:evenVBand="0" w:oddHBand="0" w:evenHBand="0" w:firstRowFirstColumn="0" w:firstRowLastColumn="0" w:lastRowFirstColumn="0" w:lastRowLastColumn="0"/>
            <w:tcW w:w="4194" w:type="pct"/>
          </w:tcPr>
          <w:p w14:paraId="0A5A022B" w14:textId="160685FD" w:rsidR="006F3F39" w:rsidRPr="003108F2" w:rsidRDefault="006F3F39" w:rsidP="006F3F39">
            <w:pPr>
              <w:rPr>
                <w:rFonts w:eastAsia="Times New Roman" w:cs="Arial"/>
                <w:color w:val="0070C0"/>
                <w:lang w:eastAsia="en-GB"/>
              </w:rPr>
            </w:pPr>
            <w:r w:rsidRPr="003108F2">
              <w:rPr>
                <w:rFonts w:eastAsia="Times New Roman" w:cs="Arial"/>
                <w:color w:val="0070C0"/>
                <w:lang w:eastAsia="en-GB"/>
              </w:rPr>
              <w:t xml:space="preserve">Guiding </w:t>
            </w:r>
            <w:r w:rsidR="002C4EEF" w:rsidRPr="003108F2">
              <w:rPr>
                <w:rFonts w:eastAsia="Times New Roman" w:cs="Arial"/>
                <w:color w:val="0070C0"/>
                <w:lang w:eastAsia="en-GB"/>
              </w:rPr>
              <w:t>principles</w:t>
            </w:r>
          </w:p>
        </w:tc>
        <w:tc>
          <w:tcPr>
            <w:tcW w:w="122" w:type="pct"/>
          </w:tcPr>
          <w:p w14:paraId="3A11E577" w14:textId="77777777" w:rsidR="006F3F39" w:rsidRPr="003108F2" w:rsidRDefault="006F3F39" w:rsidP="006F3F39">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70C0"/>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3B3CA704" w14:textId="532D88DC" w:rsidR="006F3F39" w:rsidRPr="003108F2" w:rsidRDefault="006F3F39" w:rsidP="006F3F39">
            <w:pPr>
              <w:jc w:val="center"/>
              <w:rPr>
                <w:rFonts w:eastAsia="Times New Roman" w:cs="Arial"/>
                <w:color w:val="0070C0"/>
                <w:lang w:eastAsia="en-GB"/>
              </w:rPr>
            </w:pPr>
            <w:r w:rsidRPr="003108F2">
              <w:rPr>
                <w:rFonts w:eastAsia="Times New Roman" w:cs="Arial"/>
                <w:color w:val="0070C0"/>
                <w:lang w:eastAsia="en-GB"/>
              </w:rPr>
              <w:t>6</w:t>
            </w:r>
          </w:p>
        </w:tc>
      </w:tr>
      <w:tr w:rsidR="003108F2" w:rsidRPr="003108F2" w14:paraId="1AF49BEC" w14:textId="77777777" w:rsidTr="00647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14C3C054" w14:textId="77777777" w:rsidR="006F3F39" w:rsidRPr="003108F2" w:rsidRDefault="006F3F39" w:rsidP="006F3F39">
            <w:pPr>
              <w:jc w:val="right"/>
              <w:rPr>
                <w:rFonts w:eastAsia="Times New Roman" w:cs="Arial"/>
                <w:b w:val="0"/>
                <w:color w:val="0070C0"/>
                <w:lang w:eastAsia="en-GB"/>
              </w:rPr>
            </w:pPr>
            <w:r w:rsidRPr="003108F2">
              <w:rPr>
                <w:rFonts w:eastAsia="Times New Roman" w:cs="Arial"/>
                <w:b w:val="0"/>
                <w:color w:val="0070C0"/>
                <w:lang w:eastAsia="en-GB"/>
              </w:rPr>
              <w:t>4</w:t>
            </w:r>
          </w:p>
        </w:tc>
        <w:tc>
          <w:tcPr>
            <w:cnfStyle w:val="000010000000" w:firstRow="0" w:lastRow="0" w:firstColumn="0" w:lastColumn="0" w:oddVBand="1" w:evenVBand="0" w:oddHBand="0" w:evenHBand="0" w:firstRowFirstColumn="0" w:firstRowLastColumn="0" w:lastRowFirstColumn="0" w:lastRowLastColumn="0"/>
            <w:tcW w:w="4194" w:type="pct"/>
          </w:tcPr>
          <w:p w14:paraId="34B60379" w14:textId="77777777" w:rsidR="006F3F39" w:rsidRPr="003108F2" w:rsidRDefault="006F3F39" w:rsidP="006F3F39">
            <w:pPr>
              <w:rPr>
                <w:rFonts w:eastAsia="Times New Roman" w:cs="Arial"/>
                <w:color w:val="0070C0"/>
                <w:lang w:eastAsia="en-GB"/>
              </w:rPr>
            </w:pPr>
            <w:r w:rsidRPr="003108F2">
              <w:rPr>
                <w:rFonts w:eastAsia="Times New Roman" w:cs="Arial"/>
                <w:color w:val="0070C0"/>
                <w:lang w:eastAsia="en-GB"/>
              </w:rPr>
              <w:t>Expectations</w:t>
            </w:r>
          </w:p>
        </w:tc>
        <w:tc>
          <w:tcPr>
            <w:tcW w:w="122" w:type="pct"/>
          </w:tcPr>
          <w:p w14:paraId="45B01232" w14:textId="77777777" w:rsidR="006F3F39" w:rsidRPr="003108F2" w:rsidRDefault="006F3F39" w:rsidP="006F3F39">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70C0"/>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55F8179E" w14:textId="2AB7EE21" w:rsidR="006F3F39" w:rsidRPr="003108F2" w:rsidRDefault="006F3F39" w:rsidP="006F3F39">
            <w:pPr>
              <w:jc w:val="center"/>
              <w:rPr>
                <w:rFonts w:eastAsia="Times New Roman" w:cs="Arial"/>
                <w:color w:val="0070C0"/>
                <w:lang w:eastAsia="en-GB"/>
              </w:rPr>
            </w:pPr>
            <w:r w:rsidRPr="003108F2">
              <w:rPr>
                <w:rFonts w:eastAsia="Times New Roman" w:cs="Arial"/>
                <w:color w:val="0070C0"/>
                <w:lang w:eastAsia="en-GB"/>
              </w:rPr>
              <w:t>7</w:t>
            </w:r>
          </w:p>
        </w:tc>
      </w:tr>
      <w:tr w:rsidR="003108F2" w:rsidRPr="003108F2" w14:paraId="20B144D5"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350E77F7" w14:textId="77777777" w:rsidR="006F3F39" w:rsidRPr="003108F2" w:rsidRDefault="006F3F39" w:rsidP="006F3F39">
            <w:pPr>
              <w:jc w:val="right"/>
              <w:rPr>
                <w:rFonts w:eastAsia="Times New Roman" w:cs="Arial"/>
                <w:b w:val="0"/>
                <w:color w:val="0070C0"/>
                <w:lang w:eastAsia="en-GB"/>
              </w:rPr>
            </w:pPr>
            <w:r w:rsidRPr="003108F2">
              <w:rPr>
                <w:rFonts w:eastAsia="Times New Roman" w:cs="Arial"/>
                <w:b w:val="0"/>
                <w:color w:val="0070C0"/>
                <w:lang w:eastAsia="en-GB"/>
              </w:rPr>
              <w:t>5</w:t>
            </w:r>
          </w:p>
        </w:tc>
        <w:tc>
          <w:tcPr>
            <w:cnfStyle w:val="000010000000" w:firstRow="0" w:lastRow="0" w:firstColumn="0" w:lastColumn="0" w:oddVBand="1" w:evenVBand="0" w:oddHBand="0" w:evenHBand="0" w:firstRowFirstColumn="0" w:firstRowLastColumn="0" w:lastRowFirstColumn="0" w:lastRowLastColumn="0"/>
            <w:tcW w:w="4194" w:type="pct"/>
          </w:tcPr>
          <w:p w14:paraId="071D004C" w14:textId="134EEBFE" w:rsidR="006F3F39" w:rsidRPr="003108F2" w:rsidRDefault="006F3F39" w:rsidP="006F3F39">
            <w:pPr>
              <w:rPr>
                <w:rFonts w:eastAsia="Times New Roman" w:cs="Arial"/>
                <w:color w:val="0070C0"/>
                <w:lang w:eastAsia="en-GB"/>
              </w:rPr>
            </w:pPr>
            <w:r w:rsidRPr="003108F2">
              <w:rPr>
                <w:rFonts w:eastAsia="Times New Roman" w:cs="Arial"/>
                <w:color w:val="0070C0"/>
                <w:lang w:eastAsia="en-GB"/>
              </w:rPr>
              <w:t xml:space="preserve">Designated Safeguarding Lead (DSL) </w:t>
            </w:r>
          </w:p>
        </w:tc>
        <w:tc>
          <w:tcPr>
            <w:tcW w:w="122" w:type="pct"/>
          </w:tcPr>
          <w:p w14:paraId="7EA1149C" w14:textId="77777777" w:rsidR="006F3F39" w:rsidRPr="003108F2" w:rsidRDefault="006F3F39" w:rsidP="006F3F39">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70C0"/>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622152DD" w14:textId="76E04D7E" w:rsidR="006F3F39" w:rsidRPr="003108F2" w:rsidRDefault="006F3F39" w:rsidP="006F3F39">
            <w:pPr>
              <w:jc w:val="center"/>
              <w:rPr>
                <w:rFonts w:eastAsia="Times New Roman" w:cs="Arial"/>
                <w:color w:val="0070C0"/>
                <w:lang w:eastAsia="en-GB"/>
              </w:rPr>
            </w:pPr>
            <w:r w:rsidRPr="003108F2">
              <w:rPr>
                <w:rFonts w:eastAsia="Times New Roman" w:cs="Arial"/>
                <w:color w:val="0070C0"/>
                <w:lang w:eastAsia="en-GB"/>
              </w:rPr>
              <w:t>7-8</w:t>
            </w:r>
          </w:p>
        </w:tc>
      </w:tr>
      <w:tr w:rsidR="003108F2" w:rsidRPr="003108F2" w14:paraId="1FA7D4A8" w14:textId="77777777" w:rsidTr="00647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4BAA6835" w14:textId="77777777" w:rsidR="006F3F39" w:rsidRPr="003108F2" w:rsidRDefault="006F3F39" w:rsidP="006F3F39">
            <w:pPr>
              <w:jc w:val="right"/>
              <w:rPr>
                <w:rFonts w:eastAsia="Times New Roman" w:cs="Arial"/>
                <w:b w:val="0"/>
                <w:color w:val="0070C0"/>
                <w:lang w:eastAsia="en-GB"/>
              </w:rPr>
            </w:pPr>
            <w:r w:rsidRPr="003108F2">
              <w:rPr>
                <w:rFonts w:eastAsia="Times New Roman" w:cs="Arial"/>
                <w:b w:val="0"/>
                <w:color w:val="0070C0"/>
                <w:lang w:eastAsia="en-GB"/>
              </w:rPr>
              <w:t>6</w:t>
            </w:r>
          </w:p>
        </w:tc>
        <w:tc>
          <w:tcPr>
            <w:cnfStyle w:val="000010000000" w:firstRow="0" w:lastRow="0" w:firstColumn="0" w:lastColumn="0" w:oddVBand="1" w:evenVBand="0" w:oddHBand="0" w:evenHBand="0" w:firstRowFirstColumn="0" w:firstRowLastColumn="0" w:lastRowFirstColumn="0" w:lastRowLastColumn="0"/>
            <w:tcW w:w="4194" w:type="pct"/>
          </w:tcPr>
          <w:p w14:paraId="636CA85F" w14:textId="55C021C6" w:rsidR="006F3F39" w:rsidRPr="003108F2" w:rsidRDefault="006F3F39" w:rsidP="006F3F39">
            <w:pPr>
              <w:rPr>
                <w:rFonts w:eastAsia="Times New Roman" w:cs="Arial"/>
                <w:color w:val="0070C0"/>
                <w:lang w:eastAsia="en-GB"/>
              </w:rPr>
            </w:pPr>
            <w:r w:rsidRPr="003108F2">
              <w:rPr>
                <w:rFonts w:eastAsia="Times New Roman" w:cs="Arial"/>
                <w:color w:val="0070C0"/>
                <w:lang w:eastAsia="en-GB"/>
              </w:rPr>
              <w:t xml:space="preserve">Contextual </w:t>
            </w:r>
            <w:r w:rsidR="002C4EEF" w:rsidRPr="003108F2">
              <w:rPr>
                <w:rFonts w:eastAsia="Times New Roman" w:cs="Arial"/>
                <w:color w:val="0070C0"/>
                <w:lang w:eastAsia="en-GB"/>
              </w:rPr>
              <w:t xml:space="preserve">safeguarding </w:t>
            </w:r>
          </w:p>
        </w:tc>
        <w:tc>
          <w:tcPr>
            <w:tcW w:w="122" w:type="pct"/>
          </w:tcPr>
          <w:p w14:paraId="5A842CA9" w14:textId="77777777" w:rsidR="006F3F39" w:rsidRPr="003108F2" w:rsidRDefault="006F3F39" w:rsidP="006F3F39">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70C0"/>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27A96ECC" w14:textId="132DFA0E" w:rsidR="006F3F39" w:rsidRPr="003108F2" w:rsidRDefault="006F3F39" w:rsidP="006F3F39">
            <w:pPr>
              <w:jc w:val="center"/>
              <w:rPr>
                <w:rFonts w:eastAsia="Times New Roman" w:cs="Arial"/>
                <w:color w:val="0070C0"/>
                <w:lang w:eastAsia="en-GB"/>
              </w:rPr>
            </w:pPr>
            <w:r w:rsidRPr="003108F2">
              <w:rPr>
                <w:rFonts w:eastAsia="Times New Roman" w:cs="Arial"/>
                <w:color w:val="0070C0"/>
                <w:lang w:eastAsia="en-GB"/>
              </w:rPr>
              <w:t>8</w:t>
            </w:r>
          </w:p>
        </w:tc>
      </w:tr>
      <w:tr w:rsidR="003108F2" w:rsidRPr="003108F2" w14:paraId="23D6751A"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0495FA17" w14:textId="77777777" w:rsidR="006F3F39" w:rsidRPr="003108F2" w:rsidRDefault="006F3F39" w:rsidP="006F3F39">
            <w:pPr>
              <w:jc w:val="right"/>
              <w:rPr>
                <w:rFonts w:eastAsia="Times New Roman" w:cs="Arial"/>
                <w:b w:val="0"/>
                <w:color w:val="0070C0"/>
                <w:lang w:eastAsia="en-GB"/>
              </w:rPr>
            </w:pPr>
            <w:r w:rsidRPr="003108F2">
              <w:rPr>
                <w:rFonts w:eastAsia="Times New Roman" w:cs="Arial"/>
                <w:b w:val="0"/>
                <w:color w:val="0070C0"/>
                <w:lang w:eastAsia="en-GB"/>
              </w:rPr>
              <w:t>7</w:t>
            </w:r>
          </w:p>
        </w:tc>
        <w:tc>
          <w:tcPr>
            <w:cnfStyle w:val="000010000000" w:firstRow="0" w:lastRow="0" w:firstColumn="0" w:lastColumn="0" w:oddVBand="1" w:evenVBand="0" w:oddHBand="0" w:evenHBand="0" w:firstRowFirstColumn="0" w:firstRowLastColumn="0" w:lastRowFirstColumn="0" w:lastRowLastColumn="0"/>
            <w:tcW w:w="4194" w:type="pct"/>
          </w:tcPr>
          <w:p w14:paraId="08A7FBA8" w14:textId="46DC931A" w:rsidR="006F3F39" w:rsidRPr="003108F2" w:rsidRDefault="006F3F39" w:rsidP="006F3F39">
            <w:pPr>
              <w:rPr>
                <w:rFonts w:eastAsia="Times New Roman" w:cs="Arial"/>
                <w:color w:val="0070C0"/>
                <w:lang w:eastAsia="en-GB"/>
              </w:rPr>
            </w:pPr>
            <w:r w:rsidRPr="003108F2">
              <w:rPr>
                <w:rFonts w:eastAsia="Times New Roman" w:cs="Arial"/>
                <w:color w:val="0070C0"/>
                <w:lang w:eastAsia="en-GB"/>
              </w:rPr>
              <w:t xml:space="preserve">Mental </w:t>
            </w:r>
            <w:r w:rsidR="002C4EEF" w:rsidRPr="003108F2">
              <w:rPr>
                <w:rFonts w:eastAsia="Times New Roman" w:cs="Arial"/>
                <w:color w:val="0070C0"/>
                <w:lang w:eastAsia="en-GB"/>
              </w:rPr>
              <w:t xml:space="preserve">health </w:t>
            </w:r>
          </w:p>
        </w:tc>
        <w:tc>
          <w:tcPr>
            <w:tcW w:w="122" w:type="pct"/>
          </w:tcPr>
          <w:p w14:paraId="2F6E1175" w14:textId="77777777" w:rsidR="006F3F39" w:rsidRPr="003108F2" w:rsidRDefault="006F3F39" w:rsidP="006F3F39">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70C0"/>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18816F94" w14:textId="26F77D30" w:rsidR="006F3F39" w:rsidRPr="003108F2" w:rsidRDefault="006F3F39" w:rsidP="006F3F39">
            <w:pPr>
              <w:jc w:val="center"/>
              <w:rPr>
                <w:rFonts w:eastAsia="Times New Roman" w:cs="Arial"/>
                <w:color w:val="0070C0"/>
                <w:lang w:eastAsia="en-GB"/>
              </w:rPr>
            </w:pPr>
            <w:r w:rsidRPr="003108F2">
              <w:rPr>
                <w:rFonts w:eastAsia="Times New Roman" w:cs="Arial"/>
                <w:color w:val="0070C0"/>
                <w:lang w:eastAsia="en-GB"/>
              </w:rPr>
              <w:t>8</w:t>
            </w:r>
          </w:p>
        </w:tc>
      </w:tr>
      <w:tr w:rsidR="003108F2" w:rsidRPr="003108F2" w14:paraId="559E8AF6" w14:textId="77777777" w:rsidTr="00647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75573E68" w14:textId="77777777" w:rsidR="006F3F39" w:rsidRPr="003108F2" w:rsidRDefault="006F3F39" w:rsidP="006F3F39">
            <w:pPr>
              <w:jc w:val="right"/>
              <w:rPr>
                <w:rFonts w:eastAsia="Times New Roman" w:cs="Arial"/>
                <w:b w:val="0"/>
                <w:color w:val="0070C0"/>
                <w:lang w:eastAsia="en-GB"/>
              </w:rPr>
            </w:pPr>
            <w:r w:rsidRPr="003108F2">
              <w:rPr>
                <w:rFonts w:eastAsia="Times New Roman" w:cs="Arial"/>
                <w:b w:val="0"/>
                <w:color w:val="0070C0"/>
                <w:lang w:eastAsia="en-GB"/>
              </w:rPr>
              <w:t>8</w:t>
            </w:r>
          </w:p>
        </w:tc>
        <w:tc>
          <w:tcPr>
            <w:cnfStyle w:val="000010000000" w:firstRow="0" w:lastRow="0" w:firstColumn="0" w:lastColumn="0" w:oddVBand="1" w:evenVBand="0" w:oddHBand="0" w:evenHBand="0" w:firstRowFirstColumn="0" w:firstRowLastColumn="0" w:lastRowFirstColumn="0" w:lastRowLastColumn="0"/>
            <w:tcW w:w="4194" w:type="pct"/>
          </w:tcPr>
          <w:p w14:paraId="2F02256D" w14:textId="1704350C" w:rsidR="006F3F39" w:rsidRPr="003108F2" w:rsidRDefault="006F3F39" w:rsidP="006F3F39">
            <w:pPr>
              <w:rPr>
                <w:rFonts w:eastAsia="Times New Roman" w:cs="Arial"/>
                <w:color w:val="0070C0"/>
                <w:lang w:eastAsia="en-GB"/>
              </w:rPr>
            </w:pPr>
            <w:r w:rsidRPr="003108F2">
              <w:rPr>
                <w:rFonts w:eastAsia="Times New Roman" w:cs="Arial"/>
                <w:color w:val="0070C0"/>
                <w:lang w:eastAsia="en-GB"/>
              </w:rPr>
              <w:t>Designated Teacher for Looked After and Previously Looked After Children</w:t>
            </w:r>
          </w:p>
        </w:tc>
        <w:tc>
          <w:tcPr>
            <w:tcW w:w="122" w:type="pct"/>
          </w:tcPr>
          <w:p w14:paraId="00629401" w14:textId="77777777" w:rsidR="006F3F39" w:rsidRPr="003108F2" w:rsidRDefault="006F3F39" w:rsidP="006F3F39">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70C0"/>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3D5AA17E" w14:textId="79712971" w:rsidR="006F3F39" w:rsidRPr="003108F2" w:rsidRDefault="006F3F39" w:rsidP="006F3F39">
            <w:pPr>
              <w:jc w:val="center"/>
              <w:rPr>
                <w:rFonts w:eastAsia="Times New Roman" w:cs="Arial"/>
                <w:color w:val="0070C0"/>
                <w:lang w:eastAsia="en-GB"/>
              </w:rPr>
            </w:pPr>
            <w:r w:rsidRPr="003108F2">
              <w:rPr>
                <w:rFonts w:eastAsia="Times New Roman" w:cs="Arial"/>
                <w:color w:val="0070C0"/>
                <w:lang w:eastAsia="en-GB"/>
              </w:rPr>
              <w:t>9</w:t>
            </w:r>
          </w:p>
        </w:tc>
      </w:tr>
      <w:tr w:rsidR="003108F2" w:rsidRPr="003108F2" w14:paraId="46014C35"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3E45EA84" w14:textId="77777777" w:rsidR="006F3F39" w:rsidRPr="003108F2" w:rsidRDefault="006F3F39" w:rsidP="006F3F39">
            <w:pPr>
              <w:jc w:val="right"/>
              <w:rPr>
                <w:rFonts w:eastAsia="Times New Roman" w:cs="Arial"/>
                <w:b w:val="0"/>
                <w:color w:val="0070C0"/>
                <w:lang w:eastAsia="en-GB"/>
              </w:rPr>
            </w:pPr>
            <w:r w:rsidRPr="003108F2">
              <w:rPr>
                <w:rFonts w:eastAsia="Times New Roman" w:cs="Arial"/>
                <w:b w:val="0"/>
                <w:color w:val="0070C0"/>
                <w:lang w:eastAsia="en-GB"/>
              </w:rPr>
              <w:t>9</w:t>
            </w:r>
          </w:p>
        </w:tc>
        <w:tc>
          <w:tcPr>
            <w:cnfStyle w:val="000010000000" w:firstRow="0" w:lastRow="0" w:firstColumn="0" w:lastColumn="0" w:oddVBand="1" w:evenVBand="0" w:oddHBand="0" w:evenHBand="0" w:firstRowFirstColumn="0" w:firstRowLastColumn="0" w:lastRowFirstColumn="0" w:lastRowLastColumn="0"/>
            <w:tcW w:w="4194" w:type="pct"/>
          </w:tcPr>
          <w:p w14:paraId="1B429A0E" w14:textId="460B5CE2" w:rsidR="006F3F39" w:rsidRPr="003108F2" w:rsidRDefault="006F3F39" w:rsidP="00B57E29">
            <w:pPr>
              <w:rPr>
                <w:rFonts w:eastAsia="Times New Roman" w:cs="Arial"/>
                <w:color w:val="0070C0"/>
                <w:lang w:eastAsia="en-GB"/>
              </w:rPr>
            </w:pPr>
            <w:r w:rsidRPr="003108F2">
              <w:rPr>
                <w:rFonts w:eastAsia="Times New Roman" w:cs="Arial"/>
                <w:color w:val="0070C0"/>
                <w:lang w:eastAsia="en-GB"/>
              </w:rPr>
              <w:t xml:space="preserve">Governing </w:t>
            </w:r>
            <w:r w:rsidR="00B57E29">
              <w:rPr>
                <w:rFonts w:eastAsia="Times New Roman" w:cs="Arial"/>
                <w:color w:val="0070C0"/>
                <w:lang w:eastAsia="en-GB"/>
              </w:rPr>
              <w:t>board</w:t>
            </w:r>
          </w:p>
        </w:tc>
        <w:tc>
          <w:tcPr>
            <w:tcW w:w="122" w:type="pct"/>
          </w:tcPr>
          <w:p w14:paraId="651CC53A" w14:textId="77777777" w:rsidR="006F3F39" w:rsidRPr="003108F2" w:rsidRDefault="006F3F39" w:rsidP="006F3F39">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70C0"/>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22E612F7" w14:textId="73576FE4" w:rsidR="006F3F39" w:rsidRPr="003108F2" w:rsidRDefault="00A93DEE" w:rsidP="006F3F39">
            <w:pPr>
              <w:jc w:val="center"/>
              <w:rPr>
                <w:rFonts w:eastAsia="Times New Roman" w:cs="Arial"/>
                <w:color w:val="0070C0"/>
                <w:lang w:eastAsia="en-GB"/>
              </w:rPr>
            </w:pPr>
            <w:r>
              <w:rPr>
                <w:rFonts w:eastAsia="Times New Roman" w:cs="Arial"/>
                <w:color w:val="0070C0"/>
                <w:lang w:eastAsia="en-GB"/>
              </w:rPr>
              <w:t>9</w:t>
            </w:r>
          </w:p>
        </w:tc>
      </w:tr>
      <w:tr w:rsidR="003108F2" w:rsidRPr="003108F2" w14:paraId="748D5D5F" w14:textId="77777777" w:rsidTr="00647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3AD55676" w14:textId="77777777" w:rsidR="006F3F39" w:rsidRPr="003108F2" w:rsidRDefault="006F3F39" w:rsidP="006F3F39">
            <w:pPr>
              <w:jc w:val="right"/>
              <w:rPr>
                <w:rFonts w:eastAsia="Times New Roman" w:cs="Arial"/>
                <w:b w:val="0"/>
                <w:color w:val="0070C0"/>
                <w:lang w:eastAsia="en-GB"/>
              </w:rPr>
            </w:pPr>
            <w:r w:rsidRPr="003108F2">
              <w:rPr>
                <w:rFonts w:eastAsia="Times New Roman" w:cs="Arial"/>
                <w:b w:val="0"/>
                <w:color w:val="0070C0"/>
                <w:lang w:eastAsia="en-GB"/>
              </w:rPr>
              <w:t>10</w:t>
            </w:r>
          </w:p>
        </w:tc>
        <w:tc>
          <w:tcPr>
            <w:cnfStyle w:val="000010000000" w:firstRow="0" w:lastRow="0" w:firstColumn="0" w:lastColumn="0" w:oddVBand="1" w:evenVBand="0" w:oddHBand="0" w:evenHBand="0" w:firstRowFirstColumn="0" w:firstRowLastColumn="0" w:lastRowFirstColumn="0" w:lastRowLastColumn="0"/>
            <w:tcW w:w="4194" w:type="pct"/>
          </w:tcPr>
          <w:p w14:paraId="2562B21A" w14:textId="7584AAFC" w:rsidR="006F3F39" w:rsidRPr="003108F2" w:rsidRDefault="006F3F39" w:rsidP="006F3F39">
            <w:pPr>
              <w:rPr>
                <w:rFonts w:eastAsia="Times New Roman" w:cs="Arial"/>
                <w:color w:val="0070C0"/>
                <w:lang w:eastAsia="en-GB"/>
              </w:rPr>
            </w:pPr>
            <w:r w:rsidRPr="003108F2">
              <w:rPr>
                <w:rFonts w:eastAsia="Times New Roman" w:cs="Arial"/>
                <w:color w:val="0070C0"/>
                <w:lang w:eastAsia="en-GB"/>
              </w:rPr>
              <w:t xml:space="preserve">Safer </w:t>
            </w:r>
            <w:r w:rsidR="002C4EEF" w:rsidRPr="003108F2">
              <w:rPr>
                <w:rFonts w:eastAsia="Times New Roman" w:cs="Arial"/>
                <w:color w:val="0070C0"/>
                <w:lang w:eastAsia="en-GB"/>
              </w:rPr>
              <w:t xml:space="preserve">recruitment </w:t>
            </w:r>
            <w:r w:rsidRPr="003108F2">
              <w:rPr>
                <w:rFonts w:eastAsia="Times New Roman" w:cs="Arial"/>
                <w:color w:val="0070C0"/>
                <w:lang w:eastAsia="en-GB"/>
              </w:rPr>
              <w:t xml:space="preserve">and </w:t>
            </w:r>
            <w:r w:rsidR="002C4EEF" w:rsidRPr="003108F2">
              <w:rPr>
                <w:rFonts w:eastAsia="Times New Roman" w:cs="Arial"/>
                <w:color w:val="0070C0"/>
                <w:lang w:eastAsia="en-GB"/>
              </w:rPr>
              <w:t>selection</w:t>
            </w:r>
          </w:p>
        </w:tc>
        <w:tc>
          <w:tcPr>
            <w:tcW w:w="122" w:type="pct"/>
          </w:tcPr>
          <w:p w14:paraId="565762FD" w14:textId="77777777" w:rsidR="006F3F39" w:rsidRPr="003108F2" w:rsidRDefault="006F3F39" w:rsidP="006F3F39">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70C0"/>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54C00E64" w14:textId="66BEE696" w:rsidR="006F3F39" w:rsidRPr="003108F2" w:rsidRDefault="006F3F39" w:rsidP="00A93DEE">
            <w:pPr>
              <w:jc w:val="center"/>
              <w:rPr>
                <w:rFonts w:eastAsia="Times New Roman" w:cs="Arial"/>
                <w:color w:val="0070C0"/>
                <w:lang w:eastAsia="en-GB"/>
              </w:rPr>
            </w:pPr>
            <w:r w:rsidRPr="003108F2">
              <w:rPr>
                <w:rFonts w:eastAsia="Times New Roman" w:cs="Arial"/>
                <w:color w:val="0070C0"/>
                <w:lang w:eastAsia="en-GB"/>
              </w:rPr>
              <w:t>1</w:t>
            </w:r>
            <w:r w:rsidR="00A93DEE">
              <w:rPr>
                <w:rFonts w:eastAsia="Times New Roman" w:cs="Arial"/>
                <w:color w:val="0070C0"/>
                <w:lang w:eastAsia="en-GB"/>
              </w:rPr>
              <w:t>0</w:t>
            </w:r>
          </w:p>
        </w:tc>
      </w:tr>
      <w:tr w:rsidR="003108F2" w:rsidRPr="003108F2" w14:paraId="15282B52"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6E440111" w14:textId="77777777" w:rsidR="006F3F39" w:rsidRPr="003108F2" w:rsidRDefault="006F3F39" w:rsidP="006F3F39">
            <w:pPr>
              <w:jc w:val="right"/>
              <w:rPr>
                <w:rFonts w:eastAsia="Times New Roman" w:cs="Arial"/>
                <w:b w:val="0"/>
                <w:color w:val="0070C0"/>
                <w:lang w:eastAsia="en-GB"/>
              </w:rPr>
            </w:pPr>
          </w:p>
        </w:tc>
        <w:tc>
          <w:tcPr>
            <w:cnfStyle w:val="000010000000" w:firstRow="0" w:lastRow="0" w:firstColumn="0" w:lastColumn="0" w:oddVBand="1" w:evenVBand="0" w:oddHBand="0" w:evenHBand="0" w:firstRowFirstColumn="0" w:firstRowLastColumn="0" w:lastRowFirstColumn="0" w:lastRowLastColumn="0"/>
            <w:tcW w:w="4194" w:type="pct"/>
          </w:tcPr>
          <w:p w14:paraId="41E9D73F" w14:textId="77777777" w:rsidR="006F3F39" w:rsidRPr="003108F2" w:rsidRDefault="006F3F39" w:rsidP="006F3F39">
            <w:pPr>
              <w:rPr>
                <w:rFonts w:eastAsia="Times New Roman" w:cs="Arial"/>
                <w:color w:val="0070C0"/>
                <w:lang w:eastAsia="en-GB"/>
              </w:rPr>
            </w:pPr>
            <w:r w:rsidRPr="003108F2">
              <w:rPr>
                <w:rFonts w:eastAsia="Times New Roman" w:cs="Arial"/>
                <w:color w:val="0070C0"/>
                <w:lang w:eastAsia="en-GB"/>
              </w:rPr>
              <w:t xml:space="preserve">       10.1 Induction</w:t>
            </w:r>
          </w:p>
        </w:tc>
        <w:tc>
          <w:tcPr>
            <w:tcW w:w="122" w:type="pct"/>
          </w:tcPr>
          <w:p w14:paraId="42F35F48" w14:textId="77777777" w:rsidR="006F3F39" w:rsidRPr="003108F2" w:rsidRDefault="006F3F39" w:rsidP="006F3F39">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70C0"/>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53A3B7BD" w14:textId="6D3F8FB8" w:rsidR="006F3F39" w:rsidRPr="003108F2" w:rsidRDefault="006F3F39" w:rsidP="00A93DEE">
            <w:pPr>
              <w:jc w:val="center"/>
              <w:rPr>
                <w:rFonts w:eastAsia="Times New Roman" w:cs="Arial"/>
                <w:color w:val="0070C0"/>
                <w:lang w:eastAsia="en-GB"/>
              </w:rPr>
            </w:pPr>
            <w:r w:rsidRPr="003108F2">
              <w:rPr>
                <w:rFonts w:eastAsia="Times New Roman" w:cs="Arial"/>
                <w:color w:val="0070C0"/>
                <w:lang w:eastAsia="en-GB"/>
              </w:rPr>
              <w:t>1</w:t>
            </w:r>
            <w:r w:rsidR="00A93DEE">
              <w:rPr>
                <w:rFonts w:eastAsia="Times New Roman" w:cs="Arial"/>
                <w:color w:val="0070C0"/>
                <w:lang w:eastAsia="en-GB"/>
              </w:rPr>
              <w:t>0</w:t>
            </w:r>
          </w:p>
        </w:tc>
      </w:tr>
      <w:tr w:rsidR="003108F2" w:rsidRPr="003108F2" w14:paraId="6407DFC7" w14:textId="77777777" w:rsidTr="00647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411296CC" w14:textId="77777777" w:rsidR="006F3F39" w:rsidRPr="003108F2" w:rsidRDefault="006F3F39" w:rsidP="006F3F39">
            <w:pPr>
              <w:jc w:val="right"/>
              <w:rPr>
                <w:rFonts w:eastAsia="Times New Roman" w:cs="Arial"/>
                <w:b w:val="0"/>
                <w:color w:val="0070C0"/>
                <w:lang w:eastAsia="en-GB"/>
              </w:rPr>
            </w:pPr>
          </w:p>
        </w:tc>
        <w:tc>
          <w:tcPr>
            <w:cnfStyle w:val="000010000000" w:firstRow="0" w:lastRow="0" w:firstColumn="0" w:lastColumn="0" w:oddVBand="1" w:evenVBand="0" w:oddHBand="0" w:evenHBand="0" w:firstRowFirstColumn="0" w:firstRowLastColumn="0" w:lastRowFirstColumn="0" w:lastRowLastColumn="0"/>
            <w:tcW w:w="4194" w:type="pct"/>
          </w:tcPr>
          <w:p w14:paraId="012FD7D2" w14:textId="7DA07F27" w:rsidR="006F3F39" w:rsidRPr="003108F2" w:rsidDel="003D675E" w:rsidRDefault="006F3F39" w:rsidP="006F3F39">
            <w:pPr>
              <w:rPr>
                <w:rFonts w:eastAsia="Times New Roman" w:cs="Arial"/>
                <w:color w:val="0070C0"/>
                <w:lang w:eastAsia="en-GB"/>
              </w:rPr>
            </w:pPr>
            <w:r w:rsidRPr="003108F2">
              <w:rPr>
                <w:rFonts w:eastAsia="Times New Roman" w:cs="Arial"/>
                <w:color w:val="0070C0"/>
                <w:lang w:eastAsia="en-GB"/>
              </w:rPr>
              <w:t xml:space="preserve">       10.2 Staff </w:t>
            </w:r>
            <w:r w:rsidR="002C4EEF" w:rsidRPr="003108F2">
              <w:rPr>
                <w:rFonts w:eastAsia="Times New Roman" w:cs="Arial"/>
                <w:color w:val="0070C0"/>
                <w:lang w:eastAsia="en-GB"/>
              </w:rPr>
              <w:t>support</w:t>
            </w:r>
          </w:p>
        </w:tc>
        <w:tc>
          <w:tcPr>
            <w:tcW w:w="122" w:type="pct"/>
          </w:tcPr>
          <w:p w14:paraId="23774040" w14:textId="77777777" w:rsidR="006F3F39" w:rsidRPr="003108F2" w:rsidRDefault="006F3F39" w:rsidP="006F3F39">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70C0"/>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679D232A" w14:textId="5F6F3644" w:rsidR="006F3F39" w:rsidRPr="003108F2" w:rsidRDefault="006F3F39" w:rsidP="00A93DEE">
            <w:pPr>
              <w:jc w:val="center"/>
              <w:rPr>
                <w:rFonts w:eastAsia="Times New Roman" w:cs="Arial"/>
                <w:color w:val="0070C0"/>
                <w:lang w:eastAsia="en-GB"/>
              </w:rPr>
            </w:pPr>
            <w:r w:rsidRPr="003108F2">
              <w:rPr>
                <w:rFonts w:eastAsia="Times New Roman" w:cs="Arial"/>
                <w:color w:val="0070C0"/>
                <w:lang w:eastAsia="en-GB"/>
              </w:rPr>
              <w:t>1</w:t>
            </w:r>
            <w:r w:rsidR="00A93DEE">
              <w:rPr>
                <w:rFonts w:eastAsia="Times New Roman" w:cs="Arial"/>
                <w:color w:val="0070C0"/>
                <w:lang w:eastAsia="en-GB"/>
              </w:rPr>
              <w:t>0</w:t>
            </w:r>
          </w:p>
        </w:tc>
      </w:tr>
      <w:tr w:rsidR="003108F2" w:rsidRPr="003108F2" w14:paraId="0032F96B"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1D20B7F0" w14:textId="77777777" w:rsidR="006F3F39" w:rsidRPr="003108F2" w:rsidRDefault="006F3F39" w:rsidP="006F3F39">
            <w:pPr>
              <w:jc w:val="right"/>
              <w:rPr>
                <w:rFonts w:eastAsia="Times New Roman" w:cs="Arial"/>
                <w:b w:val="0"/>
                <w:color w:val="0070C0"/>
                <w:lang w:eastAsia="en-GB"/>
              </w:rPr>
            </w:pPr>
            <w:r w:rsidRPr="003108F2">
              <w:rPr>
                <w:rFonts w:eastAsia="Times New Roman" w:cs="Arial"/>
                <w:b w:val="0"/>
                <w:color w:val="0070C0"/>
                <w:lang w:eastAsia="en-GB"/>
              </w:rPr>
              <w:t>11</w:t>
            </w:r>
          </w:p>
        </w:tc>
        <w:tc>
          <w:tcPr>
            <w:cnfStyle w:val="000010000000" w:firstRow="0" w:lastRow="0" w:firstColumn="0" w:lastColumn="0" w:oddVBand="1" w:evenVBand="0" w:oddHBand="0" w:evenHBand="0" w:firstRowFirstColumn="0" w:firstRowLastColumn="0" w:lastRowFirstColumn="0" w:lastRowLastColumn="0"/>
            <w:tcW w:w="4194" w:type="pct"/>
          </w:tcPr>
          <w:p w14:paraId="0B3D3DDE" w14:textId="3C1B9045" w:rsidR="006F3F39" w:rsidRPr="003108F2" w:rsidRDefault="006F3F39" w:rsidP="006F3F39">
            <w:pPr>
              <w:rPr>
                <w:rFonts w:eastAsia="Times New Roman" w:cs="Arial"/>
                <w:color w:val="0070C0"/>
                <w:lang w:eastAsia="en-GB"/>
              </w:rPr>
            </w:pPr>
            <w:r w:rsidRPr="003108F2">
              <w:rPr>
                <w:rFonts w:eastAsia="Times New Roman" w:cs="Arial"/>
                <w:color w:val="0070C0"/>
                <w:lang w:eastAsia="en-GB"/>
              </w:rPr>
              <w:t xml:space="preserve">Use of </w:t>
            </w:r>
            <w:r w:rsidR="002C4EEF" w:rsidRPr="003108F2">
              <w:rPr>
                <w:rFonts w:eastAsia="Times New Roman" w:cs="Arial"/>
                <w:color w:val="0070C0"/>
                <w:lang w:eastAsia="en-GB"/>
              </w:rPr>
              <w:t>reasonable force</w:t>
            </w:r>
          </w:p>
        </w:tc>
        <w:tc>
          <w:tcPr>
            <w:tcW w:w="122" w:type="pct"/>
          </w:tcPr>
          <w:p w14:paraId="477B32A8" w14:textId="77777777" w:rsidR="006F3F39" w:rsidRPr="003108F2" w:rsidRDefault="006F3F39" w:rsidP="006F3F39">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70C0"/>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26B3E5FD" w14:textId="324281A0" w:rsidR="006F3F39" w:rsidRPr="003108F2" w:rsidRDefault="006F3F39" w:rsidP="00A93DEE">
            <w:pPr>
              <w:jc w:val="center"/>
              <w:rPr>
                <w:rFonts w:eastAsia="Times New Roman" w:cs="Arial"/>
                <w:color w:val="0070C0"/>
                <w:lang w:eastAsia="en-GB"/>
              </w:rPr>
            </w:pPr>
            <w:r w:rsidRPr="003108F2">
              <w:rPr>
                <w:rFonts w:eastAsia="Times New Roman" w:cs="Arial"/>
                <w:color w:val="0070C0"/>
                <w:lang w:eastAsia="en-GB"/>
              </w:rPr>
              <w:t>1</w:t>
            </w:r>
            <w:r w:rsidR="00A93DEE">
              <w:rPr>
                <w:rFonts w:eastAsia="Times New Roman" w:cs="Arial"/>
                <w:color w:val="0070C0"/>
                <w:lang w:eastAsia="en-GB"/>
              </w:rPr>
              <w:t>1</w:t>
            </w:r>
          </w:p>
        </w:tc>
      </w:tr>
      <w:tr w:rsidR="003108F2" w:rsidRPr="003108F2" w14:paraId="3766400C" w14:textId="77777777" w:rsidTr="00647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3E9730AC" w14:textId="77777777" w:rsidR="006F3F39" w:rsidRPr="003108F2" w:rsidRDefault="006F3F39" w:rsidP="006F3F39">
            <w:pPr>
              <w:jc w:val="right"/>
              <w:rPr>
                <w:rFonts w:eastAsia="Times New Roman" w:cs="Arial"/>
                <w:b w:val="0"/>
                <w:color w:val="0070C0"/>
                <w:lang w:eastAsia="en-GB"/>
              </w:rPr>
            </w:pPr>
            <w:r w:rsidRPr="003108F2">
              <w:rPr>
                <w:rFonts w:eastAsia="Times New Roman" w:cs="Arial"/>
                <w:b w:val="0"/>
                <w:color w:val="0070C0"/>
                <w:lang w:eastAsia="en-GB"/>
              </w:rPr>
              <w:t>12</w:t>
            </w:r>
          </w:p>
        </w:tc>
        <w:tc>
          <w:tcPr>
            <w:cnfStyle w:val="000010000000" w:firstRow="0" w:lastRow="0" w:firstColumn="0" w:lastColumn="0" w:oddVBand="1" w:evenVBand="0" w:oddHBand="0" w:evenHBand="0" w:firstRowFirstColumn="0" w:firstRowLastColumn="0" w:lastRowFirstColumn="0" w:lastRowLastColumn="0"/>
            <w:tcW w:w="4194" w:type="pct"/>
          </w:tcPr>
          <w:p w14:paraId="4933162B" w14:textId="4778F7FC" w:rsidR="006F3F39" w:rsidRPr="003108F2" w:rsidRDefault="006F3F39" w:rsidP="006F3F39">
            <w:pPr>
              <w:rPr>
                <w:rFonts w:eastAsia="Times New Roman" w:cs="Arial"/>
                <w:color w:val="0070C0"/>
                <w:lang w:eastAsia="en-GB"/>
              </w:rPr>
            </w:pPr>
            <w:r w:rsidRPr="003108F2">
              <w:rPr>
                <w:rFonts w:eastAsia="Times New Roman" w:cs="Arial"/>
                <w:color w:val="0070C0"/>
                <w:lang w:eastAsia="en-GB"/>
              </w:rPr>
              <w:t xml:space="preserve">The </w:t>
            </w:r>
            <w:r w:rsidR="002C4EEF" w:rsidRPr="003108F2">
              <w:rPr>
                <w:rFonts w:eastAsia="Times New Roman" w:cs="Arial"/>
                <w:color w:val="0070C0"/>
                <w:lang w:eastAsia="en-GB"/>
              </w:rPr>
              <w:t xml:space="preserve">school’s role </w:t>
            </w:r>
            <w:r w:rsidRPr="003108F2">
              <w:rPr>
                <w:rFonts w:eastAsia="Times New Roman" w:cs="Arial"/>
                <w:color w:val="0070C0"/>
                <w:lang w:eastAsia="en-GB"/>
              </w:rPr>
              <w:t xml:space="preserve">in the </w:t>
            </w:r>
            <w:r w:rsidR="002C4EEF" w:rsidRPr="003108F2">
              <w:rPr>
                <w:rFonts w:eastAsia="Times New Roman" w:cs="Arial"/>
                <w:color w:val="0070C0"/>
                <w:lang w:eastAsia="en-GB"/>
              </w:rPr>
              <w:t xml:space="preserve">prevention </w:t>
            </w:r>
            <w:r w:rsidRPr="003108F2">
              <w:rPr>
                <w:rFonts w:eastAsia="Times New Roman" w:cs="Arial"/>
                <w:color w:val="0070C0"/>
                <w:lang w:eastAsia="en-GB"/>
              </w:rPr>
              <w:t xml:space="preserve">of </w:t>
            </w:r>
            <w:r w:rsidR="002C4EEF" w:rsidRPr="003108F2">
              <w:rPr>
                <w:rFonts w:eastAsia="Times New Roman" w:cs="Arial"/>
                <w:color w:val="0070C0"/>
                <w:lang w:eastAsia="en-GB"/>
              </w:rPr>
              <w:t>abuse</w:t>
            </w:r>
          </w:p>
        </w:tc>
        <w:tc>
          <w:tcPr>
            <w:tcW w:w="122" w:type="pct"/>
          </w:tcPr>
          <w:p w14:paraId="47E6561F" w14:textId="77777777" w:rsidR="006F3F39" w:rsidRPr="003108F2" w:rsidRDefault="006F3F39" w:rsidP="006F3F39">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70C0"/>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1D6CE627" w14:textId="3ADD81FC" w:rsidR="006F3F39" w:rsidRPr="003108F2" w:rsidRDefault="006F3F39" w:rsidP="00A93DEE">
            <w:pPr>
              <w:jc w:val="center"/>
              <w:rPr>
                <w:rFonts w:eastAsia="Times New Roman" w:cs="Arial"/>
                <w:color w:val="0070C0"/>
                <w:lang w:eastAsia="en-GB"/>
              </w:rPr>
            </w:pPr>
            <w:r w:rsidRPr="003108F2">
              <w:rPr>
                <w:rFonts w:eastAsia="Times New Roman" w:cs="Arial"/>
                <w:color w:val="0070C0"/>
                <w:lang w:eastAsia="en-GB"/>
              </w:rPr>
              <w:t>1</w:t>
            </w:r>
            <w:r w:rsidR="00A93DEE">
              <w:rPr>
                <w:rFonts w:eastAsia="Times New Roman" w:cs="Arial"/>
                <w:color w:val="0070C0"/>
                <w:lang w:eastAsia="en-GB"/>
              </w:rPr>
              <w:t>1</w:t>
            </w:r>
          </w:p>
        </w:tc>
      </w:tr>
      <w:tr w:rsidR="003108F2" w:rsidRPr="003108F2" w14:paraId="7ED8C616"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68B3CD2C" w14:textId="77777777" w:rsidR="006F3F39" w:rsidRPr="003108F2" w:rsidRDefault="006F3F39" w:rsidP="006F3F39">
            <w:pPr>
              <w:jc w:val="right"/>
              <w:rPr>
                <w:rFonts w:eastAsia="Times New Roman" w:cs="Arial"/>
                <w:b w:val="0"/>
                <w:color w:val="0070C0"/>
                <w:lang w:eastAsia="en-GB"/>
              </w:rPr>
            </w:pPr>
            <w:r w:rsidRPr="003108F2">
              <w:rPr>
                <w:rFonts w:eastAsia="Times New Roman" w:cs="Arial"/>
                <w:b w:val="0"/>
                <w:color w:val="0070C0"/>
                <w:lang w:eastAsia="en-GB"/>
              </w:rPr>
              <w:t>13</w:t>
            </w:r>
          </w:p>
        </w:tc>
        <w:tc>
          <w:tcPr>
            <w:cnfStyle w:val="000010000000" w:firstRow="0" w:lastRow="0" w:firstColumn="0" w:lastColumn="0" w:oddVBand="1" w:evenVBand="0" w:oddHBand="0" w:evenHBand="0" w:firstRowFirstColumn="0" w:firstRowLastColumn="0" w:lastRowFirstColumn="0" w:lastRowLastColumn="0"/>
            <w:tcW w:w="4194" w:type="pct"/>
          </w:tcPr>
          <w:p w14:paraId="54D2EF65" w14:textId="2F478AC7" w:rsidR="006F3F39" w:rsidRPr="003108F2" w:rsidRDefault="006F3F39" w:rsidP="006F3F39">
            <w:pPr>
              <w:rPr>
                <w:rFonts w:eastAsia="Times New Roman" w:cs="Arial"/>
                <w:color w:val="0070C0"/>
                <w:lang w:eastAsia="en-GB"/>
              </w:rPr>
            </w:pPr>
            <w:r w:rsidRPr="003108F2">
              <w:rPr>
                <w:rFonts w:eastAsia="Times New Roman" w:cs="Arial"/>
                <w:color w:val="0070C0"/>
                <w:lang w:eastAsia="en-GB"/>
              </w:rPr>
              <w:t xml:space="preserve">What </w:t>
            </w:r>
            <w:r w:rsidR="002C4EEF" w:rsidRPr="003108F2">
              <w:rPr>
                <w:rFonts w:eastAsia="Times New Roman" w:cs="Arial"/>
                <w:color w:val="0070C0"/>
                <w:lang w:eastAsia="en-GB"/>
              </w:rPr>
              <w:t xml:space="preserve">we will do </w:t>
            </w:r>
            <w:r w:rsidRPr="003108F2">
              <w:rPr>
                <w:rFonts w:eastAsia="Times New Roman" w:cs="Arial"/>
                <w:color w:val="0070C0"/>
                <w:lang w:eastAsia="en-GB"/>
              </w:rPr>
              <w:t xml:space="preserve">if </w:t>
            </w:r>
            <w:r w:rsidR="002C4EEF" w:rsidRPr="003108F2">
              <w:rPr>
                <w:rFonts w:eastAsia="Times New Roman" w:cs="Arial"/>
                <w:color w:val="0070C0"/>
                <w:lang w:eastAsia="en-GB"/>
              </w:rPr>
              <w:t xml:space="preserve">we are concerned </w:t>
            </w:r>
            <w:r w:rsidRPr="003108F2">
              <w:rPr>
                <w:rFonts w:eastAsia="Times New Roman" w:cs="Arial"/>
                <w:color w:val="0070C0"/>
                <w:lang w:eastAsia="en-GB"/>
              </w:rPr>
              <w:t xml:space="preserve">– Early Help </w:t>
            </w:r>
            <w:r w:rsidR="002C4EEF" w:rsidRPr="003108F2">
              <w:rPr>
                <w:rFonts w:eastAsia="Times New Roman" w:cs="Arial"/>
                <w:color w:val="0070C0"/>
                <w:lang w:eastAsia="en-GB"/>
              </w:rPr>
              <w:t>response</w:t>
            </w:r>
          </w:p>
        </w:tc>
        <w:tc>
          <w:tcPr>
            <w:tcW w:w="122" w:type="pct"/>
          </w:tcPr>
          <w:p w14:paraId="3B36CA70" w14:textId="77777777" w:rsidR="006F3F39" w:rsidRPr="003108F2" w:rsidRDefault="006F3F39" w:rsidP="006F3F39">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70C0"/>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6411FBF8" w14:textId="7D646B9C" w:rsidR="006F3F39" w:rsidRPr="003108F2" w:rsidRDefault="006F3F39" w:rsidP="00A93DEE">
            <w:pPr>
              <w:jc w:val="center"/>
              <w:rPr>
                <w:rFonts w:eastAsia="Times New Roman" w:cs="Arial"/>
                <w:color w:val="0070C0"/>
                <w:lang w:eastAsia="en-GB"/>
              </w:rPr>
            </w:pPr>
            <w:r w:rsidRPr="003108F2">
              <w:rPr>
                <w:rFonts w:eastAsia="Times New Roman" w:cs="Arial"/>
                <w:color w:val="0070C0"/>
                <w:lang w:eastAsia="en-GB"/>
              </w:rPr>
              <w:t>1</w:t>
            </w:r>
            <w:r w:rsidR="00A93DEE">
              <w:rPr>
                <w:rFonts w:eastAsia="Times New Roman" w:cs="Arial"/>
                <w:color w:val="0070C0"/>
                <w:lang w:eastAsia="en-GB"/>
              </w:rPr>
              <w:t>2</w:t>
            </w:r>
          </w:p>
        </w:tc>
      </w:tr>
      <w:tr w:rsidR="003108F2" w:rsidRPr="003108F2" w14:paraId="3B503CCB" w14:textId="77777777" w:rsidTr="00647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5D343B78" w14:textId="77777777" w:rsidR="006F3F39" w:rsidRPr="003108F2" w:rsidRDefault="006F3F39" w:rsidP="006F3F39">
            <w:pPr>
              <w:jc w:val="right"/>
              <w:rPr>
                <w:rFonts w:eastAsia="Times New Roman" w:cs="Arial"/>
                <w:b w:val="0"/>
                <w:color w:val="0070C0"/>
                <w:lang w:eastAsia="en-GB"/>
              </w:rPr>
            </w:pPr>
            <w:r w:rsidRPr="003108F2">
              <w:rPr>
                <w:rFonts w:eastAsia="Times New Roman" w:cs="Arial"/>
                <w:b w:val="0"/>
                <w:color w:val="0070C0"/>
                <w:lang w:eastAsia="en-GB"/>
              </w:rPr>
              <w:t>14</w:t>
            </w:r>
          </w:p>
        </w:tc>
        <w:tc>
          <w:tcPr>
            <w:cnfStyle w:val="000010000000" w:firstRow="0" w:lastRow="0" w:firstColumn="0" w:lastColumn="0" w:oddVBand="1" w:evenVBand="0" w:oddHBand="0" w:evenHBand="0" w:firstRowFirstColumn="0" w:firstRowLastColumn="0" w:lastRowFirstColumn="0" w:lastRowLastColumn="0"/>
            <w:tcW w:w="4194" w:type="pct"/>
          </w:tcPr>
          <w:p w14:paraId="37DA3FA3" w14:textId="434B71D7" w:rsidR="006F3F39" w:rsidRPr="003108F2" w:rsidRDefault="006F3F39" w:rsidP="006F3F39">
            <w:pPr>
              <w:rPr>
                <w:rFonts w:eastAsia="Times New Roman" w:cs="Arial"/>
                <w:color w:val="0070C0"/>
                <w:lang w:eastAsia="en-GB"/>
              </w:rPr>
            </w:pPr>
            <w:r w:rsidRPr="003108F2">
              <w:rPr>
                <w:rFonts w:eastAsia="Times New Roman" w:cs="Arial"/>
                <w:color w:val="0070C0"/>
                <w:lang w:eastAsia="en-GB"/>
              </w:rPr>
              <w:t xml:space="preserve">Safeguarding </w:t>
            </w:r>
            <w:r w:rsidR="002C4EEF" w:rsidRPr="003108F2">
              <w:rPr>
                <w:rFonts w:eastAsia="Times New Roman" w:cs="Arial"/>
                <w:color w:val="0070C0"/>
                <w:lang w:eastAsia="en-GB"/>
              </w:rPr>
              <w:t>pupils</w:t>
            </w:r>
            <w:r w:rsidRPr="003108F2">
              <w:rPr>
                <w:rFonts w:eastAsia="Times New Roman" w:cs="Arial"/>
                <w:color w:val="0070C0"/>
                <w:lang w:eastAsia="en-GB"/>
              </w:rPr>
              <w:t>/</w:t>
            </w:r>
            <w:r w:rsidR="002C4EEF" w:rsidRPr="003108F2">
              <w:rPr>
                <w:rFonts w:eastAsia="Times New Roman" w:cs="Arial"/>
                <w:color w:val="0070C0"/>
                <w:lang w:eastAsia="en-GB"/>
              </w:rPr>
              <w:t xml:space="preserve">students </w:t>
            </w:r>
            <w:r w:rsidRPr="003108F2">
              <w:rPr>
                <w:rFonts w:eastAsia="Times New Roman" w:cs="Arial"/>
                <w:color w:val="0070C0"/>
                <w:lang w:eastAsia="en-GB"/>
              </w:rPr>
              <w:t xml:space="preserve">who are </w:t>
            </w:r>
            <w:r w:rsidR="002C4EEF" w:rsidRPr="003108F2">
              <w:rPr>
                <w:rFonts w:eastAsia="Times New Roman" w:cs="Arial"/>
                <w:color w:val="0070C0"/>
                <w:lang w:eastAsia="en-GB"/>
              </w:rPr>
              <w:t xml:space="preserve">vulnerable </w:t>
            </w:r>
            <w:r w:rsidRPr="003108F2">
              <w:rPr>
                <w:rFonts w:eastAsia="Times New Roman" w:cs="Arial"/>
                <w:color w:val="0070C0"/>
                <w:lang w:eastAsia="en-GB"/>
              </w:rPr>
              <w:t xml:space="preserve">to </w:t>
            </w:r>
            <w:r w:rsidR="002C4EEF" w:rsidRPr="003108F2">
              <w:rPr>
                <w:rFonts w:eastAsia="Times New Roman" w:cs="Arial"/>
                <w:color w:val="0070C0"/>
                <w:lang w:eastAsia="en-GB"/>
              </w:rPr>
              <w:t>radicalisation</w:t>
            </w:r>
          </w:p>
        </w:tc>
        <w:tc>
          <w:tcPr>
            <w:tcW w:w="122" w:type="pct"/>
          </w:tcPr>
          <w:p w14:paraId="4AC83046" w14:textId="77777777" w:rsidR="006F3F39" w:rsidRPr="003108F2" w:rsidRDefault="006F3F39" w:rsidP="006F3F39">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70C0"/>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4C193B3A" w14:textId="49066B59" w:rsidR="006F3F39" w:rsidRPr="003108F2" w:rsidRDefault="006F3F39" w:rsidP="00A93DEE">
            <w:pPr>
              <w:jc w:val="center"/>
              <w:rPr>
                <w:rFonts w:eastAsia="Times New Roman" w:cs="Arial"/>
                <w:color w:val="0070C0"/>
                <w:lang w:eastAsia="en-GB"/>
              </w:rPr>
            </w:pPr>
            <w:r w:rsidRPr="003108F2">
              <w:rPr>
                <w:rFonts w:eastAsia="Times New Roman" w:cs="Arial"/>
                <w:color w:val="0070C0"/>
                <w:lang w:eastAsia="en-GB"/>
              </w:rPr>
              <w:t>1</w:t>
            </w:r>
            <w:r w:rsidR="00A93DEE">
              <w:rPr>
                <w:rFonts w:eastAsia="Times New Roman" w:cs="Arial"/>
                <w:color w:val="0070C0"/>
                <w:lang w:eastAsia="en-GB"/>
              </w:rPr>
              <w:t>3</w:t>
            </w:r>
          </w:p>
        </w:tc>
      </w:tr>
      <w:tr w:rsidR="003108F2" w:rsidRPr="003108F2" w14:paraId="5C6DE30B"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1038FEB5" w14:textId="77777777" w:rsidR="006F3F39" w:rsidRPr="003108F2" w:rsidRDefault="006F3F39" w:rsidP="006F3F39">
            <w:pPr>
              <w:jc w:val="right"/>
              <w:rPr>
                <w:rFonts w:eastAsia="Times New Roman" w:cs="Arial"/>
                <w:b w:val="0"/>
                <w:color w:val="0070C0"/>
                <w:lang w:eastAsia="en-GB"/>
              </w:rPr>
            </w:pPr>
          </w:p>
        </w:tc>
        <w:tc>
          <w:tcPr>
            <w:cnfStyle w:val="000010000000" w:firstRow="0" w:lastRow="0" w:firstColumn="0" w:lastColumn="0" w:oddVBand="1" w:evenVBand="0" w:oddHBand="0" w:evenHBand="0" w:firstRowFirstColumn="0" w:firstRowLastColumn="0" w:lastRowFirstColumn="0" w:lastRowLastColumn="0"/>
            <w:tcW w:w="4194" w:type="pct"/>
          </w:tcPr>
          <w:p w14:paraId="759019C0" w14:textId="405B21A4" w:rsidR="006F3F39" w:rsidRPr="003108F2" w:rsidRDefault="006F3F39" w:rsidP="006F3F39">
            <w:pPr>
              <w:rPr>
                <w:rFonts w:eastAsia="Times New Roman" w:cs="Arial"/>
                <w:color w:val="0070C0"/>
                <w:lang w:eastAsia="en-GB"/>
              </w:rPr>
            </w:pPr>
            <w:r w:rsidRPr="003108F2">
              <w:rPr>
                <w:rFonts w:eastAsia="Times New Roman" w:cs="Arial"/>
                <w:color w:val="0070C0"/>
                <w:lang w:eastAsia="en-GB"/>
              </w:rPr>
              <w:t xml:space="preserve">       14.1 Risk </w:t>
            </w:r>
            <w:r w:rsidR="002C4EEF" w:rsidRPr="003108F2">
              <w:rPr>
                <w:rFonts w:eastAsia="Times New Roman" w:cs="Arial"/>
                <w:color w:val="0070C0"/>
                <w:lang w:eastAsia="en-GB"/>
              </w:rPr>
              <w:t>reduction</w:t>
            </w:r>
          </w:p>
        </w:tc>
        <w:tc>
          <w:tcPr>
            <w:tcW w:w="122" w:type="pct"/>
          </w:tcPr>
          <w:p w14:paraId="3438DD34" w14:textId="77777777" w:rsidR="006F3F39" w:rsidRPr="003108F2" w:rsidRDefault="006F3F39" w:rsidP="006F3F39">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70C0"/>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5B368E7A" w14:textId="4101A2A9" w:rsidR="006F3F39" w:rsidRPr="003108F2" w:rsidRDefault="006F3F39" w:rsidP="00A93DEE">
            <w:pPr>
              <w:jc w:val="center"/>
              <w:rPr>
                <w:rFonts w:eastAsia="Times New Roman" w:cs="Arial"/>
                <w:color w:val="0070C0"/>
                <w:lang w:eastAsia="en-GB"/>
              </w:rPr>
            </w:pPr>
            <w:r w:rsidRPr="003108F2">
              <w:rPr>
                <w:rFonts w:eastAsia="Times New Roman" w:cs="Arial"/>
                <w:color w:val="0070C0"/>
                <w:lang w:eastAsia="en-GB"/>
              </w:rPr>
              <w:t>1</w:t>
            </w:r>
            <w:r w:rsidR="00A93DEE">
              <w:rPr>
                <w:rFonts w:eastAsia="Times New Roman" w:cs="Arial"/>
                <w:color w:val="0070C0"/>
                <w:lang w:eastAsia="en-GB"/>
              </w:rPr>
              <w:t>3</w:t>
            </w:r>
          </w:p>
        </w:tc>
      </w:tr>
      <w:tr w:rsidR="003108F2" w:rsidRPr="003108F2" w14:paraId="5FA3470C" w14:textId="77777777" w:rsidTr="00647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7EABF256" w14:textId="77777777" w:rsidR="006F3F39" w:rsidRPr="003108F2" w:rsidRDefault="006F3F39" w:rsidP="006F3F39">
            <w:pPr>
              <w:jc w:val="right"/>
              <w:rPr>
                <w:rFonts w:eastAsia="Times New Roman" w:cs="Arial"/>
                <w:b w:val="0"/>
                <w:color w:val="0070C0"/>
                <w:lang w:eastAsia="en-GB"/>
              </w:rPr>
            </w:pPr>
          </w:p>
        </w:tc>
        <w:tc>
          <w:tcPr>
            <w:cnfStyle w:val="000010000000" w:firstRow="0" w:lastRow="0" w:firstColumn="0" w:lastColumn="0" w:oddVBand="1" w:evenVBand="0" w:oddHBand="0" w:evenHBand="0" w:firstRowFirstColumn="0" w:firstRowLastColumn="0" w:lastRowFirstColumn="0" w:lastRowLastColumn="0"/>
            <w:tcW w:w="4194" w:type="pct"/>
          </w:tcPr>
          <w:p w14:paraId="257CC92D" w14:textId="77777777" w:rsidR="006F3F39" w:rsidRPr="003108F2" w:rsidRDefault="006F3F39" w:rsidP="006F3F39">
            <w:pPr>
              <w:rPr>
                <w:rFonts w:eastAsia="Times New Roman" w:cs="Arial"/>
                <w:color w:val="0070C0"/>
                <w:lang w:eastAsia="en-GB"/>
              </w:rPr>
            </w:pPr>
            <w:r w:rsidRPr="003108F2">
              <w:rPr>
                <w:rFonts w:eastAsia="Times New Roman" w:cs="Arial"/>
                <w:color w:val="0070C0"/>
                <w:lang w:eastAsia="en-GB"/>
              </w:rPr>
              <w:t xml:space="preserve">       14.2 Channel</w:t>
            </w:r>
          </w:p>
        </w:tc>
        <w:tc>
          <w:tcPr>
            <w:tcW w:w="122" w:type="pct"/>
          </w:tcPr>
          <w:p w14:paraId="3F3E879C" w14:textId="77777777" w:rsidR="006F3F39" w:rsidRPr="003108F2" w:rsidRDefault="006F3F39" w:rsidP="006F3F39">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70C0"/>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2389A70F" w14:textId="5AA2F2C3" w:rsidR="006F3F39" w:rsidRPr="003108F2" w:rsidRDefault="004B3DC4" w:rsidP="006F3F39">
            <w:pPr>
              <w:jc w:val="center"/>
              <w:rPr>
                <w:rFonts w:eastAsia="Times New Roman" w:cs="Arial"/>
                <w:color w:val="0070C0"/>
                <w:lang w:eastAsia="en-GB"/>
              </w:rPr>
            </w:pPr>
            <w:r>
              <w:rPr>
                <w:rFonts w:eastAsia="Times New Roman" w:cs="Arial"/>
                <w:color w:val="0070C0"/>
                <w:lang w:eastAsia="en-GB"/>
              </w:rPr>
              <w:t>14</w:t>
            </w:r>
          </w:p>
        </w:tc>
      </w:tr>
      <w:tr w:rsidR="003108F2" w:rsidRPr="003108F2" w14:paraId="32F25891"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15E99325" w14:textId="77777777" w:rsidR="006F3F39" w:rsidRPr="003108F2" w:rsidRDefault="006F3F39" w:rsidP="006F3F39">
            <w:pPr>
              <w:rPr>
                <w:rFonts w:eastAsia="Times New Roman" w:cs="Arial"/>
                <w:b w:val="0"/>
                <w:color w:val="0070C0"/>
                <w:lang w:eastAsia="en-GB"/>
              </w:rPr>
            </w:pPr>
            <w:r w:rsidRPr="003108F2">
              <w:rPr>
                <w:rFonts w:eastAsia="Times New Roman" w:cs="Arial"/>
                <w:b w:val="0"/>
                <w:color w:val="0070C0"/>
                <w:lang w:eastAsia="en-GB"/>
              </w:rPr>
              <w:t>15</w:t>
            </w:r>
          </w:p>
        </w:tc>
        <w:tc>
          <w:tcPr>
            <w:cnfStyle w:val="000010000000" w:firstRow="0" w:lastRow="0" w:firstColumn="0" w:lastColumn="0" w:oddVBand="1" w:evenVBand="0" w:oddHBand="0" w:evenHBand="0" w:firstRowFirstColumn="0" w:firstRowLastColumn="0" w:lastRowFirstColumn="0" w:lastRowLastColumn="0"/>
            <w:tcW w:w="4194" w:type="pct"/>
          </w:tcPr>
          <w:p w14:paraId="3CBEA89D" w14:textId="541104CD" w:rsidR="006F3F39" w:rsidRPr="003108F2" w:rsidRDefault="006F3F39" w:rsidP="006F3F39">
            <w:pPr>
              <w:rPr>
                <w:rFonts w:eastAsia="Times New Roman" w:cs="Arial"/>
                <w:color w:val="0070C0"/>
                <w:lang w:eastAsia="en-GB"/>
              </w:rPr>
            </w:pPr>
            <w:r w:rsidRPr="003108F2">
              <w:rPr>
                <w:rFonts w:eastAsia="Times New Roman" w:cs="Arial"/>
                <w:color w:val="0070C0"/>
                <w:lang w:eastAsia="en-GB"/>
              </w:rPr>
              <w:t xml:space="preserve">Safeguarding </w:t>
            </w:r>
            <w:r w:rsidR="002C4EEF" w:rsidRPr="003108F2">
              <w:rPr>
                <w:rFonts w:eastAsia="Times New Roman" w:cs="Arial"/>
                <w:color w:val="0070C0"/>
                <w:lang w:eastAsia="en-GB"/>
              </w:rPr>
              <w:t>pupils</w:t>
            </w:r>
            <w:r w:rsidRPr="003108F2">
              <w:rPr>
                <w:rFonts w:eastAsia="Times New Roman" w:cs="Arial"/>
                <w:color w:val="0070C0"/>
                <w:lang w:eastAsia="en-GB"/>
              </w:rPr>
              <w:t>/</w:t>
            </w:r>
            <w:r w:rsidR="002C4EEF" w:rsidRPr="003108F2">
              <w:rPr>
                <w:rFonts w:eastAsia="Times New Roman" w:cs="Arial"/>
                <w:color w:val="0070C0"/>
                <w:lang w:eastAsia="en-GB"/>
              </w:rPr>
              <w:t xml:space="preserve">students </w:t>
            </w:r>
            <w:r w:rsidRPr="003108F2">
              <w:rPr>
                <w:rFonts w:eastAsia="Times New Roman" w:cs="Arial"/>
                <w:color w:val="0070C0"/>
                <w:lang w:eastAsia="en-GB"/>
              </w:rPr>
              <w:t xml:space="preserve">who are </w:t>
            </w:r>
            <w:r w:rsidR="002C4EEF" w:rsidRPr="003108F2">
              <w:rPr>
                <w:rFonts w:eastAsia="Times New Roman" w:cs="Arial"/>
                <w:color w:val="0070C0"/>
                <w:lang w:eastAsia="en-GB"/>
              </w:rPr>
              <w:t xml:space="preserve">vulnerable </w:t>
            </w:r>
            <w:r w:rsidRPr="003108F2">
              <w:rPr>
                <w:rFonts w:eastAsia="Times New Roman" w:cs="Arial"/>
                <w:color w:val="0070C0"/>
                <w:lang w:eastAsia="en-GB"/>
              </w:rPr>
              <w:t xml:space="preserve">to </w:t>
            </w:r>
            <w:r w:rsidR="002C4EEF" w:rsidRPr="003108F2">
              <w:rPr>
                <w:rFonts w:eastAsia="Times New Roman" w:cs="Arial"/>
                <w:color w:val="0070C0"/>
                <w:lang w:eastAsia="en-GB"/>
              </w:rPr>
              <w:t>exploitation</w:t>
            </w:r>
            <w:r w:rsidRPr="003108F2">
              <w:rPr>
                <w:rFonts w:eastAsia="Times New Roman" w:cs="Arial"/>
                <w:color w:val="0070C0"/>
                <w:lang w:eastAsia="en-GB"/>
              </w:rPr>
              <w:t xml:space="preserve">, </w:t>
            </w:r>
            <w:r w:rsidR="002C4EEF" w:rsidRPr="003108F2">
              <w:rPr>
                <w:rFonts w:eastAsia="Times New Roman" w:cs="Arial"/>
                <w:color w:val="0070C0"/>
                <w:lang w:eastAsia="en-GB"/>
              </w:rPr>
              <w:t>trafficking</w:t>
            </w:r>
            <w:r w:rsidRPr="003108F2">
              <w:rPr>
                <w:rFonts w:eastAsia="Times New Roman" w:cs="Arial"/>
                <w:color w:val="0070C0"/>
                <w:lang w:eastAsia="en-GB"/>
              </w:rPr>
              <w:t>, or so-called ‘</w:t>
            </w:r>
            <w:r w:rsidR="002C4EEF" w:rsidRPr="003108F2">
              <w:rPr>
                <w:rFonts w:eastAsia="Times New Roman" w:cs="Arial"/>
                <w:color w:val="0070C0"/>
                <w:lang w:eastAsia="en-GB"/>
              </w:rPr>
              <w:t>honour</w:t>
            </w:r>
            <w:r w:rsidRPr="003108F2">
              <w:rPr>
                <w:rFonts w:eastAsia="Times New Roman" w:cs="Arial"/>
                <w:color w:val="0070C0"/>
                <w:lang w:eastAsia="en-GB"/>
              </w:rPr>
              <w:t xml:space="preserve">-based’ </w:t>
            </w:r>
            <w:r w:rsidR="002C4EEF" w:rsidRPr="003108F2">
              <w:rPr>
                <w:rFonts w:eastAsia="Times New Roman" w:cs="Arial"/>
                <w:color w:val="0070C0"/>
                <w:lang w:eastAsia="en-GB"/>
              </w:rPr>
              <w:t xml:space="preserve">violence </w:t>
            </w:r>
            <w:r w:rsidRPr="003108F2">
              <w:rPr>
                <w:rFonts w:eastAsia="Times New Roman" w:cs="Arial"/>
                <w:color w:val="0070C0"/>
                <w:lang w:eastAsia="en-GB"/>
              </w:rPr>
              <w:t xml:space="preserve">(including </w:t>
            </w:r>
            <w:r w:rsidR="002C4EEF" w:rsidRPr="003108F2">
              <w:rPr>
                <w:rFonts w:eastAsia="Times New Roman" w:cs="Arial"/>
                <w:color w:val="0070C0"/>
                <w:lang w:eastAsia="en-GB"/>
              </w:rPr>
              <w:t xml:space="preserve">female genital mutilation </w:t>
            </w:r>
            <w:r w:rsidRPr="003108F2">
              <w:rPr>
                <w:rFonts w:eastAsia="Times New Roman" w:cs="Arial"/>
                <w:color w:val="0070C0"/>
                <w:lang w:eastAsia="en-GB"/>
              </w:rPr>
              <w:t xml:space="preserve">and </w:t>
            </w:r>
            <w:r w:rsidR="002C4EEF" w:rsidRPr="003108F2">
              <w:rPr>
                <w:rFonts w:eastAsia="Times New Roman" w:cs="Arial"/>
                <w:color w:val="0070C0"/>
                <w:lang w:eastAsia="en-GB"/>
              </w:rPr>
              <w:t>forced marriage</w:t>
            </w:r>
            <w:r w:rsidRPr="003108F2">
              <w:rPr>
                <w:rFonts w:eastAsia="Times New Roman" w:cs="Arial"/>
                <w:color w:val="0070C0"/>
                <w:lang w:eastAsia="en-GB"/>
              </w:rPr>
              <w:t>)</w:t>
            </w:r>
          </w:p>
        </w:tc>
        <w:tc>
          <w:tcPr>
            <w:tcW w:w="122" w:type="pct"/>
          </w:tcPr>
          <w:p w14:paraId="79577562" w14:textId="77777777" w:rsidR="006F3F39" w:rsidRPr="003108F2" w:rsidRDefault="006F3F39" w:rsidP="006F3F39">
            <w:pPr>
              <w:cnfStyle w:val="000000000000" w:firstRow="0" w:lastRow="0" w:firstColumn="0" w:lastColumn="0" w:oddVBand="0" w:evenVBand="0" w:oddHBand="0" w:evenHBand="0" w:firstRowFirstColumn="0" w:firstRowLastColumn="0" w:lastRowFirstColumn="0" w:lastRowLastColumn="0"/>
              <w:rPr>
                <w:rFonts w:eastAsia="Times New Roman" w:cs="Arial"/>
                <w:color w:val="0070C0"/>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312780DD" w14:textId="3D22ABF8" w:rsidR="006F3F39" w:rsidRPr="003108F2" w:rsidRDefault="004B3DC4" w:rsidP="00BC6D71">
            <w:pPr>
              <w:jc w:val="center"/>
              <w:rPr>
                <w:rFonts w:eastAsia="Times New Roman" w:cs="Arial"/>
                <w:color w:val="0070C0"/>
                <w:lang w:eastAsia="en-GB"/>
              </w:rPr>
            </w:pPr>
            <w:r>
              <w:rPr>
                <w:rFonts w:eastAsia="Times New Roman" w:cs="Arial"/>
                <w:color w:val="0070C0"/>
                <w:lang w:eastAsia="en-GB"/>
              </w:rPr>
              <w:t>14</w:t>
            </w:r>
          </w:p>
        </w:tc>
      </w:tr>
      <w:tr w:rsidR="003108F2" w:rsidRPr="003108F2" w14:paraId="5718F8D8" w14:textId="77777777" w:rsidTr="00647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163C79B6" w14:textId="77777777" w:rsidR="006F3F39" w:rsidRPr="003108F2" w:rsidRDefault="006F3F39" w:rsidP="006F3F39">
            <w:pPr>
              <w:jc w:val="right"/>
              <w:rPr>
                <w:rFonts w:eastAsia="Times New Roman" w:cs="Arial"/>
                <w:b w:val="0"/>
                <w:color w:val="0070C0"/>
                <w:lang w:eastAsia="en-GB"/>
              </w:rPr>
            </w:pPr>
            <w:r w:rsidRPr="003108F2">
              <w:rPr>
                <w:rFonts w:eastAsia="Times New Roman" w:cs="Arial"/>
                <w:b w:val="0"/>
                <w:color w:val="0070C0"/>
                <w:lang w:eastAsia="en-GB"/>
              </w:rPr>
              <w:t>16</w:t>
            </w:r>
          </w:p>
        </w:tc>
        <w:tc>
          <w:tcPr>
            <w:cnfStyle w:val="000010000000" w:firstRow="0" w:lastRow="0" w:firstColumn="0" w:lastColumn="0" w:oddVBand="1" w:evenVBand="0" w:oddHBand="0" w:evenHBand="0" w:firstRowFirstColumn="0" w:firstRowLastColumn="0" w:lastRowFirstColumn="0" w:lastRowLastColumn="0"/>
            <w:tcW w:w="4194" w:type="pct"/>
          </w:tcPr>
          <w:p w14:paraId="2915F616" w14:textId="77777777" w:rsidR="006F3F39" w:rsidRPr="003108F2" w:rsidRDefault="006F3F39" w:rsidP="006F3F39">
            <w:pPr>
              <w:rPr>
                <w:rFonts w:eastAsia="Times New Roman" w:cs="Arial"/>
                <w:color w:val="0070C0"/>
                <w:lang w:eastAsia="en-GB"/>
              </w:rPr>
            </w:pPr>
            <w:r w:rsidRPr="003108F2">
              <w:rPr>
                <w:rFonts w:eastAsia="Times New Roman" w:cs="Arial"/>
                <w:color w:val="0070C0"/>
                <w:lang w:eastAsia="en-GB"/>
              </w:rPr>
              <w:t>Children who go Missing from Education</w:t>
            </w:r>
          </w:p>
        </w:tc>
        <w:tc>
          <w:tcPr>
            <w:tcW w:w="122" w:type="pct"/>
          </w:tcPr>
          <w:p w14:paraId="4A8E81F5" w14:textId="77777777" w:rsidR="006F3F39" w:rsidRPr="003108F2" w:rsidRDefault="006F3F39" w:rsidP="006F3F39">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70C0"/>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1258499C" w14:textId="15BB02B5" w:rsidR="006F3F39" w:rsidRPr="003108F2" w:rsidRDefault="004B3DC4" w:rsidP="006F3F39">
            <w:pPr>
              <w:jc w:val="center"/>
              <w:rPr>
                <w:rFonts w:eastAsia="Times New Roman" w:cs="Arial"/>
                <w:color w:val="0070C0"/>
                <w:lang w:eastAsia="en-GB"/>
              </w:rPr>
            </w:pPr>
            <w:r>
              <w:rPr>
                <w:rFonts w:eastAsia="Times New Roman" w:cs="Arial"/>
                <w:color w:val="0070C0"/>
                <w:lang w:eastAsia="en-GB"/>
              </w:rPr>
              <w:t>15</w:t>
            </w:r>
          </w:p>
        </w:tc>
      </w:tr>
      <w:tr w:rsidR="003108F2" w:rsidRPr="003108F2" w14:paraId="01D4A996"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740F61B0" w14:textId="77777777" w:rsidR="006F3F39" w:rsidRPr="003108F2" w:rsidRDefault="006F3F39" w:rsidP="006F3F39">
            <w:pPr>
              <w:jc w:val="right"/>
              <w:rPr>
                <w:rFonts w:eastAsia="Times New Roman" w:cs="Arial"/>
                <w:b w:val="0"/>
                <w:color w:val="0070C0"/>
                <w:lang w:eastAsia="en-GB"/>
              </w:rPr>
            </w:pPr>
            <w:r w:rsidRPr="003108F2">
              <w:rPr>
                <w:rFonts w:eastAsia="Times New Roman" w:cs="Arial"/>
                <w:b w:val="0"/>
                <w:color w:val="0070C0"/>
                <w:lang w:eastAsia="en-GB"/>
              </w:rPr>
              <w:t>17</w:t>
            </w:r>
          </w:p>
        </w:tc>
        <w:tc>
          <w:tcPr>
            <w:cnfStyle w:val="000010000000" w:firstRow="0" w:lastRow="0" w:firstColumn="0" w:lastColumn="0" w:oddVBand="1" w:evenVBand="0" w:oddHBand="0" w:evenHBand="0" w:firstRowFirstColumn="0" w:firstRowLastColumn="0" w:lastRowFirstColumn="0" w:lastRowLastColumn="0"/>
            <w:tcW w:w="4194" w:type="pct"/>
          </w:tcPr>
          <w:p w14:paraId="0D239A5F" w14:textId="127FAA11" w:rsidR="006F3F39" w:rsidRPr="003108F2" w:rsidRDefault="006F3F39" w:rsidP="006F3F39">
            <w:pPr>
              <w:rPr>
                <w:rFonts w:eastAsia="Times New Roman" w:cs="Arial"/>
                <w:color w:val="0070C0"/>
                <w:lang w:eastAsia="en-GB"/>
              </w:rPr>
            </w:pPr>
            <w:r w:rsidRPr="003108F2">
              <w:rPr>
                <w:rFonts w:eastAsia="Times New Roman" w:cs="Arial"/>
                <w:color w:val="0070C0"/>
                <w:lang w:eastAsia="en-GB"/>
              </w:rPr>
              <w:t xml:space="preserve">Peer on </w:t>
            </w:r>
            <w:r w:rsidR="002C4EEF" w:rsidRPr="003108F2">
              <w:rPr>
                <w:rFonts w:eastAsia="Times New Roman" w:cs="Arial"/>
                <w:color w:val="0070C0"/>
                <w:lang w:eastAsia="en-GB"/>
              </w:rPr>
              <w:t xml:space="preserve">peer abuse </w:t>
            </w:r>
            <w:r w:rsidRPr="003108F2">
              <w:rPr>
                <w:rFonts w:eastAsia="Times New Roman" w:cs="Arial"/>
                <w:color w:val="0070C0"/>
                <w:lang w:eastAsia="en-GB"/>
              </w:rPr>
              <w:t xml:space="preserve">including </w:t>
            </w:r>
            <w:r w:rsidR="002C4EEF" w:rsidRPr="003108F2">
              <w:rPr>
                <w:rFonts w:eastAsia="Times New Roman" w:cs="Arial"/>
                <w:color w:val="0070C0"/>
                <w:lang w:eastAsia="en-GB"/>
              </w:rPr>
              <w:t xml:space="preserve">sexual violence </w:t>
            </w:r>
            <w:r w:rsidRPr="003108F2">
              <w:rPr>
                <w:rFonts w:eastAsia="Times New Roman" w:cs="Arial"/>
                <w:color w:val="0070C0"/>
                <w:lang w:eastAsia="en-GB"/>
              </w:rPr>
              <w:t xml:space="preserve">and </w:t>
            </w:r>
            <w:r w:rsidR="002C4EEF" w:rsidRPr="003108F2">
              <w:rPr>
                <w:rFonts w:eastAsia="Times New Roman" w:cs="Arial"/>
                <w:color w:val="0070C0"/>
                <w:lang w:eastAsia="en-GB"/>
              </w:rPr>
              <w:t xml:space="preserve">harassment  </w:t>
            </w:r>
          </w:p>
        </w:tc>
        <w:tc>
          <w:tcPr>
            <w:tcW w:w="122" w:type="pct"/>
          </w:tcPr>
          <w:p w14:paraId="29E5E4B0" w14:textId="77777777" w:rsidR="006F3F39" w:rsidRPr="003108F2" w:rsidRDefault="006F3F39" w:rsidP="006F3F39">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70C0"/>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4B965454" w14:textId="5BA29B1B" w:rsidR="006F3F39" w:rsidRPr="003108F2" w:rsidRDefault="004B3DC4" w:rsidP="006F3F39">
            <w:pPr>
              <w:jc w:val="center"/>
              <w:rPr>
                <w:rFonts w:eastAsia="Times New Roman" w:cs="Arial"/>
                <w:color w:val="0070C0"/>
                <w:lang w:eastAsia="en-GB"/>
              </w:rPr>
            </w:pPr>
            <w:r>
              <w:rPr>
                <w:rFonts w:eastAsia="Times New Roman" w:cs="Arial"/>
                <w:color w:val="0070C0"/>
                <w:lang w:eastAsia="en-GB"/>
              </w:rPr>
              <w:t>16</w:t>
            </w:r>
          </w:p>
        </w:tc>
      </w:tr>
      <w:tr w:rsidR="003108F2" w:rsidRPr="003108F2" w14:paraId="114EEF46" w14:textId="77777777" w:rsidTr="00647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567A94EA" w14:textId="77777777" w:rsidR="006F3F39" w:rsidRPr="003108F2" w:rsidRDefault="006F3F39" w:rsidP="006F3F39">
            <w:pPr>
              <w:jc w:val="right"/>
              <w:rPr>
                <w:rFonts w:eastAsia="Times New Roman" w:cs="Arial"/>
                <w:b w:val="0"/>
                <w:color w:val="0070C0"/>
                <w:lang w:eastAsia="en-GB"/>
              </w:rPr>
            </w:pPr>
            <w:r w:rsidRPr="003108F2">
              <w:rPr>
                <w:rFonts w:eastAsia="Times New Roman" w:cs="Arial"/>
                <w:b w:val="0"/>
                <w:color w:val="0070C0"/>
                <w:lang w:eastAsia="en-GB"/>
              </w:rPr>
              <w:t>18</w:t>
            </w:r>
          </w:p>
        </w:tc>
        <w:tc>
          <w:tcPr>
            <w:cnfStyle w:val="000010000000" w:firstRow="0" w:lastRow="0" w:firstColumn="0" w:lastColumn="0" w:oddVBand="1" w:evenVBand="0" w:oddHBand="0" w:evenHBand="0" w:firstRowFirstColumn="0" w:firstRowLastColumn="0" w:lastRowFirstColumn="0" w:lastRowLastColumn="0"/>
            <w:tcW w:w="4194" w:type="pct"/>
          </w:tcPr>
          <w:p w14:paraId="37AFC268" w14:textId="2EB06896" w:rsidR="006F3F39" w:rsidRPr="003108F2" w:rsidRDefault="006F3F39" w:rsidP="006F3F39">
            <w:pPr>
              <w:rPr>
                <w:rFonts w:eastAsia="Times New Roman" w:cs="Arial"/>
                <w:color w:val="0070C0"/>
                <w:lang w:eastAsia="en-GB"/>
              </w:rPr>
            </w:pPr>
            <w:r w:rsidRPr="003108F2">
              <w:rPr>
                <w:rFonts w:eastAsia="Times New Roman" w:cs="Arial"/>
                <w:color w:val="0070C0"/>
                <w:lang w:eastAsia="en-GB"/>
              </w:rPr>
              <w:t xml:space="preserve">Criminal </w:t>
            </w:r>
            <w:r w:rsidR="002C4EEF" w:rsidRPr="003108F2">
              <w:rPr>
                <w:rFonts w:eastAsia="Times New Roman" w:cs="Arial"/>
                <w:color w:val="0070C0"/>
                <w:lang w:eastAsia="en-GB"/>
              </w:rPr>
              <w:t xml:space="preserve">exploitation </w:t>
            </w:r>
            <w:r w:rsidRPr="003108F2">
              <w:rPr>
                <w:rFonts w:eastAsia="Times New Roman" w:cs="Arial"/>
                <w:color w:val="0070C0"/>
                <w:lang w:eastAsia="en-GB"/>
              </w:rPr>
              <w:t xml:space="preserve">&amp; </w:t>
            </w:r>
            <w:r w:rsidR="002C4EEF" w:rsidRPr="003108F2">
              <w:rPr>
                <w:rFonts w:eastAsia="Times New Roman" w:cs="Arial"/>
                <w:color w:val="0070C0"/>
                <w:lang w:eastAsia="en-GB"/>
              </w:rPr>
              <w:t>gang affiliation</w:t>
            </w:r>
          </w:p>
        </w:tc>
        <w:tc>
          <w:tcPr>
            <w:tcW w:w="122" w:type="pct"/>
          </w:tcPr>
          <w:p w14:paraId="6CC1E1C0" w14:textId="77777777" w:rsidR="006F3F39" w:rsidRPr="003108F2" w:rsidRDefault="006F3F39" w:rsidP="006F3F39">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70C0"/>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7036AB38" w14:textId="579E2BEA" w:rsidR="006F3F39" w:rsidRPr="003108F2" w:rsidRDefault="004B3DC4" w:rsidP="006F3F39">
            <w:pPr>
              <w:jc w:val="center"/>
              <w:rPr>
                <w:rFonts w:eastAsia="Times New Roman" w:cs="Arial"/>
                <w:color w:val="0070C0"/>
                <w:lang w:eastAsia="en-GB"/>
              </w:rPr>
            </w:pPr>
            <w:r>
              <w:rPr>
                <w:rFonts w:eastAsia="Times New Roman" w:cs="Arial"/>
                <w:color w:val="0070C0"/>
                <w:lang w:eastAsia="en-GB"/>
              </w:rPr>
              <w:t>16</w:t>
            </w:r>
          </w:p>
        </w:tc>
      </w:tr>
      <w:tr w:rsidR="003108F2" w:rsidRPr="003108F2" w14:paraId="6268BE81"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1C3DFE4A" w14:textId="77777777" w:rsidR="006F3F39" w:rsidRPr="003108F2" w:rsidRDefault="006F3F39" w:rsidP="006F3F39">
            <w:pPr>
              <w:jc w:val="right"/>
              <w:rPr>
                <w:rFonts w:eastAsia="Times New Roman" w:cs="Arial"/>
                <w:b w:val="0"/>
                <w:color w:val="0070C0"/>
                <w:lang w:eastAsia="en-GB"/>
              </w:rPr>
            </w:pPr>
          </w:p>
        </w:tc>
        <w:tc>
          <w:tcPr>
            <w:cnfStyle w:val="000010000000" w:firstRow="0" w:lastRow="0" w:firstColumn="0" w:lastColumn="0" w:oddVBand="1" w:evenVBand="0" w:oddHBand="0" w:evenHBand="0" w:firstRowFirstColumn="0" w:firstRowLastColumn="0" w:lastRowFirstColumn="0" w:lastRowLastColumn="0"/>
            <w:tcW w:w="4194" w:type="pct"/>
          </w:tcPr>
          <w:p w14:paraId="115116A8" w14:textId="77777777" w:rsidR="006F3F39" w:rsidRPr="003108F2" w:rsidRDefault="006F3F39" w:rsidP="006F3F39">
            <w:pPr>
              <w:rPr>
                <w:rFonts w:eastAsia="Times New Roman" w:cs="Arial"/>
                <w:color w:val="0070C0"/>
                <w:lang w:eastAsia="en-GB"/>
              </w:rPr>
            </w:pPr>
          </w:p>
        </w:tc>
        <w:tc>
          <w:tcPr>
            <w:tcW w:w="122" w:type="pct"/>
          </w:tcPr>
          <w:p w14:paraId="6EDEE03A" w14:textId="77777777" w:rsidR="006F3F39" w:rsidRPr="003108F2" w:rsidRDefault="006F3F39" w:rsidP="006F3F39">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70C0"/>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7D4A08DD" w14:textId="77777777" w:rsidR="006F3F39" w:rsidRPr="003108F2" w:rsidRDefault="006F3F39" w:rsidP="006F3F39">
            <w:pPr>
              <w:jc w:val="center"/>
              <w:rPr>
                <w:rFonts w:eastAsia="Times New Roman" w:cs="Arial"/>
                <w:color w:val="0070C0"/>
                <w:lang w:eastAsia="en-GB"/>
              </w:rPr>
            </w:pPr>
          </w:p>
        </w:tc>
      </w:tr>
      <w:tr w:rsidR="003108F2" w:rsidRPr="003108F2" w14:paraId="59522F93" w14:textId="77777777" w:rsidTr="00647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676138BF" w14:textId="77777777" w:rsidR="006F3F39" w:rsidRPr="003108F2" w:rsidRDefault="006F3F39" w:rsidP="006F3F39">
            <w:pPr>
              <w:jc w:val="right"/>
              <w:rPr>
                <w:rFonts w:eastAsia="Times New Roman" w:cs="Arial"/>
                <w:b w:val="0"/>
                <w:color w:val="0070C0"/>
                <w:sz w:val="24"/>
                <w:lang w:eastAsia="en-GB"/>
              </w:rPr>
            </w:pPr>
          </w:p>
        </w:tc>
        <w:tc>
          <w:tcPr>
            <w:cnfStyle w:val="000010000000" w:firstRow="0" w:lastRow="0" w:firstColumn="0" w:lastColumn="0" w:oddVBand="1" w:evenVBand="0" w:oddHBand="0" w:evenHBand="0" w:firstRowFirstColumn="0" w:firstRowLastColumn="0" w:lastRowFirstColumn="0" w:lastRowLastColumn="0"/>
            <w:tcW w:w="4194" w:type="pct"/>
          </w:tcPr>
          <w:p w14:paraId="17CAE815" w14:textId="40A90268" w:rsidR="006F3F39" w:rsidRPr="003108F2" w:rsidRDefault="006F3F39" w:rsidP="006F3F39">
            <w:pPr>
              <w:pStyle w:val="Heading2"/>
              <w:outlineLvl w:val="1"/>
              <w:rPr>
                <w:rFonts w:asciiTheme="minorHAnsi" w:hAnsiTheme="minorHAnsi"/>
                <w:color w:val="0070C0"/>
              </w:rPr>
            </w:pPr>
            <w:r w:rsidRPr="003108F2">
              <w:rPr>
                <w:rFonts w:asciiTheme="minorHAnsi" w:hAnsiTheme="minorHAnsi"/>
                <w:color w:val="0070C0"/>
              </w:rPr>
              <w:t>Part 2: Key Procedures</w:t>
            </w:r>
          </w:p>
        </w:tc>
        <w:tc>
          <w:tcPr>
            <w:tcW w:w="122" w:type="pct"/>
          </w:tcPr>
          <w:p w14:paraId="5E36284C" w14:textId="77777777" w:rsidR="006F3F39" w:rsidRPr="003108F2" w:rsidRDefault="006F3F39" w:rsidP="006F3F39">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70C0"/>
                <w:sz w:val="24"/>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5C2D965F" w14:textId="77777777" w:rsidR="006F3F39" w:rsidRPr="003108F2" w:rsidRDefault="006F3F39" w:rsidP="006F3F39">
            <w:pPr>
              <w:jc w:val="center"/>
              <w:rPr>
                <w:rFonts w:eastAsia="Times New Roman" w:cs="Arial"/>
                <w:color w:val="0070C0"/>
                <w:sz w:val="24"/>
                <w:lang w:eastAsia="en-GB"/>
              </w:rPr>
            </w:pPr>
          </w:p>
        </w:tc>
      </w:tr>
      <w:tr w:rsidR="003108F2" w:rsidRPr="003108F2" w14:paraId="4EF9123D"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40F80C98" w14:textId="77777777" w:rsidR="006F3F39" w:rsidRPr="003108F2" w:rsidRDefault="006F3F39" w:rsidP="006F3F39">
            <w:pPr>
              <w:jc w:val="right"/>
              <w:rPr>
                <w:rFonts w:eastAsia="Times New Roman" w:cs="Arial"/>
                <w:b w:val="0"/>
                <w:color w:val="0070C0"/>
                <w:lang w:eastAsia="en-GB"/>
              </w:rPr>
            </w:pPr>
          </w:p>
        </w:tc>
        <w:tc>
          <w:tcPr>
            <w:cnfStyle w:val="000010000000" w:firstRow="0" w:lastRow="0" w:firstColumn="0" w:lastColumn="0" w:oddVBand="1" w:evenVBand="0" w:oddHBand="0" w:evenHBand="0" w:firstRowFirstColumn="0" w:firstRowLastColumn="0" w:lastRowFirstColumn="0" w:lastRowLastColumn="0"/>
            <w:tcW w:w="4194" w:type="pct"/>
          </w:tcPr>
          <w:p w14:paraId="0707F62B" w14:textId="1887CB1B" w:rsidR="006F3F39" w:rsidRPr="003108F2" w:rsidRDefault="006F3F39" w:rsidP="006F3F39">
            <w:pPr>
              <w:rPr>
                <w:rFonts w:eastAsia="Times New Roman" w:cs="Arial"/>
                <w:color w:val="0070C0"/>
                <w:lang w:eastAsia="en-GB"/>
              </w:rPr>
            </w:pPr>
            <w:r w:rsidRPr="003108F2">
              <w:rPr>
                <w:rFonts w:eastAsia="Times New Roman" w:cs="Arial"/>
                <w:color w:val="0070C0"/>
                <w:lang w:eastAsia="en-GB"/>
              </w:rPr>
              <w:t xml:space="preserve">Chart: Responding to </w:t>
            </w:r>
            <w:r w:rsidR="002C4EEF" w:rsidRPr="003108F2">
              <w:rPr>
                <w:rFonts w:eastAsia="Times New Roman" w:cs="Arial"/>
                <w:color w:val="0070C0"/>
                <w:lang w:eastAsia="en-GB"/>
              </w:rPr>
              <w:t xml:space="preserve">concerns about </w:t>
            </w:r>
            <w:r w:rsidRPr="003108F2">
              <w:rPr>
                <w:rFonts w:eastAsia="Times New Roman" w:cs="Arial"/>
                <w:color w:val="0070C0"/>
                <w:lang w:eastAsia="en-GB"/>
              </w:rPr>
              <w:t xml:space="preserve">a </w:t>
            </w:r>
            <w:r w:rsidR="002C4EEF" w:rsidRPr="003108F2">
              <w:rPr>
                <w:rFonts w:eastAsia="Times New Roman" w:cs="Arial"/>
                <w:color w:val="0070C0"/>
                <w:lang w:eastAsia="en-GB"/>
              </w:rPr>
              <w:t>child</w:t>
            </w:r>
          </w:p>
        </w:tc>
        <w:tc>
          <w:tcPr>
            <w:tcW w:w="122" w:type="pct"/>
          </w:tcPr>
          <w:p w14:paraId="577B8605" w14:textId="77777777" w:rsidR="006F3F39" w:rsidRPr="003108F2" w:rsidRDefault="006F3F39" w:rsidP="006F3F39">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70C0"/>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305FAE2F" w14:textId="6D4E8306" w:rsidR="006F3F39" w:rsidRPr="003108F2" w:rsidRDefault="004B3DC4" w:rsidP="006F3F39">
            <w:pPr>
              <w:jc w:val="center"/>
              <w:rPr>
                <w:rFonts w:eastAsia="Times New Roman" w:cs="Arial"/>
                <w:color w:val="0070C0"/>
                <w:lang w:eastAsia="en-GB"/>
              </w:rPr>
            </w:pPr>
            <w:r>
              <w:rPr>
                <w:rFonts w:eastAsia="Times New Roman" w:cs="Arial"/>
                <w:color w:val="0070C0"/>
                <w:lang w:eastAsia="en-GB"/>
              </w:rPr>
              <w:t>17</w:t>
            </w:r>
          </w:p>
        </w:tc>
      </w:tr>
      <w:tr w:rsidR="003108F2" w:rsidRPr="003108F2" w14:paraId="2169FD76" w14:textId="77777777" w:rsidTr="00647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443D8AFF" w14:textId="77777777" w:rsidR="006F3F39" w:rsidRPr="003108F2" w:rsidRDefault="006F3F39" w:rsidP="006F3F39">
            <w:pPr>
              <w:jc w:val="right"/>
              <w:rPr>
                <w:rFonts w:eastAsia="Times New Roman" w:cs="Arial"/>
                <w:b w:val="0"/>
                <w:color w:val="0070C0"/>
                <w:lang w:eastAsia="en-GB"/>
              </w:rPr>
            </w:pPr>
            <w:r w:rsidRPr="003108F2">
              <w:rPr>
                <w:rFonts w:eastAsia="Times New Roman" w:cs="Arial"/>
                <w:b w:val="0"/>
                <w:color w:val="0070C0"/>
                <w:lang w:eastAsia="en-GB"/>
              </w:rPr>
              <w:t>19</w:t>
            </w:r>
          </w:p>
        </w:tc>
        <w:tc>
          <w:tcPr>
            <w:cnfStyle w:val="000010000000" w:firstRow="0" w:lastRow="0" w:firstColumn="0" w:lastColumn="0" w:oddVBand="1" w:evenVBand="0" w:oddHBand="0" w:evenHBand="0" w:firstRowFirstColumn="0" w:firstRowLastColumn="0" w:lastRowFirstColumn="0" w:lastRowLastColumn="0"/>
            <w:tcW w:w="4194" w:type="pct"/>
          </w:tcPr>
          <w:p w14:paraId="080A3481" w14:textId="67492E11" w:rsidR="006F3F39" w:rsidRPr="003108F2" w:rsidRDefault="006F3F39" w:rsidP="006F3F39">
            <w:pPr>
              <w:rPr>
                <w:rFonts w:eastAsia="Times New Roman" w:cs="Arial"/>
                <w:color w:val="0070C0"/>
                <w:lang w:eastAsia="en-GB"/>
              </w:rPr>
            </w:pPr>
            <w:r w:rsidRPr="003108F2">
              <w:rPr>
                <w:rFonts w:eastAsia="Times New Roman" w:cs="Arial"/>
                <w:color w:val="0070C0"/>
                <w:lang w:eastAsia="en-GB"/>
              </w:rPr>
              <w:t xml:space="preserve">Involving </w:t>
            </w:r>
            <w:r w:rsidR="002C4EEF" w:rsidRPr="003108F2">
              <w:rPr>
                <w:rFonts w:eastAsia="Times New Roman" w:cs="Arial"/>
                <w:color w:val="0070C0"/>
                <w:lang w:eastAsia="en-GB"/>
              </w:rPr>
              <w:t>parents</w:t>
            </w:r>
            <w:r w:rsidRPr="003108F2">
              <w:rPr>
                <w:rFonts w:eastAsia="Times New Roman" w:cs="Arial"/>
                <w:color w:val="0070C0"/>
                <w:lang w:eastAsia="en-GB"/>
              </w:rPr>
              <w:t>/</w:t>
            </w:r>
            <w:r w:rsidR="002C4EEF" w:rsidRPr="003108F2">
              <w:rPr>
                <w:rFonts w:eastAsia="Times New Roman" w:cs="Arial"/>
                <w:color w:val="0070C0"/>
                <w:lang w:eastAsia="en-GB"/>
              </w:rPr>
              <w:t>carers</w:t>
            </w:r>
          </w:p>
        </w:tc>
        <w:tc>
          <w:tcPr>
            <w:tcW w:w="122" w:type="pct"/>
          </w:tcPr>
          <w:p w14:paraId="0A8CE081" w14:textId="77777777" w:rsidR="006F3F39" w:rsidRPr="003108F2" w:rsidRDefault="006F3F39" w:rsidP="006F3F39">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70C0"/>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30CD811F" w14:textId="2BF9288A" w:rsidR="006F3F39" w:rsidRPr="003108F2" w:rsidRDefault="004B3DC4" w:rsidP="006F3F39">
            <w:pPr>
              <w:jc w:val="center"/>
              <w:rPr>
                <w:rFonts w:eastAsia="Times New Roman" w:cs="Arial"/>
                <w:color w:val="0070C0"/>
                <w:lang w:eastAsia="en-GB"/>
              </w:rPr>
            </w:pPr>
            <w:r>
              <w:rPr>
                <w:rFonts w:eastAsia="Times New Roman" w:cs="Arial"/>
                <w:color w:val="0070C0"/>
                <w:lang w:eastAsia="en-GB"/>
              </w:rPr>
              <w:t>18</w:t>
            </w:r>
          </w:p>
        </w:tc>
      </w:tr>
      <w:tr w:rsidR="003108F2" w:rsidRPr="003108F2" w14:paraId="69881995"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7A2D5142" w14:textId="77777777" w:rsidR="006F3F39" w:rsidRPr="003108F2" w:rsidRDefault="006F3F39" w:rsidP="006F3F39">
            <w:pPr>
              <w:jc w:val="right"/>
              <w:rPr>
                <w:rFonts w:eastAsia="Times New Roman" w:cs="Arial"/>
                <w:b w:val="0"/>
                <w:color w:val="0070C0"/>
                <w:lang w:eastAsia="en-GB"/>
              </w:rPr>
            </w:pPr>
            <w:r w:rsidRPr="003108F2">
              <w:rPr>
                <w:rFonts w:eastAsia="Times New Roman" w:cs="Arial"/>
                <w:b w:val="0"/>
                <w:color w:val="0070C0"/>
                <w:lang w:eastAsia="en-GB"/>
              </w:rPr>
              <w:t>20</w:t>
            </w:r>
          </w:p>
        </w:tc>
        <w:tc>
          <w:tcPr>
            <w:cnfStyle w:val="000010000000" w:firstRow="0" w:lastRow="0" w:firstColumn="0" w:lastColumn="0" w:oddVBand="1" w:evenVBand="0" w:oddHBand="0" w:evenHBand="0" w:firstRowFirstColumn="0" w:firstRowLastColumn="0" w:lastRowFirstColumn="0" w:lastRowLastColumn="0"/>
            <w:tcW w:w="4194" w:type="pct"/>
          </w:tcPr>
          <w:p w14:paraId="3793566D" w14:textId="2BDE03FC" w:rsidR="006F3F39" w:rsidRPr="003108F2" w:rsidRDefault="006F3F39" w:rsidP="006F3F39">
            <w:pPr>
              <w:rPr>
                <w:rFonts w:eastAsia="Times New Roman" w:cs="Arial"/>
                <w:color w:val="0070C0"/>
                <w:lang w:eastAsia="en-GB"/>
              </w:rPr>
            </w:pPr>
            <w:r w:rsidRPr="003108F2">
              <w:rPr>
                <w:rFonts w:eastAsia="Times New Roman" w:cs="Arial"/>
                <w:color w:val="0070C0"/>
                <w:lang w:eastAsia="en-GB"/>
              </w:rPr>
              <w:t>Multi-</w:t>
            </w:r>
            <w:r w:rsidR="002C4EEF" w:rsidRPr="003108F2">
              <w:rPr>
                <w:rFonts w:eastAsia="Times New Roman" w:cs="Arial"/>
                <w:color w:val="0070C0"/>
                <w:lang w:eastAsia="en-GB"/>
              </w:rPr>
              <w:t>agency work</w:t>
            </w:r>
          </w:p>
        </w:tc>
        <w:tc>
          <w:tcPr>
            <w:tcW w:w="122" w:type="pct"/>
          </w:tcPr>
          <w:p w14:paraId="2A675A68" w14:textId="77777777" w:rsidR="006F3F39" w:rsidRPr="003108F2" w:rsidRDefault="006F3F39" w:rsidP="006F3F39">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70C0"/>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7F377E22" w14:textId="550A3E5D" w:rsidR="006F3F39" w:rsidRPr="003108F2" w:rsidRDefault="004B3DC4" w:rsidP="006F3F39">
            <w:pPr>
              <w:jc w:val="center"/>
              <w:rPr>
                <w:rFonts w:eastAsia="Times New Roman" w:cs="Arial"/>
                <w:color w:val="0070C0"/>
                <w:lang w:eastAsia="en-GB"/>
              </w:rPr>
            </w:pPr>
            <w:r>
              <w:rPr>
                <w:rFonts w:eastAsia="Times New Roman" w:cs="Arial"/>
                <w:color w:val="0070C0"/>
                <w:lang w:eastAsia="en-GB"/>
              </w:rPr>
              <w:t>18</w:t>
            </w:r>
          </w:p>
        </w:tc>
      </w:tr>
      <w:tr w:rsidR="003108F2" w:rsidRPr="003108F2" w14:paraId="6DA4251F" w14:textId="77777777" w:rsidTr="00647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254A4B49" w14:textId="77777777" w:rsidR="006F3F39" w:rsidRPr="003108F2" w:rsidRDefault="006F3F39" w:rsidP="006F3F39">
            <w:pPr>
              <w:jc w:val="right"/>
              <w:rPr>
                <w:rFonts w:eastAsia="Times New Roman" w:cs="Arial"/>
                <w:b w:val="0"/>
                <w:color w:val="0070C0"/>
                <w:lang w:eastAsia="en-GB"/>
              </w:rPr>
            </w:pPr>
            <w:r w:rsidRPr="003108F2">
              <w:rPr>
                <w:rFonts w:eastAsia="Times New Roman" w:cs="Arial"/>
                <w:b w:val="0"/>
                <w:color w:val="0070C0"/>
                <w:lang w:eastAsia="en-GB"/>
              </w:rPr>
              <w:t>21</w:t>
            </w:r>
          </w:p>
        </w:tc>
        <w:tc>
          <w:tcPr>
            <w:cnfStyle w:val="000010000000" w:firstRow="0" w:lastRow="0" w:firstColumn="0" w:lastColumn="0" w:oddVBand="1" w:evenVBand="0" w:oddHBand="0" w:evenHBand="0" w:firstRowFirstColumn="0" w:firstRowLastColumn="0" w:lastRowFirstColumn="0" w:lastRowLastColumn="0"/>
            <w:tcW w:w="4194" w:type="pct"/>
          </w:tcPr>
          <w:p w14:paraId="2E370769" w14:textId="5E832081" w:rsidR="006F3F39" w:rsidRPr="003108F2" w:rsidRDefault="006F3F39" w:rsidP="006F3F39">
            <w:pPr>
              <w:rPr>
                <w:rFonts w:eastAsia="Times New Roman" w:cs="Arial"/>
                <w:color w:val="0070C0"/>
                <w:lang w:eastAsia="en-GB"/>
              </w:rPr>
            </w:pPr>
            <w:r w:rsidRPr="003108F2">
              <w:rPr>
                <w:rFonts w:eastAsia="Times New Roman" w:cs="Arial"/>
                <w:color w:val="0070C0"/>
                <w:lang w:eastAsia="en-GB"/>
              </w:rPr>
              <w:t xml:space="preserve">Our </w:t>
            </w:r>
            <w:r w:rsidR="002C4EEF" w:rsidRPr="003108F2">
              <w:rPr>
                <w:rFonts w:eastAsia="Times New Roman" w:cs="Arial"/>
                <w:color w:val="0070C0"/>
                <w:lang w:eastAsia="en-GB"/>
              </w:rPr>
              <w:t xml:space="preserve">role </w:t>
            </w:r>
            <w:r w:rsidRPr="003108F2">
              <w:rPr>
                <w:rFonts w:eastAsia="Times New Roman" w:cs="Arial"/>
                <w:color w:val="0070C0"/>
                <w:lang w:eastAsia="en-GB"/>
              </w:rPr>
              <w:t xml:space="preserve">in </w:t>
            </w:r>
            <w:r w:rsidR="002C4EEF" w:rsidRPr="003108F2">
              <w:rPr>
                <w:rFonts w:eastAsia="Times New Roman" w:cs="Arial"/>
                <w:color w:val="0070C0"/>
                <w:lang w:eastAsia="en-GB"/>
              </w:rPr>
              <w:t>supporting children</w:t>
            </w:r>
          </w:p>
        </w:tc>
        <w:tc>
          <w:tcPr>
            <w:tcW w:w="122" w:type="pct"/>
          </w:tcPr>
          <w:p w14:paraId="10242376" w14:textId="77777777" w:rsidR="006F3F39" w:rsidRPr="003108F2" w:rsidRDefault="006F3F39" w:rsidP="006F3F39">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70C0"/>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435DA19E" w14:textId="49BEBC0E" w:rsidR="006F3F39" w:rsidRPr="003108F2" w:rsidRDefault="004B3DC4" w:rsidP="006F3F39">
            <w:pPr>
              <w:jc w:val="center"/>
              <w:rPr>
                <w:rFonts w:eastAsia="Times New Roman" w:cs="Arial"/>
                <w:color w:val="0070C0"/>
                <w:lang w:eastAsia="en-GB"/>
              </w:rPr>
            </w:pPr>
            <w:r>
              <w:rPr>
                <w:rFonts w:eastAsia="Times New Roman" w:cs="Arial"/>
                <w:color w:val="0070C0"/>
                <w:lang w:eastAsia="en-GB"/>
              </w:rPr>
              <w:t>18-19</w:t>
            </w:r>
          </w:p>
        </w:tc>
      </w:tr>
      <w:tr w:rsidR="003108F2" w:rsidRPr="003108F2" w14:paraId="5D6640BE"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4D311736" w14:textId="77777777" w:rsidR="006F3F39" w:rsidRPr="003108F2" w:rsidRDefault="006F3F39" w:rsidP="006F3F39">
            <w:pPr>
              <w:jc w:val="right"/>
              <w:rPr>
                <w:rFonts w:eastAsia="Times New Roman" w:cs="Arial"/>
                <w:b w:val="0"/>
                <w:color w:val="0070C0"/>
                <w:lang w:eastAsia="en-GB"/>
              </w:rPr>
            </w:pPr>
            <w:r w:rsidRPr="003108F2">
              <w:rPr>
                <w:rFonts w:eastAsia="Times New Roman" w:cs="Arial"/>
                <w:b w:val="0"/>
                <w:color w:val="0070C0"/>
                <w:lang w:eastAsia="en-GB"/>
              </w:rPr>
              <w:t>22</w:t>
            </w:r>
          </w:p>
        </w:tc>
        <w:tc>
          <w:tcPr>
            <w:cnfStyle w:val="000010000000" w:firstRow="0" w:lastRow="0" w:firstColumn="0" w:lastColumn="0" w:oddVBand="1" w:evenVBand="0" w:oddHBand="0" w:evenHBand="0" w:firstRowFirstColumn="0" w:firstRowLastColumn="0" w:lastRowFirstColumn="0" w:lastRowLastColumn="0"/>
            <w:tcW w:w="4194" w:type="pct"/>
          </w:tcPr>
          <w:p w14:paraId="6F5463AE" w14:textId="595CCC10" w:rsidR="006F3F39" w:rsidRPr="003108F2" w:rsidRDefault="006F3F39" w:rsidP="006F3F39">
            <w:pPr>
              <w:rPr>
                <w:rFonts w:eastAsia="Times New Roman" w:cs="Arial"/>
                <w:color w:val="0070C0"/>
                <w:lang w:eastAsia="en-GB"/>
              </w:rPr>
            </w:pPr>
            <w:r w:rsidRPr="003108F2">
              <w:rPr>
                <w:rFonts w:eastAsia="Times New Roman" w:cs="Arial"/>
                <w:color w:val="0070C0"/>
                <w:lang w:eastAsia="en-GB"/>
              </w:rPr>
              <w:t xml:space="preserve">Responding to an </w:t>
            </w:r>
            <w:r w:rsidR="002C4EEF" w:rsidRPr="003108F2">
              <w:rPr>
                <w:rFonts w:eastAsia="Times New Roman" w:cs="Arial"/>
                <w:color w:val="0070C0"/>
                <w:lang w:eastAsia="en-GB"/>
              </w:rPr>
              <w:t xml:space="preserve">allegation about </w:t>
            </w:r>
            <w:r w:rsidRPr="003108F2">
              <w:rPr>
                <w:rFonts w:eastAsia="Times New Roman" w:cs="Arial"/>
                <w:color w:val="0070C0"/>
                <w:lang w:eastAsia="en-GB"/>
              </w:rPr>
              <w:t xml:space="preserve">a </w:t>
            </w:r>
            <w:r w:rsidR="002C4EEF" w:rsidRPr="003108F2">
              <w:rPr>
                <w:rFonts w:eastAsia="Times New Roman" w:cs="Arial"/>
                <w:color w:val="0070C0"/>
                <w:lang w:eastAsia="en-GB"/>
              </w:rPr>
              <w:t xml:space="preserve">member </w:t>
            </w:r>
            <w:r w:rsidRPr="003108F2">
              <w:rPr>
                <w:rFonts w:eastAsia="Times New Roman" w:cs="Arial"/>
                <w:color w:val="0070C0"/>
                <w:lang w:eastAsia="en-GB"/>
              </w:rPr>
              <w:t xml:space="preserve">of </w:t>
            </w:r>
            <w:r w:rsidR="002C4EEF" w:rsidRPr="003108F2">
              <w:rPr>
                <w:rFonts w:eastAsia="Times New Roman" w:cs="Arial"/>
                <w:color w:val="0070C0"/>
                <w:lang w:eastAsia="en-GB"/>
              </w:rPr>
              <w:t xml:space="preserve">staff </w:t>
            </w:r>
          </w:p>
        </w:tc>
        <w:tc>
          <w:tcPr>
            <w:tcW w:w="122" w:type="pct"/>
          </w:tcPr>
          <w:p w14:paraId="13810E16" w14:textId="77777777" w:rsidR="006F3F39" w:rsidRPr="003108F2" w:rsidRDefault="006F3F39" w:rsidP="006F3F39">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70C0"/>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05416818" w14:textId="176AC1EB" w:rsidR="006F3F39" w:rsidRPr="003108F2" w:rsidRDefault="004B3DC4" w:rsidP="006F3F39">
            <w:pPr>
              <w:jc w:val="center"/>
              <w:rPr>
                <w:rFonts w:eastAsia="Times New Roman" w:cs="Arial"/>
                <w:color w:val="0070C0"/>
                <w:lang w:eastAsia="en-GB"/>
              </w:rPr>
            </w:pPr>
            <w:r>
              <w:rPr>
                <w:rFonts w:eastAsia="Times New Roman" w:cs="Arial"/>
                <w:color w:val="0070C0"/>
                <w:lang w:eastAsia="en-GB"/>
              </w:rPr>
              <w:t>19</w:t>
            </w:r>
          </w:p>
        </w:tc>
      </w:tr>
      <w:tr w:rsidR="003108F2" w:rsidRPr="003108F2" w14:paraId="52BCD755" w14:textId="77777777" w:rsidTr="00647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36CE999B" w14:textId="77777777" w:rsidR="006F3F39" w:rsidRPr="003108F2" w:rsidRDefault="006F3F39" w:rsidP="006F3F39">
            <w:pPr>
              <w:jc w:val="right"/>
              <w:rPr>
                <w:rFonts w:eastAsia="Times New Roman" w:cs="Arial"/>
                <w:b w:val="0"/>
                <w:color w:val="0070C0"/>
                <w:lang w:eastAsia="en-GB"/>
              </w:rPr>
            </w:pPr>
            <w:r w:rsidRPr="003108F2">
              <w:rPr>
                <w:rFonts w:eastAsia="Times New Roman" w:cs="Arial"/>
                <w:b w:val="0"/>
                <w:color w:val="0070C0"/>
                <w:lang w:eastAsia="en-GB"/>
              </w:rPr>
              <w:t>23</w:t>
            </w:r>
          </w:p>
        </w:tc>
        <w:tc>
          <w:tcPr>
            <w:cnfStyle w:val="000010000000" w:firstRow="0" w:lastRow="0" w:firstColumn="0" w:lastColumn="0" w:oddVBand="1" w:evenVBand="0" w:oddHBand="0" w:evenHBand="0" w:firstRowFirstColumn="0" w:firstRowLastColumn="0" w:lastRowFirstColumn="0" w:lastRowLastColumn="0"/>
            <w:tcW w:w="4194" w:type="pct"/>
          </w:tcPr>
          <w:p w14:paraId="2EE7AE52" w14:textId="17DA554B" w:rsidR="006F3F39" w:rsidRPr="003108F2" w:rsidRDefault="006F3F39" w:rsidP="006F3F39">
            <w:pPr>
              <w:rPr>
                <w:rFonts w:eastAsia="Times New Roman" w:cs="Arial"/>
                <w:color w:val="0070C0"/>
                <w:lang w:eastAsia="en-GB"/>
              </w:rPr>
            </w:pPr>
            <w:r w:rsidRPr="003108F2">
              <w:rPr>
                <w:rFonts w:eastAsia="Times New Roman" w:cs="Arial"/>
                <w:color w:val="0070C0"/>
                <w:lang w:eastAsia="en-GB"/>
              </w:rPr>
              <w:t xml:space="preserve">Children with </w:t>
            </w:r>
            <w:r w:rsidR="002C4EEF" w:rsidRPr="003108F2">
              <w:rPr>
                <w:rFonts w:eastAsia="Times New Roman" w:cs="Arial"/>
                <w:color w:val="0070C0"/>
                <w:lang w:eastAsia="en-GB"/>
              </w:rPr>
              <w:t>additional needs</w:t>
            </w:r>
          </w:p>
        </w:tc>
        <w:tc>
          <w:tcPr>
            <w:tcW w:w="122" w:type="pct"/>
          </w:tcPr>
          <w:p w14:paraId="09173F8F" w14:textId="77777777" w:rsidR="006F3F39" w:rsidRPr="003108F2" w:rsidRDefault="006F3F39" w:rsidP="006F3F39">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70C0"/>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4EC94F66" w14:textId="60FC5C50" w:rsidR="006F3F39" w:rsidRPr="003108F2" w:rsidRDefault="004B3DC4" w:rsidP="006F3F39">
            <w:pPr>
              <w:jc w:val="center"/>
              <w:rPr>
                <w:rFonts w:eastAsia="Times New Roman" w:cs="Arial"/>
                <w:color w:val="0070C0"/>
                <w:lang w:eastAsia="en-GB"/>
              </w:rPr>
            </w:pPr>
            <w:r>
              <w:rPr>
                <w:rFonts w:eastAsia="Times New Roman" w:cs="Arial"/>
                <w:color w:val="0070C0"/>
                <w:lang w:eastAsia="en-GB"/>
              </w:rPr>
              <w:t>19</w:t>
            </w:r>
          </w:p>
        </w:tc>
      </w:tr>
      <w:tr w:rsidR="003108F2" w:rsidRPr="003108F2" w14:paraId="5DB4255F"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319DBD2F" w14:textId="77777777" w:rsidR="006F3F39" w:rsidRPr="003108F2" w:rsidRDefault="006F3F39" w:rsidP="006F3F39">
            <w:pPr>
              <w:jc w:val="right"/>
              <w:rPr>
                <w:rFonts w:eastAsia="Times New Roman" w:cs="Arial"/>
                <w:b w:val="0"/>
                <w:color w:val="0070C0"/>
                <w:lang w:eastAsia="en-GB"/>
              </w:rPr>
            </w:pPr>
            <w:r w:rsidRPr="003108F2">
              <w:rPr>
                <w:rFonts w:eastAsia="Times New Roman" w:cs="Arial"/>
                <w:b w:val="0"/>
                <w:color w:val="0070C0"/>
                <w:lang w:eastAsia="en-GB"/>
              </w:rPr>
              <w:t>24</w:t>
            </w:r>
          </w:p>
        </w:tc>
        <w:tc>
          <w:tcPr>
            <w:cnfStyle w:val="000010000000" w:firstRow="0" w:lastRow="0" w:firstColumn="0" w:lastColumn="0" w:oddVBand="1" w:evenVBand="0" w:oddHBand="0" w:evenHBand="0" w:firstRowFirstColumn="0" w:firstRowLastColumn="0" w:lastRowFirstColumn="0" w:lastRowLastColumn="0"/>
            <w:tcW w:w="4194" w:type="pct"/>
          </w:tcPr>
          <w:p w14:paraId="0B6F7DBB" w14:textId="56219767" w:rsidR="006F3F39" w:rsidRPr="003108F2" w:rsidRDefault="006F3F39" w:rsidP="006F3F39">
            <w:pPr>
              <w:rPr>
                <w:rFonts w:eastAsia="Times New Roman" w:cs="Arial"/>
                <w:color w:val="0070C0"/>
                <w:lang w:eastAsia="en-GB"/>
              </w:rPr>
            </w:pPr>
            <w:r w:rsidRPr="003108F2">
              <w:rPr>
                <w:rFonts w:eastAsia="Times New Roman" w:cs="Arial"/>
                <w:color w:val="0070C0"/>
                <w:lang w:eastAsia="en-GB"/>
              </w:rPr>
              <w:t xml:space="preserve">Children in </w:t>
            </w:r>
            <w:r w:rsidR="002C4EEF" w:rsidRPr="003108F2">
              <w:rPr>
                <w:rFonts w:eastAsia="Times New Roman" w:cs="Arial"/>
                <w:color w:val="0070C0"/>
                <w:lang w:eastAsia="en-GB"/>
              </w:rPr>
              <w:t xml:space="preserve">specific circumstances </w:t>
            </w:r>
            <w:r w:rsidRPr="003108F2">
              <w:rPr>
                <w:rFonts w:eastAsia="Times New Roman" w:cs="Arial"/>
                <w:color w:val="0070C0"/>
                <w:lang w:eastAsia="en-GB"/>
              </w:rPr>
              <w:t xml:space="preserve">– </w:t>
            </w:r>
            <w:r w:rsidR="002C4EEF" w:rsidRPr="003108F2">
              <w:rPr>
                <w:rFonts w:eastAsia="Times New Roman" w:cs="Arial"/>
                <w:color w:val="0070C0"/>
                <w:lang w:eastAsia="en-GB"/>
              </w:rPr>
              <w:t>private fostering</w:t>
            </w:r>
          </w:p>
        </w:tc>
        <w:tc>
          <w:tcPr>
            <w:tcW w:w="122" w:type="pct"/>
          </w:tcPr>
          <w:p w14:paraId="4F37379D" w14:textId="77777777" w:rsidR="006F3F39" w:rsidRPr="003108F2" w:rsidRDefault="006F3F39" w:rsidP="006F3F39">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70C0"/>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6BFAEFD1" w14:textId="7CC39A71" w:rsidR="006F3F39" w:rsidRPr="003108F2" w:rsidRDefault="004B3DC4" w:rsidP="006F3F39">
            <w:pPr>
              <w:jc w:val="center"/>
              <w:rPr>
                <w:rFonts w:eastAsia="Times New Roman" w:cs="Arial"/>
                <w:color w:val="0070C0"/>
                <w:lang w:eastAsia="en-GB"/>
              </w:rPr>
            </w:pPr>
            <w:r>
              <w:rPr>
                <w:rFonts w:eastAsia="Times New Roman" w:cs="Arial"/>
                <w:color w:val="0070C0"/>
                <w:lang w:eastAsia="en-GB"/>
              </w:rPr>
              <w:t>20</w:t>
            </w:r>
          </w:p>
        </w:tc>
      </w:tr>
      <w:tr w:rsidR="003108F2" w:rsidRPr="003108F2" w14:paraId="5CE89042" w14:textId="77777777" w:rsidTr="00647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630A9908" w14:textId="77777777" w:rsidR="006F3F39" w:rsidRPr="003108F2" w:rsidRDefault="006F3F39" w:rsidP="006F3F39">
            <w:pPr>
              <w:jc w:val="right"/>
              <w:rPr>
                <w:rFonts w:eastAsia="Times New Roman" w:cs="Arial"/>
                <w:b w:val="0"/>
                <w:color w:val="0070C0"/>
                <w:lang w:eastAsia="en-GB"/>
              </w:rPr>
            </w:pPr>
            <w:r w:rsidRPr="003108F2">
              <w:rPr>
                <w:rFonts w:eastAsia="Times New Roman" w:cs="Arial"/>
                <w:b w:val="0"/>
                <w:color w:val="0070C0"/>
                <w:lang w:eastAsia="en-GB"/>
              </w:rPr>
              <w:t>25</w:t>
            </w:r>
          </w:p>
        </w:tc>
        <w:tc>
          <w:tcPr>
            <w:cnfStyle w:val="000010000000" w:firstRow="0" w:lastRow="0" w:firstColumn="0" w:lastColumn="0" w:oddVBand="1" w:evenVBand="0" w:oddHBand="0" w:evenHBand="0" w:firstRowFirstColumn="0" w:firstRowLastColumn="0" w:lastRowFirstColumn="0" w:lastRowLastColumn="0"/>
            <w:tcW w:w="4194" w:type="pct"/>
          </w:tcPr>
          <w:p w14:paraId="289DBAD9" w14:textId="77777777" w:rsidR="006F3F39" w:rsidRPr="003108F2" w:rsidRDefault="006F3F39" w:rsidP="006F3F39">
            <w:pPr>
              <w:rPr>
                <w:rFonts w:eastAsia="Times New Roman" w:cs="Arial"/>
                <w:color w:val="0070C0"/>
                <w:lang w:eastAsia="en-GB"/>
              </w:rPr>
            </w:pPr>
            <w:r w:rsidRPr="003108F2">
              <w:rPr>
                <w:rFonts w:eastAsia="Times New Roman" w:cs="Arial"/>
                <w:color w:val="0070C0"/>
                <w:lang w:eastAsia="en-GB"/>
              </w:rPr>
              <w:t>Links to additional information about safeguarding issues and forms of abuse</w:t>
            </w:r>
          </w:p>
        </w:tc>
        <w:tc>
          <w:tcPr>
            <w:tcW w:w="122" w:type="pct"/>
          </w:tcPr>
          <w:p w14:paraId="4615E2BC" w14:textId="77777777" w:rsidR="006F3F39" w:rsidRPr="003108F2" w:rsidRDefault="006F3F39" w:rsidP="006F3F39">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70C0"/>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180206B2" w14:textId="164CC302" w:rsidR="006F3F39" w:rsidRPr="003108F2" w:rsidRDefault="004B3DC4" w:rsidP="006F3F39">
            <w:pPr>
              <w:jc w:val="center"/>
              <w:rPr>
                <w:rFonts w:eastAsia="Times New Roman" w:cs="Arial"/>
                <w:color w:val="0070C0"/>
                <w:lang w:eastAsia="en-GB"/>
              </w:rPr>
            </w:pPr>
            <w:r>
              <w:rPr>
                <w:rFonts w:eastAsia="Times New Roman" w:cs="Arial"/>
                <w:color w:val="0070C0"/>
                <w:lang w:eastAsia="en-GB"/>
              </w:rPr>
              <w:t>20-22</w:t>
            </w:r>
          </w:p>
        </w:tc>
      </w:tr>
      <w:tr w:rsidR="003108F2" w:rsidRPr="003108F2" w14:paraId="379E5BD2"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60F3093E" w14:textId="77777777" w:rsidR="006F3F39" w:rsidRPr="003108F2" w:rsidRDefault="006F3F39" w:rsidP="006F3F39">
            <w:pPr>
              <w:jc w:val="right"/>
              <w:rPr>
                <w:rFonts w:eastAsia="Times New Roman" w:cs="Arial"/>
                <w:b w:val="0"/>
                <w:color w:val="0070C0"/>
                <w:lang w:eastAsia="en-GB"/>
              </w:rPr>
            </w:pPr>
          </w:p>
        </w:tc>
        <w:tc>
          <w:tcPr>
            <w:cnfStyle w:val="000010000000" w:firstRow="0" w:lastRow="0" w:firstColumn="0" w:lastColumn="0" w:oddVBand="1" w:evenVBand="0" w:oddHBand="0" w:evenHBand="0" w:firstRowFirstColumn="0" w:firstRowLastColumn="0" w:lastRowFirstColumn="0" w:lastRowLastColumn="0"/>
            <w:tcW w:w="4194" w:type="pct"/>
          </w:tcPr>
          <w:p w14:paraId="66B6847C" w14:textId="77777777" w:rsidR="006F3F39" w:rsidRPr="003108F2" w:rsidRDefault="006F3F39" w:rsidP="006F3F39">
            <w:pPr>
              <w:rPr>
                <w:rFonts w:eastAsia="Times New Roman" w:cs="Arial"/>
                <w:color w:val="0070C0"/>
                <w:lang w:eastAsia="en-GB"/>
              </w:rPr>
            </w:pPr>
          </w:p>
        </w:tc>
        <w:tc>
          <w:tcPr>
            <w:tcW w:w="122" w:type="pct"/>
          </w:tcPr>
          <w:p w14:paraId="030577A5" w14:textId="77777777" w:rsidR="006F3F39" w:rsidRPr="003108F2" w:rsidRDefault="006F3F39" w:rsidP="006F3F39">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70C0"/>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662C1492" w14:textId="77777777" w:rsidR="006F3F39" w:rsidRPr="003108F2" w:rsidRDefault="006F3F39" w:rsidP="006F3F39">
            <w:pPr>
              <w:jc w:val="center"/>
              <w:rPr>
                <w:rFonts w:eastAsia="Times New Roman" w:cs="Arial"/>
                <w:color w:val="0070C0"/>
                <w:lang w:eastAsia="en-GB"/>
              </w:rPr>
            </w:pPr>
          </w:p>
        </w:tc>
      </w:tr>
      <w:tr w:rsidR="003108F2" w:rsidRPr="003108F2" w14:paraId="682D0015" w14:textId="77777777" w:rsidTr="00647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51356131" w14:textId="77777777" w:rsidR="006F3F39" w:rsidRPr="003108F2" w:rsidRDefault="006F3F39" w:rsidP="006F3F39">
            <w:pPr>
              <w:jc w:val="right"/>
              <w:rPr>
                <w:rFonts w:eastAsia="Times New Roman" w:cs="Arial"/>
                <w:b w:val="0"/>
                <w:color w:val="0070C0"/>
                <w:sz w:val="24"/>
                <w:lang w:eastAsia="en-GB"/>
              </w:rPr>
            </w:pPr>
          </w:p>
        </w:tc>
        <w:tc>
          <w:tcPr>
            <w:cnfStyle w:val="000010000000" w:firstRow="0" w:lastRow="0" w:firstColumn="0" w:lastColumn="0" w:oddVBand="1" w:evenVBand="0" w:oddHBand="0" w:evenHBand="0" w:firstRowFirstColumn="0" w:firstRowLastColumn="0" w:lastRowFirstColumn="0" w:lastRowLastColumn="0"/>
            <w:tcW w:w="4194" w:type="pct"/>
          </w:tcPr>
          <w:p w14:paraId="07DE8486" w14:textId="2B5902AC" w:rsidR="006F3F39" w:rsidRPr="003108F2" w:rsidRDefault="006F3F39" w:rsidP="006F3F39">
            <w:pPr>
              <w:pStyle w:val="Heading2"/>
              <w:outlineLvl w:val="1"/>
              <w:rPr>
                <w:rFonts w:asciiTheme="minorHAnsi" w:hAnsiTheme="minorHAnsi"/>
                <w:color w:val="0070C0"/>
              </w:rPr>
            </w:pPr>
            <w:r w:rsidRPr="003108F2">
              <w:rPr>
                <w:rFonts w:asciiTheme="minorHAnsi" w:hAnsiTheme="minorHAnsi"/>
                <w:color w:val="0070C0"/>
              </w:rPr>
              <w:t>Appendices</w:t>
            </w:r>
          </w:p>
        </w:tc>
        <w:tc>
          <w:tcPr>
            <w:tcW w:w="122" w:type="pct"/>
          </w:tcPr>
          <w:p w14:paraId="7E8EB57C" w14:textId="77777777" w:rsidR="006F3F39" w:rsidRPr="003108F2" w:rsidRDefault="006F3F39" w:rsidP="006F3F39">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70C0"/>
                <w:sz w:val="24"/>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05D16A92" w14:textId="77777777" w:rsidR="006F3F39" w:rsidRPr="003108F2" w:rsidRDefault="006F3F39" w:rsidP="006F3F39">
            <w:pPr>
              <w:jc w:val="center"/>
              <w:rPr>
                <w:rFonts w:eastAsia="Times New Roman" w:cs="Arial"/>
                <w:color w:val="0070C0"/>
                <w:sz w:val="24"/>
                <w:lang w:eastAsia="en-GB"/>
              </w:rPr>
            </w:pPr>
          </w:p>
        </w:tc>
      </w:tr>
      <w:tr w:rsidR="003108F2" w:rsidRPr="003108F2" w14:paraId="28E58AE5"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21692635" w14:textId="77777777" w:rsidR="006F3F39" w:rsidRPr="003108F2" w:rsidRDefault="006F3F39" w:rsidP="006F3F39">
            <w:pPr>
              <w:jc w:val="right"/>
              <w:rPr>
                <w:rFonts w:eastAsia="Times New Roman" w:cs="Arial"/>
                <w:b w:val="0"/>
                <w:color w:val="0070C0"/>
                <w:lang w:eastAsia="en-GB"/>
              </w:rPr>
            </w:pPr>
          </w:p>
        </w:tc>
        <w:tc>
          <w:tcPr>
            <w:cnfStyle w:val="000010000000" w:firstRow="0" w:lastRow="0" w:firstColumn="0" w:lastColumn="0" w:oddVBand="1" w:evenVBand="0" w:oddHBand="0" w:evenHBand="0" w:firstRowFirstColumn="0" w:firstRowLastColumn="0" w:lastRowFirstColumn="0" w:lastRowLastColumn="0"/>
            <w:tcW w:w="4194" w:type="pct"/>
          </w:tcPr>
          <w:p w14:paraId="3C9C9391" w14:textId="3D83A459" w:rsidR="006F3F39" w:rsidRPr="003108F2" w:rsidRDefault="006F3F39" w:rsidP="006F3F39">
            <w:pPr>
              <w:rPr>
                <w:rFonts w:eastAsia="Times New Roman" w:cs="Arial"/>
                <w:b/>
                <w:color w:val="0070C0"/>
                <w:lang w:eastAsia="en-GB"/>
              </w:rPr>
            </w:pPr>
            <w:r w:rsidRPr="003108F2">
              <w:rPr>
                <w:rFonts w:eastAsia="Times New Roman" w:cs="Arial"/>
                <w:b/>
                <w:color w:val="0070C0"/>
                <w:lang w:eastAsia="en-GB"/>
              </w:rPr>
              <w:t>Appendix 1:</w:t>
            </w:r>
            <w:r w:rsidRPr="003108F2">
              <w:rPr>
                <w:rFonts w:eastAsia="Times New Roman" w:cs="Arial"/>
                <w:color w:val="0070C0"/>
                <w:lang w:eastAsia="en-GB"/>
              </w:rPr>
              <w:t xml:space="preserve"> Definitions and </w:t>
            </w:r>
            <w:r w:rsidR="002C4EEF" w:rsidRPr="003108F2">
              <w:rPr>
                <w:rFonts w:eastAsia="Times New Roman" w:cs="Arial"/>
                <w:color w:val="0070C0"/>
                <w:lang w:eastAsia="en-GB"/>
              </w:rPr>
              <w:t xml:space="preserve">indicators </w:t>
            </w:r>
            <w:r w:rsidRPr="003108F2">
              <w:rPr>
                <w:rFonts w:eastAsia="Times New Roman" w:cs="Arial"/>
                <w:color w:val="0070C0"/>
                <w:lang w:eastAsia="en-GB"/>
              </w:rPr>
              <w:t xml:space="preserve">of </w:t>
            </w:r>
            <w:r w:rsidR="002C4EEF" w:rsidRPr="003108F2">
              <w:rPr>
                <w:rFonts w:eastAsia="Times New Roman" w:cs="Arial"/>
                <w:color w:val="0070C0"/>
                <w:lang w:eastAsia="en-GB"/>
              </w:rPr>
              <w:t>abuse</w:t>
            </w:r>
          </w:p>
        </w:tc>
        <w:tc>
          <w:tcPr>
            <w:tcW w:w="122" w:type="pct"/>
          </w:tcPr>
          <w:p w14:paraId="5DD5F1C6" w14:textId="77777777" w:rsidR="006F3F39" w:rsidRPr="003108F2" w:rsidRDefault="006F3F39" w:rsidP="006F3F39">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70C0"/>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5FBD386A" w14:textId="77777777" w:rsidR="006F3F39" w:rsidRPr="003108F2" w:rsidRDefault="006F3F39" w:rsidP="006F3F39">
            <w:pPr>
              <w:jc w:val="center"/>
              <w:rPr>
                <w:rFonts w:eastAsia="Times New Roman" w:cs="Arial"/>
                <w:color w:val="0070C0"/>
                <w:lang w:eastAsia="en-GB"/>
              </w:rPr>
            </w:pPr>
          </w:p>
          <w:p w14:paraId="59596618" w14:textId="0505080C" w:rsidR="006F3F39" w:rsidRPr="003108F2" w:rsidRDefault="004B3DC4" w:rsidP="006F3F39">
            <w:pPr>
              <w:jc w:val="center"/>
              <w:rPr>
                <w:rFonts w:eastAsia="Times New Roman" w:cs="Arial"/>
                <w:color w:val="0070C0"/>
                <w:lang w:eastAsia="en-GB"/>
              </w:rPr>
            </w:pPr>
            <w:r>
              <w:rPr>
                <w:rFonts w:eastAsia="Times New Roman" w:cs="Arial"/>
                <w:color w:val="0070C0"/>
                <w:lang w:eastAsia="en-GB"/>
              </w:rPr>
              <w:t>23</w:t>
            </w:r>
          </w:p>
        </w:tc>
      </w:tr>
      <w:tr w:rsidR="003108F2" w:rsidRPr="003108F2" w14:paraId="53F2FAA1" w14:textId="77777777" w:rsidTr="00647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090E435E" w14:textId="77777777" w:rsidR="006F3F39" w:rsidRPr="003108F2" w:rsidRDefault="006F3F39" w:rsidP="006F3F39">
            <w:pPr>
              <w:jc w:val="right"/>
              <w:rPr>
                <w:rFonts w:eastAsia="Times New Roman" w:cs="Arial"/>
                <w:b w:val="0"/>
                <w:color w:val="0070C0"/>
                <w:lang w:eastAsia="en-GB"/>
              </w:rPr>
            </w:pPr>
            <w:r w:rsidRPr="003108F2">
              <w:rPr>
                <w:rFonts w:eastAsia="Times New Roman" w:cs="Arial"/>
                <w:b w:val="0"/>
                <w:color w:val="0070C0"/>
                <w:lang w:eastAsia="en-GB"/>
              </w:rPr>
              <w:t>1</w:t>
            </w:r>
          </w:p>
        </w:tc>
        <w:tc>
          <w:tcPr>
            <w:cnfStyle w:val="000010000000" w:firstRow="0" w:lastRow="0" w:firstColumn="0" w:lastColumn="0" w:oddVBand="1" w:evenVBand="0" w:oddHBand="0" w:evenHBand="0" w:firstRowFirstColumn="0" w:firstRowLastColumn="0" w:lastRowFirstColumn="0" w:lastRowLastColumn="0"/>
            <w:tcW w:w="4194" w:type="pct"/>
          </w:tcPr>
          <w:p w14:paraId="033B2E44" w14:textId="77777777" w:rsidR="006F3F39" w:rsidRPr="003108F2" w:rsidRDefault="006F3F39" w:rsidP="006F3F39">
            <w:pPr>
              <w:rPr>
                <w:rFonts w:eastAsia="Times New Roman" w:cs="Arial"/>
                <w:color w:val="0070C0"/>
                <w:lang w:eastAsia="en-GB"/>
              </w:rPr>
            </w:pPr>
            <w:r w:rsidRPr="003108F2">
              <w:rPr>
                <w:rFonts w:eastAsia="Times New Roman" w:cs="Arial"/>
                <w:color w:val="0070C0"/>
                <w:lang w:eastAsia="en-GB"/>
              </w:rPr>
              <w:t>Neglect</w:t>
            </w:r>
          </w:p>
        </w:tc>
        <w:tc>
          <w:tcPr>
            <w:tcW w:w="122" w:type="pct"/>
          </w:tcPr>
          <w:p w14:paraId="106A9443" w14:textId="77777777" w:rsidR="006F3F39" w:rsidRPr="003108F2" w:rsidRDefault="006F3F39" w:rsidP="006F3F39">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70C0"/>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0DE87E8B" w14:textId="4D73397D" w:rsidR="006F3F39" w:rsidRPr="003108F2" w:rsidRDefault="004B3DC4" w:rsidP="006F3F39">
            <w:pPr>
              <w:jc w:val="center"/>
              <w:rPr>
                <w:rFonts w:eastAsia="Times New Roman" w:cs="Arial"/>
                <w:color w:val="0070C0"/>
                <w:lang w:eastAsia="en-GB"/>
              </w:rPr>
            </w:pPr>
            <w:r>
              <w:rPr>
                <w:rFonts w:eastAsia="Times New Roman" w:cs="Arial"/>
                <w:color w:val="0070C0"/>
                <w:lang w:eastAsia="en-GB"/>
              </w:rPr>
              <w:t>23</w:t>
            </w:r>
          </w:p>
        </w:tc>
      </w:tr>
      <w:tr w:rsidR="003108F2" w:rsidRPr="003108F2" w14:paraId="360EE49B"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2B85E6C7" w14:textId="77777777" w:rsidR="006F3F39" w:rsidRPr="003108F2" w:rsidRDefault="006F3F39" w:rsidP="006F3F39">
            <w:pPr>
              <w:jc w:val="right"/>
              <w:rPr>
                <w:rFonts w:eastAsia="Times New Roman" w:cs="Arial"/>
                <w:b w:val="0"/>
                <w:color w:val="0070C0"/>
                <w:lang w:eastAsia="en-GB"/>
              </w:rPr>
            </w:pPr>
            <w:r w:rsidRPr="003108F2">
              <w:rPr>
                <w:rFonts w:eastAsia="Times New Roman" w:cs="Arial"/>
                <w:b w:val="0"/>
                <w:color w:val="0070C0"/>
                <w:lang w:eastAsia="en-GB"/>
              </w:rPr>
              <w:t>2</w:t>
            </w:r>
          </w:p>
        </w:tc>
        <w:tc>
          <w:tcPr>
            <w:cnfStyle w:val="000010000000" w:firstRow="0" w:lastRow="0" w:firstColumn="0" w:lastColumn="0" w:oddVBand="1" w:evenVBand="0" w:oddHBand="0" w:evenHBand="0" w:firstRowFirstColumn="0" w:firstRowLastColumn="0" w:lastRowFirstColumn="0" w:lastRowLastColumn="0"/>
            <w:tcW w:w="4194" w:type="pct"/>
          </w:tcPr>
          <w:p w14:paraId="4AF33689" w14:textId="7E44B435" w:rsidR="006F3F39" w:rsidRPr="003108F2" w:rsidRDefault="006F3F39" w:rsidP="006F3F39">
            <w:pPr>
              <w:rPr>
                <w:rFonts w:eastAsia="Times New Roman" w:cs="Arial"/>
                <w:color w:val="0070C0"/>
                <w:lang w:eastAsia="en-GB"/>
              </w:rPr>
            </w:pPr>
            <w:r w:rsidRPr="003108F2">
              <w:rPr>
                <w:rFonts w:eastAsia="Times New Roman" w:cs="Arial"/>
                <w:color w:val="0070C0"/>
                <w:lang w:eastAsia="en-GB"/>
              </w:rPr>
              <w:t xml:space="preserve">Physical </w:t>
            </w:r>
            <w:r w:rsidR="002C4EEF" w:rsidRPr="003108F2">
              <w:rPr>
                <w:rFonts w:eastAsia="Times New Roman" w:cs="Arial"/>
                <w:color w:val="0070C0"/>
                <w:lang w:eastAsia="en-GB"/>
              </w:rPr>
              <w:t>abuse</w:t>
            </w:r>
          </w:p>
        </w:tc>
        <w:tc>
          <w:tcPr>
            <w:tcW w:w="122" w:type="pct"/>
          </w:tcPr>
          <w:p w14:paraId="6F80023A" w14:textId="77777777" w:rsidR="006F3F39" w:rsidRPr="003108F2" w:rsidRDefault="006F3F39" w:rsidP="006F3F39">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70C0"/>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7E253950" w14:textId="3B297B71" w:rsidR="006F3F39" w:rsidRPr="003108F2" w:rsidRDefault="004B3DC4" w:rsidP="006F3F39">
            <w:pPr>
              <w:jc w:val="center"/>
              <w:rPr>
                <w:rFonts w:eastAsia="Times New Roman" w:cs="Arial"/>
                <w:color w:val="0070C0"/>
                <w:lang w:eastAsia="en-GB"/>
              </w:rPr>
            </w:pPr>
            <w:r>
              <w:rPr>
                <w:rFonts w:eastAsia="Times New Roman" w:cs="Arial"/>
                <w:color w:val="0070C0"/>
                <w:lang w:eastAsia="en-GB"/>
              </w:rPr>
              <w:t>23-24</w:t>
            </w:r>
          </w:p>
        </w:tc>
      </w:tr>
      <w:tr w:rsidR="003108F2" w:rsidRPr="003108F2" w14:paraId="43229A4F" w14:textId="77777777" w:rsidTr="00647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7464F09D" w14:textId="77777777" w:rsidR="006F3F39" w:rsidRPr="003108F2" w:rsidRDefault="006F3F39" w:rsidP="006F3F39">
            <w:pPr>
              <w:jc w:val="right"/>
              <w:rPr>
                <w:rFonts w:eastAsia="Times New Roman" w:cs="Arial"/>
                <w:b w:val="0"/>
                <w:color w:val="0070C0"/>
                <w:lang w:eastAsia="en-GB"/>
              </w:rPr>
            </w:pPr>
            <w:r w:rsidRPr="003108F2">
              <w:rPr>
                <w:rFonts w:eastAsia="Times New Roman" w:cs="Arial"/>
                <w:b w:val="0"/>
                <w:color w:val="0070C0"/>
                <w:lang w:eastAsia="en-GB"/>
              </w:rPr>
              <w:t>3</w:t>
            </w:r>
          </w:p>
        </w:tc>
        <w:tc>
          <w:tcPr>
            <w:cnfStyle w:val="000010000000" w:firstRow="0" w:lastRow="0" w:firstColumn="0" w:lastColumn="0" w:oddVBand="1" w:evenVBand="0" w:oddHBand="0" w:evenHBand="0" w:firstRowFirstColumn="0" w:firstRowLastColumn="0" w:lastRowFirstColumn="0" w:lastRowLastColumn="0"/>
            <w:tcW w:w="4194" w:type="pct"/>
          </w:tcPr>
          <w:p w14:paraId="5F6F9CDC" w14:textId="2CC25934" w:rsidR="006F3F39" w:rsidRPr="003108F2" w:rsidRDefault="006F3F39" w:rsidP="006F3F39">
            <w:pPr>
              <w:rPr>
                <w:rFonts w:eastAsia="Times New Roman" w:cs="Arial"/>
                <w:color w:val="0070C0"/>
                <w:lang w:eastAsia="en-GB"/>
              </w:rPr>
            </w:pPr>
            <w:r w:rsidRPr="003108F2">
              <w:rPr>
                <w:rFonts w:eastAsia="Times New Roman" w:cs="Arial"/>
                <w:color w:val="0070C0"/>
                <w:lang w:eastAsia="en-GB"/>
              </w:rPr>
              <w:t xml:space="preserve">Sexual </w:t>
            </w:r>
            <w:r w:rsidR="002C4EEF" w:rsidRPr="003108F2">
              <w:rPr>
                <w:rFonts w:eastAsia="Times New Roman" w:cs="Arial"/>
                <w:color w:val="0070C0"/>
                <w:lang w:eastAsia="en-GB"/>
              </w:rPr>
              <w:t>abuse</w:t>
            </w:r>
          </w:p>
        </w:tc>
        <w:tc>
          <w:tcPr>
            <w:tcW w:w="122" w:type="pct"/>
          </w:tcPr>
          <w:p w14:paraId="57E19E6E" w14:textId="77777777" w:rsidR="006F3F39" w:rsidRPr="003108F2" w:rsidRDefault="006F3F39" w:rsidP="006F3F39">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70C0"/>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226A1D73" w14:textId="3D692BA7" w:rsidR="006F3F39" w:rsidRPr="003108F2" w:rsidRDefault="004B3DC4" w:rsidP="006F3F39">
            <w:pPr>
              <w:jc w:val="center"/>
              <w:rPr>
                <w:rFonts w:eastAsia="Times New Roman" w:cs="Arial"/>
                <w:color w:val="0070C0"/>
                <w:lang w:eastAsia="en-GB"/>
              </w:rPr>
            </w:pPr>
            <w:r>
              <w:rPr>
                <w:rFonts w:eastAsia="Times New Roman" w:cs="Arial"/>
                <w:color w:val="0070C0"/>
                <w:lang w:eastAsia="en-GB"/>
              </w:rPr>
              <w:t>24</w:t>
            </w:r>
          </w:p>
        </w:tc>
      </w:tr>
      <w:tr w:rsidR="003108F2" w:rsidRPr="003108F2" w14:paraId="18712DE1"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2186A0D1" w14:textId="77777777" w:rsidR="006F3F39" w:rsidRPr="003108F2" w:rsidRDefault="006F3F39" w:rsidP="006F3F39">
            <w:pPr>
              <w:jc w:val="right"/>
              <w:rPr>
                <w:rFonts w:eastAsia="Times New Roman" w:cs="Arial"/>
                <w:b w:val="0"/>
                <w:color w:val="0070C0"/>
                <w:lang w:eastAsia="en-GB"/>
              </w:rPr>
            </w:pPr>
            <w:r w:rsidRPr="003108F2">
              <w:rPr>
                <w:rFonts w:eastAsia="Times New Roman" w:cs="Arial"/>
                <w:b w:val="0"/>
                <w:color w:val="0070C0"/>
                <w:lang w:eastAsia="en-GB"/>
              </w:rPr>
              <w:t>4</w:t>
            </w:r>
          </w:p>
        </w:tc>
        <w:tc>
          <w:tcPr>
            <w:cnfStyle w:val="000010000000" w:firstRow="0" w:lastRow="0" w:firstColumn="0" w:lastColumn="0" w:oddVBand="1" w:evenVBand="0" w:oddHBand="0" w:evenHBand="0" w:firstRowFirstColumn="0" w:firstRowLastColumn="0" w:lastRowFirstColumn="0" w:lastRowLastColumn="0"/>
            <w:tcW w:w="4194" w:type="pct"/>
          </w:tcPr>
          <w:p w14:paraId="44D43CC7" w14:textId="36E4F4C9" w:rsidR="006F3F39" w:rsidRPr="003108F2" w:rsidRDefault="006F3F39" w:rsidP="006F3F39">
            <w:pPr>
              <w:rPr>
                <w:rFonts w:eastAsia="Times New Roman" w:cs="Arial"/>
                <w:color w:val="0070C0"/>
                <w:lang w:eastAsia="en-GB"/>
              </w:rPr>
            </w:pPr>
            <w:r w:rsidRPr="003108F2">
              <w:rPr>
                <w:rFonts w:eastAsia="Times New Roman" w:cs="Arial"/>
                <w:color w:val="0070C0"/>
                <w:lang w:eastAsia="en-GB"/>
              </w:rPr>
              <w:t xml:space="preserve">Sexual </w:t>
            </w:r>
            <w:r w:rsidR="002C4EEF" w:rsidRPr="003108F2">
              <w:rPr>
                <w:rFonts w:eastAsia="Times New Roman" w:cs="Arial"/>
                <w:color w:val="0070C0"/>
                <w:lang w:eastAsia="en-GB"/>
              </w:rPr>
              <w:t>exploitation</w:t>
            </w:r>
          </w:p>
        </w:tc>
        <w:tc>
          <w:tcPr>
            <w:tcW w:w="122" w:type="pct"/>
          </w:tcPr>
          <w:p w14:paraId="1D2C89BE" w14:textId="77777777" w:rsidR="006F3F39" w:rsidRPr="003108F2" w:rsidRDefault="006F3F39" w:rsidP="006F3F39">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70C0"/>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76BE9DAD" w14:textId="44D65C1C" w:rsidR="006F3F39" w:rsidRPr="003108F2" w:rsidRDefault="004B3DC4" w:rsidP="006F3F39">
            <w:pPr>
              <w:jc w:val="center"/>
              <w:rPr>
                <w:rFonts w:eastAsia="Times New Roman" w:cs="Arial"/>
                <w:color w:val="0070C0"/>
                <w:lang w:eastAsia="en-GB"/>
              </w:rPr>
            </w:pPr>
            <w:r>
              <w:rPr>
                <w:rFonts w:eastAsia="Times New Roman" w:cs="Arial"/>
                <w:color w:val="0070C0"/>
                <w:lang w:eastAsia="en-GB"/>
              </w:rPr>
              <w:t>24-25</w:t>
            </w:r>
          </w:p>
        </w:tc>
      </w:tr>
      <w:tr w:rsidR="003108F2" w:rsidRPr="003108F2" w14:paraId="620C431F" w14:textId="77777777" w:rsidTr="00647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48F9C3EA" w14:textId="77777777" w:rsidR="006F3F39" w:rsidRPr="003108F2" w:rsidRDefault="006F3F39" w:rsidP="006F3F39">
            <w:pPr>
              <w:jc w:val="right"/>
              <w:rPr>
                <w:rFonts w:eastAsia="Times New Roman" w:cs="Arial"/>
                <w:b w:val="0"/>
                <w:color w:val="0070C0"/>
                <w:lang w:eastAsia="en-GB"/>
              </w:rPr>
            </w:pPr>
            <w:r w:rsidRPr="003108F2">
              <w:rPr>
                <w:rFonts w:eastAsia="Times New Roman" w:cs="Arial"/>
                <w:b w:val="0"/>
                <w:color w:val="0070C0"/>
                <w:lang w:eastAsia="en-GB"/>
              </w:rPr>
              <w:t>5</w:t>
            </w:r>
          </w:p>
        </w:tc>
        <w:tc>
          <w:tcPr>
            <w:cnfStyle w:val="000010000000" w:firstRow="0" w:lastRow="0" w:firstColumn="0" w:lastColumn="0" w:oddVBand="1" w:evenVBand="0" w:oddHBand="0" w:evenHBand="0" w:firstRowFirstColumn="0" w:firstRowLastColumn="0" w:lastRowFirstColumn="0" w:lastRowLastColumn="0"/>
            <w:tcW w:w="4194" w:type="pct"/>
          </w:tcPr>
          <w:p w14:paraId="30DDC42C" w14:textId="088F9525" w:rsidR="006F3F39" w:rsidRPr="003108F2" w:rsidRDefault="006F3F39" w:rsidP="006F3F39">
            <w:pPr>
              <w:rPr>
                <w:rFonts w:eastAsia="Times New Roman" w:cs="Arial"/>
                <w:color w:val="0070C0"/>
                <w:lang w:eastAsia="en-GB"/>
              </w:rPr>
            </w:pPr>
            <w:r w:rsidRPr="003108F2">
              <w:rPr>
                <w:rFonts w:eastAsia="Times New Roman" w:cs="Arial"/>
                <w:color w:val="0070C0"/>
                <w:lang w:eastAsia="en-GB"/>
              </w:rPr>
              <w:t xml:space="preserve">Emotional </w:t>
            </w:r>
            <w:r w:rsidR="002C4EEF" w:rsidRPr="003108F2">
              <w:rPr>
                <w:rFonts w:eastAsia="Times New Roman" w:cs="Arial"/>
                <w:color w:val="0070C0"/>
                <w:lang w:eastAsia="en-GB"/>
              </w:rPr>
              <w:t>abuse</w:t>
            </w:r>
          </w:p>
        </w:tc>
        <w:tc>
          <w:tcPr>
            <w:tcW w:w="122" w:type="pct"/>
          </w:tcPr>
          <w:p w14:paraId="46BB8F7F" w14:textId="77777777" w:rsidR="006F3F39" w:rsidRPr="003108F2" w:rsidRDefault="006F3F39" w:rsidP="006F3F39">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70C0"/>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36733752" w14:textId="04F9317A" w:rsidR="006F3F39" w:rsidRPr="003108F2" w:rsidRDefault="004B3DC4" w:rsidP="006F3F39">
            <w:pPr>
              <w:jc w:val="center"/>
              <w:rPr>
                <w:rFonts w:eastAsia="Times New Roman" w:cs="Arial"/>
                <w:color w:val="0070C0"/>
                <w:lang w:eastAsia="en-GB"/>
              </w:rPr>
            </w:pPr>
            <w:r>
              <w:rPr>
                <w:rFonts w:eastAsia="Times New Roman" w:cs="Arial"/>
                <w:color w:val="0070C0"/>
                <w:lang w:eastAsia="en-GB"/>
              </w:rPr>
              <w:t>25</w:t>
            </w:r>
          </w:p>
        </w:tc>
      </w:tr>
      <w:tr w:rsidR="003108F2" w:rsidRPr="003108F2" w14:paraId="63C199A1"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0B77F44D" w14:textId="77777777" w:rsidR="006F3F39" w:rsidRPr="003108F2" w:rsidRDefault="006F3F39" w:rsidP="006F3F39">
            <w:pPr>
              <w:jc w:val="right"/>
              <w:rPr>
                <w:rFonts w:eastAsia="Times New Roman" w:cs="Arial"/>
                <w:b w:val="0"/>
                <w:color w:val="0070C0"/>
                <w:lang w:eastAsia="en-GB"/>
              </w:rPr>
            </w:pPr>
            <w:r w:rsidRPr="003108F2">
              <w:rPr>
                <w:rFonts w:eastAsia="Times New Roman" w:cs="Arial"/>
                <w:b w:val="0"/>
                <w:color w:val="0070C0"/>
                <w:lang w:eastAsia="en-GB"/>
              </w:rPr>
              <w:t>6</w:t>
            </w:r>
          </w:p>
        </w:tc>
        <w:tc>
          <w:tcPr>
            <w:cnfStyle w:val="000010000000" w:firstRow="0" w:lastRow="0" w:firstColumn="0" w:lastColumn="0" w:oddVBand="1" w:evenVBand="0" w:oddHBand="0" w:evenHBand="0" w:firstRowFirstColumn="0" w:firstRowLastColumn="0" w:lastRowFirstColumn="0" w:lastRowLastColumn="0"/>
            <w:tcW w:w="4194" w:type="pct"/>
          </w:tcPr>
          <w:p w14:paraId="13E3E100" w14:textId="075962EB" w:rsidR="006F3F39" w:rsidRPr="003108F2" w:rsidRDefault="006F3F39" w:rsidP="006F3F39">
            <w:pPr>
              <w:rPr>
                <w:rFonts w:eastAsia="Times New Roman" w:cs="Arial"/>
                <w:color w:val="0070C0"/>
                <w:lang w:eastAsia="en-GB"/>
              </w:rPr>
            </w:pPr>
            <w:r w:rsidRPr="003108F2">
              <w:rPr>
                <w:rFonts w:eastAsia="Times New Roman" w:cs="Arial"/>
                <w:color w:val="0070C0"/>
                <w:lang w:eastAsia="en-GB"/>
              </w:rPr>
              <w:t xml:space="preserve">Responses from </w:t>
            </w:r>
            <w:r w:rsidR="002C4EEF" w:rsidRPr="003108F2">
              <w:rPr>
                <w:rFonts w:eastAsia="Times New Roman" w:cs="Arial"/>
                <w:color w:val="0070C0"/>
                <w:lang w:eastAsia="en-GB"/>
              </w:rPr>
              <w:t>parents</w:t>
            </w:r>
          </w:p>
        </w:tc>
        <w:tc>
          <w:tcPr>
            <w:tcW w:w="122" w:type="pct"/>
          </w:tcPr>
          <w:p w14:paraId="283B8B3A" w14:textId="77777777" w:rsidR="006F3F39" w:rsidRPr="003108F2" w:rsidRDefault="006F3F39" w:rsidP="006F3F39">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70C0"/>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258CDD0B" w14:textId="775DC9E4" w:rsidR="006F3F39" w:rsidRPr="003108F2" w:rsidRDefault="004B3DC4" w:rsidP="006F3F39">
            <w:pPr>
              <w:jc w:val="center"/>
              <w:rPr>
                <w:rFonts w:eastAsia="Times New Roman" w:cs="Arial"/>
                <w:color w:val="0070C0"/>
                <w:lang w:eastAsia="en-GB"/>
              </w:rPr>
            </w:pPr>
            <w:r>
              <w:rPr>
                <w:rFonts w:eastAsia="Times New Roman" w:cs="Arial"/>
                <w:color w:val="0070C0"/>
                <w:lang w:eastAsia="en-GB"/>
              </w:rPr>
              <w:t>25-26</w:t>
            </w:r>
          </w:p>
        </w:tc>
      </w:tr>
      <w:tr w:rsidR="003108F2" w:rsidRPr="003108F2" w14:paraId="726232F5" w14:textId="77777777" w:rsidTr="00647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152F9660" w14:textId="77777777" w:rsidR="006F3F39" w:rsidRPr="003108F2" w:rsidRDefault="006F3F39" w:rsidP="006F3F39">
            <w:pPr>
              <w:jc w:val="right"/>
              <w:rPr>
                <w:rFonts w:eastAsia="Times New Roman" w:cs="Arial"/>
                <w:b w:val="0"/>
                <w:color w:val="0070C0"/>
                <w:lang w:eastAsia="en-GB"/>
              </w:rPr>
            </w:pPr>
            <w:r w:rsidRPr="003108F2">
              <w:rPr>
                <w:rFonts w:eastAsia="Times New Roman" w:cs="Arial"/>
                <w:b w:val="0"/>
                <w:color w:val="0070C0"/>
                <w:lang w:eastAsia="en-GB"/>
              </w:rPr>
              <w:t>7</w:t>
            </w:r>
          </w:p>
        </w:tc>
        <w:tc>
          <w:tcPr>
            <w:cnfStyle w:val="000010000000" w:firstRow="0" w:lastRow="0" w:firstColumn="0" w:lastColumn="0" w:oddVBand="1" w:evenVBand="0" w:oddHBand="0" w:evenHBand="0" w:firstRowFirstColumn="0" w:firstRowLastColumn="0" w:lastRowFirstColumn="0" w:lastRowLastColumn="0"/>
            <w:tcW w:w="4194" w:type="pct"/>
          </w:tcPr>
          <w:p w14:paraId="5DA88F08" w14:textId="0B3486E0" w:rsidR="006F3F39" w:rsidRPr="003108F2" w:rsidRDefault="006F3F39" w:rsidP="006F3F39">
            <w:pPr>
              <w:rPr>
                <w:rFonts w:eastAsia="Times New Roman" w:cs="Arial"/>
                <w:color w:val="0070C0"/>
                <w:lang w:eastAsia="en-GB"/>
              </w:rPr>
            </w:pPr>
            <w:r w:rsidRPr="003108F2">
              <w:rPr>
                <w:rFonts w:eastAsia="Times New Roman" w:cs="Arial"/>
                <w:color w:val="0070C0"/>
                <w:lang w:eastAsia="en-GB"/>
              </w:rPr>
              <w:t xml:space="preserve">Disabled </w:t>
            </w:r>
            <w:r w:rsidR="002C4EEF" w:rsidRPr="003108F2">
              <w:rPr>
                <w:rFonts w:eastAsia="Times New Roman" w:cs="Arial"/>
                <w:color w:val="0070C0"/>
                <w:lang w:eastAsia="en-GB"/>
              </w:rPr>
              <w:t>children</w:t>
            </w:r>
          </w:p>
        </w:tc>
        <w:tc>
          <w:tcPr>
            <w:tcW w:w="122" w:type="pct"/>
          </w:tcPr>
          <w:p w14:paraId="2683FB8D" w14:textId="77777777" w:rsidR="006F3F39" w:rsidRPr="003108F2" w:rsidRDefault="006F3F39" w:rsidP="006F3F39">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70C0"/>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0AB8595F" w14:textId="64172277" w:rsidR="006F3F39" w:rsidRPr="003108F2" w:rsidRDefault="004B3DC4" w:rsidP="006F3F39">
            <w:pPr>
              <w:jc w:val="center"/>
              <w:rPr>
                <w:rFonts w:eastAsia="Times New Roman" w:cs="Arial"/>
                <w:color w:val="0070C0"/>
                <w:lang w:eastAsia="en-GB"/>
              </w:rPr>
            </w:pPr>
            <w:r>
              <w:rPr>
                <w:rFonts w:eastAsia="Times New Roman" w:cs="Arial"/>
                <w:color w:val="0070C0"/>
                <w:lang w:eastAsia="en-GB"/>
              </w:rPr>
              <w:t>26</w:t>
            </w:r>
          </w:p>
        </w:tc>
      </w:tr>
      <w:tr w:rsidR="003108F2" w:rsidRPr="003108F2" w14:paraId="49C80532"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3C49E6FA" w14:textId="77777777" w:rsidR="006F3F39" w:rsidRPr="003108F2" w:rsidRDefault="006F3F39" w:rsidP="006F3F39">
            <w:pPr>
              <w:jc w:val="right"/>
              <w:rPr>
                <w:rFonts w:eastAsia="Times New Roman" w:cs="Arial"/>
                <w:b w:val="0"/>
                <w:color w:val="0070C0"/>
                <w:lang w:eastAsia="en-GB"/>
              </w:rPr>
            </w:pPr>
          </w:p>
        </w:tc>
        <w:tc>
          <w:tcPr>
            <w:cnfStyle w:val="000010000000" w:firstRow="0" w:lastRow="0" w:firstColumn="0" w:lastColumn="0" w:oddVBand="1" w:evenVBand="0" w:oddHBand="0" w:evenHBand="0" w:firstRowFirstColumn="0" w:firstRowLastColumn="0" w:lastRowFirstColumn="0" w:lastRowLastColumn="0"/>
            <w:tcW w:w="4194" w:type="pct"/>
          </w:tcPr>
          <w:p w14:paraId="7A2ED5F7" w14:textId="64793B4C" w:rsidR="006F3F39" w:rsidRPr="003108F2" w:rsidRDefault="006F3F39" w:rsidP="006F3F39">
            <w:pPr>
              <w:rPr>
                <w:rFonts w:eastAsia="Times New Roman" w:cs="Arial"/>
                <w:color w:val="0070C0"/>
                <w:lang w:eastAsia="en-GB"/>
              </w:rPr>
            </w:pPr>
            <w:r w:rsidRPr="003108F2">
              <w:rPr>
                <w:rFonts w:eastAsia="Times New Roman" w:cs="Arial"/>
                <w:b/>
                <w:color w:val="0070C0"/>
                <w:lang w:eastAsia="en-GB"/>
              </w:rPr>
              <w:t>Appendix 2:</w:t>
            </w:r>
            <w:r w:rsidRPr="003108F2">
              <w:rPr>
                <w:rFonts w:eastAsia="Times New Roman" w:cs="Arial"/>
                <w:color w:val="0070C0"/>
                <w:lang w:eastAsia="en-GB"/>
              </w:rPr>
              <w:t xml:space="preserve"> Dealing with a </w:t>
            </w:r>
            <w:r w:rsidR="002C4EEF" w:rsidRPr="003108F2">
              <w:rPr>
                <w:rFonts w:eastAsia="Times New Roman" w:cs="Arial"/>
                <w:color w:val="0070C0"/>
                <w:lang w:eastAsia="en-GB"/>
              </w:rPr>
              <w:t xml:space="preserve">disclosure </w:t>
            </w:r>
            <w:r w:rsidRPr="003108F2">
              <w:rPr>
                <w:rFonts w:eastAsia="Times New Roman" w:cs="Arial"/>
                <w:color w:val="0070C0"/>
                <w:lang w:eastAsia="en-GB"/>
              </w:rPr>
              <w:t xml:space="preserve">of </w:t>
            </w:r>
            <w:r w:rsidR="002C4EEF" w:rsidRPr="003108F2">
              <w:rPr>
                <w:rFonts w:eastAsia="Times New Roman" w:cs="Arial"/>
                <w:color w:val="0070C0"/>
                <w:lang w:eastAsia="en-GB"/>
              </w:rPr>
              <w:t>abuse</w:t>
            </w:r>
          </w:p>
        </w:tc>
        <w:tc>
          <w:tcPr>
            <w:tcW w:w="122" w:type="pct"/>
          </w:tcPr>
          <w:p w14:paraId="71D35A11" w14:textId="77777777" w:rsidR="006F3F39" w:rsidRPr="003108F2" w:rsidRDefault="006F3F39" w:rsidP="006F3F39">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70C0"/>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6DBAC229" w14:textId="09CAB70F" w:rsidR="006F3F39" w:rsidRPr="003108F2" w:rsidRDefault="004B3DC4" w:rsidP="006F3F39">
            <w:pPr>
              <w:jc w:val="center"/>
              <w:rPr>
                <w:rFonts w:eastAsia="Times New Roman" w:cs="Arial"/>
                <w:color w:val="0070C0"/>
                <w:lang w:eastAsia="en-GB"/>
              </w:rPr>
            </w:pPr>
            <w:r>
              <w:rPr>
                <w:rFonts w:eastAsia="Times New Roman" w:cs="Arial"/>
                <w:color w:val="0070C0"/>
                <w:lang w:eastAsia="en-GB"/>
              </w:rPr>
              <w:t>27</w:t>
            </w:r>
          </w:p>
        </w:tc>
      </w:tr>
      <w:tr w:rsidR="003108F2" w:rsidRPr="003108F2" w14:paraId="659C0760" w14:textId="77777777" w:rsidTr="00647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197C3286" w14:textId="77777777" w:rsidR="006F3F39" w:rsidRPr="003108F2" w:rsidRDefault="006F3F39" w:rsidP="006F3F39">
            <w:pPr>
              <w:jc w:val="right"/>
              <w:rPr>
                <w:rFonts w:eastAsia="Times New Roman" w:cs="Arial"/>
                <w:b w:val="0"/>
                <w:color w:val="0070C0"/>
                <w:lang w:eastAsia="en-GB"/>
              </w:rPr>
            </w:pPr>
          </w:p>
        </w:tc>
        <w:tc>
          <w:tcPr>
            <w:cnfStyle w:val="000010000000" w:firstRow="0" w:lastRow="0" w:firstColumn="0" w:lastColumn="0" w:oddVBand="1" w:evenVBand="0" w:oddHBand="0" w:evenHBand="0" w:firstRowFirstColumn="0" w:firstRowLastColumn="0" w:lastRowFirstColumn="0" w:lastRowLastColumn="0"/>
            <w:tcW w:w="4194" w:type="pct"/>
          </w:tcPr>
          <w:p w14:paraId="4CAAEC9C" w14:textId="12682701" w:rsidR="006F3F39" w:rsidRPr="003108F2" w:rsidRDefault="006F3F39" w:rsidP="006F3F39">
            <w:pPr>
              <w:rPr>
                <w:rFonts w:eastAsia="Times New Roman" w:cs="Arial"/>
                <w:b/>
                <w:color w:val="0070C0"/>
                <w:lang w:eastAsia="en-GB"/>
              </w:rPr>
            </w:pPr>
            <w:r w:rsidRPr="003108F2">
              <w:rPr>
                <w:rFonts w:eastAsia="Times New Roman" w:cs="Arial"/>
                <w:b/>
                <w:color w:val="0070C0"/>
                <w:lang w:eastAsia="en-GB"/>
              </w:rPr>
              <w:t>Appendix 3:</w:t>
            </w:r>
            <w:r w:rsidRPr="003108F2">
              <w:rPr>
                <w:rFonts w:eastAsia="Times New Roman" w:cs="Arial"/>
                <w:color w:val="0070C0"/>
                <w:lang w:eastAsia="en-GB"/>
              </w:rPr>
              <w:t xml:space="preserve"> Allegations </w:t>
            </w:r>
            <w:r w:rsidR="002C4EEF" w:rsidRPr="003108F2">
              <w:rPr>
                <w:rFonts w:eastAsia="Times New Roman" w:cs="Arial"/>
                <w:color w:val="0070C0"/>
                <w:lang w:eastAsia="en-GB"/>
              </w:rPr>
              <w:t xml:space="preserve">about </w:t>
            </w:r>
            <w:r w:rsidRPr="003108F2">
              <w:rPr>
                <w:rFonts w:eastAsia="Times New Roman" w:cs="Arial"/>
                <w:color w:val="0070C0"/>
                <w:lang w:eastAsia="en-GB"/>
              </w:rPr>
              <w:t xml:space="preserve">a </w:t>
            </w:r>
            <w:r w:rsidR="002C4EEF" w:rsidRPr="003108F2">
              <w:rPr>
                <w:rFonts w:eastAsia="Times New Roman" w:cs="Arial"/>
                <w:color w:val="0070C0"/>
                <w:lang w:eastAsia="en-GB"/>
              </w:rPr>
              <w:t xml:space="preserve">member </w:t>
            </w:r>
            <w:r w:rsidRPr="003108F2">
              <w:rPr>
                <w:rFonts w:eastAsia="Times New Roman" w:cs="Arial"/>
                <w:color w:val="0070C0"/>
                <w:lang w:eastAsia="en-GB"/>
              </w:rPr>
              <w:t xml:space="preserve">of </w:t>
            </w:r>
            <w:r w:rsidR="002C4EEF" w:rsidRPr="003108F2">
              <w:rPr>
                <w:rFonts w:eastAsia="Times New Roman" w:cs="Arial"/>
                <w:color w:val="0070C0"/>
                <w:lang w:eastAsia="en-GB"/>
              </w:rPr>
              <w:t>staff</w:t>
            </w:r>
            <w:r w:rsidRPr="003108F2">
              <w:rPr>
                <w:rFonts w:eastAsia="Times New Roman" w:cs="Arial"/>
                <w:color w:val="0070C0"/>
                <w:lang w:eastAsia="en-GB"/>
              </w:rPr>
              <w:t xml:space="preserve">, </w:t>
            </w:r>
            <w:r w:rsidR="002C4EEF" w:rsidRPr="003108F2">
              <w:rPr>
                <w:rFonts w:eastAsia="Times New Roman" w:cs="Arial"/>
                <w:color w:val="0070C0"/>
                <w:lang w:eastAsia="en-GB"/>
              </w:rPr>
              <w:t xml:space="preserve">governor </w:t>
            </w:r>
            <w:r w:rsidRPr="003108F2">
              <w:rPr>
                <w:rFonts w:eastAsia="Times New Roman" w:cs="Arial"/>
                <w:color w:val="0070C0"/>
                <w:lang w:eastAsia="en-GB"/>
              </w:rPr>
              <w:t xml:space="preserve">or </w:t>
            </w:r>
            <w:r w:rsidR="002C4EEF" w:rsidRPr="003108F2">
              <w:rPr>
                <w:rFonts w:eastAsia="Times New Roman" w:cs="Arial"/>
                <w:color w:val="0070C0"/>
                <w:lang w:eastAsia="en-GB"/>
              </w:rPr>
              <w:t>volunteer</w:t>
            </w:r>
          </w:p>
        </w:tc>
        <w:tc>
          <w:tcPr>
            <w:tcW w:w="122" w:type="pct"/>
          </w:tcPr>
          <w:p w14:paraId="544403C6" w14:textId="77777777" w:rsidR="006F3F39" w:rsidRPr="003108F2" w:rsidRDefault="006F3F39" w:rsidP="006F3F39">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70C0"/>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357D9003" w14:textId="17995D13" w:rsidR="006F3F39" w:rsidRPr="003108F2" w:rsidRDefault="004B3DC4" w:rsidP="006F3F39">
            <w:pPr>
              <w:jc w:val="center"/>
              <w:rPr>
                <w:rFonts w:eastAsia="Times New Roman" w:cs="Arial"/>
                <w:color w:val="0070C0"/>
                <w:lang w:eastAsia="en-GB"/>
              </w:rPr>
            </w:pPr>
            <w:r>
              <w:rPr>
                <w:rFonts w:eastAsia="Times New Roman" w:cs="Arial"/>
                <w:color w:val="0070C0"/>
                <w:lang w:eastAsia="en-GB"/>
              </w:rPr>
              <w:t>28</w:t>
            </w:r>
          </w:p>
        </w:tc>
      </w:tr>
      <w:tr w:rsidR="003108F2" w:rsidRPr="003108F2" w14:paraId="5EEC628A"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2DD3D80D" w14:textId="77777777" w:rsidR="006F3F39" w:rsidRPr="003108F2" w:rsidRDefault="006F3F39" w:rsidP="006F3F39">
            <w:pPr>
              <w:jc w:val="right"/>
              <w:rPr>
                <w:rFonts w:eastAsia="Times New Roman" w:cs="Arial"/>
                <w:b w:val="0"/>
                <w:color w:val="0070C0"/>
                <w:lang w:eastAsia="en-GB"/>
              </w:rPr>
            </w:pPr>
          </w:p>
        </w:tc>
        <w:tc>
          <w:tcPr>
            <w:cnfStyle w:val="000010000000" w:firstRow="0" w:lastRow="0" w:firstColumn="0" w:lastColumn="0" w:oddVBand="1" w:evenVBand="0" w:oddHBand="0" w:evenHBand="0" w:firstRowFirstColumn="0" w:firstRowLastColumn="0" w:lastRowFirstColumn="0" w:lastRowLastColumn="0"/>
            <w:tcW w:w="4194" w:type="pct"/>
          </w:tcPr>
          <w:p w14:paraId="33142CF6" w14:textId="4A31EBAC" w:rsidR="006F3F39" w:rsidRPr="003108F2" w:rsidRDefault="006F3F39" w:rsidP="006F3F39">
            <w:pPr>
              <w:rPr>
                <w:rFonts w:eastAsia="Times New Roman" w:cs="Arial"/>
                <w:b/>
                <w:color w:val="0070C0"/>
                <w:lang w:eastAsia="en-GB"/>
              </w:rPr>
            </w:pPr>
            <w:r w:rsidRPr="003108F2">
              <w:rPr>
                <w:rFonts w:eastAsia="Times New Roman" w:cs="Arial"/>
                <w:b/>
                <w:color w:val="0070C0"/>
                <w:lang w:eastAsia="en-GB"/>
              </w:rPr>
              <w:t>Appendix 4:</w:t>
            </w:r>
            <w:r w:rsidRPr="003108F2">
              <w:rPr>
                <w:rFonts w:eastAsia="Times New Roman" w:cs="Arial"/>
                <w:color w:val="0070C0"/>
                <w:lang w:eastAsia="en-GB"/>
              </w:rPr>
              <w:t xml:space="preserve"> Indicators of </w:t>
            </w:r>
            <w:r w:rsidR="002C4EEF" w:rsidRPr="003108F2">
              <w:rPr>
                <w:rFonts w:eastAsia="Times New Roman" w:cs="Arial"/>
                <w:color w:val="0070C0"/>
                <w:lang w:eastAsia="en-GB"/>
              </w:rPr>
              <w:t xml:space="preserve">vulnerability </w:t>
            </w:r>
            <w:r w:rsidRPr="003108F2">
              <w:rPr>
                <w:rFonts w:eastAsia="Times New Roman" w:cs="Arial"/>
                <w:color w:val="0070C0"/>
                <w:lang w:eastAsia="en-GB"/>
              </w:rPr>
              <w:t xml:space="preserve">to </w:t>
            </w:r>
            <w:r w:rsidR="002C4EEF" w:rsidRPr="003108F2">
              <w:rPr>
                <w:rFonts w:eastAsia="Times New Roman" w:cs="Arial"/>
                <w:color w:val="0070C0"/>
                <w:lang w:eastAsia="en-GB"/>
              </w:rPr>
              <w:t>radicalisation</w:t>
            </w:r>
          </w:p>
        </w:tc>
        <w:tc>
          <w:tcPr>
            <w:tcW w:w="122" w:type="pct"/>
          </w:tcPr>
          <w:p w14:paraId="280DA2B9" w14:textId="77777777" w:rsidR="006F3F39" w:rsidRPr="003108F2" w:rsidRDefault="006F3F39" w:rsidP="006F3F39">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70C0"/>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42109FEB" w14:textId="0E4FE533" w:rsidR="006F3F39" w:rsidRPr="003108F2" w:rsidRDefault="004B3DC4" w:rsidP="006F3F39">
            <w:pPr>
              <w:jc w:val="center"/>
              <w:rPr>
                <w:rFonts w:eastAsia="Times New Roman" w:cs="Arial"/>
                <w:color w:val="0070C0"/>
                <w:lang w:eastAsia="en-GB"/>
              </w:rPr>
            </w:pPr>
            <w:r>
              <w:rPr>
                <w:rFonts w:eastAsia="Times New Roman" w:cs="Arial"/>
                <w:color w:val="0070C0"/>
                <w:lang w:eastAsia="en-GB"/>
              </w:rPr>
              <w:t>29-30</w:t>
            </w:r>
          </w:p>
        </w:tc>
      </w:tr>
      <w:tr w:rsidR="003108F2" w:rsidRPr="003108F2" w14:paraId="7364A0AB" w14:textId="77777777" w:rsidTr="00647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2D8D3707" w14:textId="77777777" w:rsidR="006F3F39" w:rsidRPr="003108F2" w:rsidRDefault="006F3F39" w:rsidP="006F3F39">
            <w:pPr>
              <w:jc w:val="right"/>
              <w:rPr>
                <w:rFonts w:eastAsia="Times New Roman" w:cs="Arial"/>
                <w:b w:val="0"/>
                <w:color w:val="0070C0"/>
                <w:lang w:eastAsia="en-GB"/>
              </w:rPr>
            </w:pPr>
          </w:p>
        </w:tc>
        <w:tc>
          <w:tcPr>
            <w:cnfStyle w:val="000010000000" w:firstRow="0" w:lastRow="0" w:firstColumn="0" w:lastColumn="0" w:oddVBand="1" w:evenVBand="0" w:oddHBand="0" w:evenHBand="0" w:firstRowFirstColumn="0" w:firstRowLastColumn="0" w:lastRowFirstColumn="0" w:lastRowLastColumn="0"/>
            <w:tcW w:w="4194" w:type="pct"/>
          </w:tcPr>
          <w:p w14:paraId="1D84DACA" w14:textId="4625EAF3" w:rsidR="006F3F39" w:rsidRPr="003108F2" w:rsidRDefault="006F3F39" w:rsidP="006F3F39">
            <w:pPr>
              <w:rPr>
                <w:rFonts w:eastAsia="Times New Roman" w:cs="Arial"/>
                <w:b/>
                <w:color w:val="0070C0"/>
                <w:lang w:eastAsia="en-GB"/>
              </w:rPr>
            </w:pPr>
            <w:r w:rsidRPr="003108F2">
              <w:rPr>
                <w:rFonts w:eastAsia="Times New Roman" w:cs="Arial"/>
                <w:b/>
                <w:color w:val="0070C0"/>
                <w:lang w:eastAsia="en-GB"/>
              </w:rPr>
              <w:t>Appendix 5</w:t>
            </w:r>
            <w:r w:rsidRPr="003108F2">
              <w:rPr>
                <w:rFonts w:eastAsia="Times New Roman" w:cs="Arial"/>
                <w:b/>
                <w:i/>
                <w:color w:val="0070C0"/>
                <w:lang w:eastAsia="en-GB"/>
              </w:rPr>
              <w:t>:</w:t>
            </w:r>
            <w:r w:rsidRPr="003108F2">
              <w:rPr>
                <w:rFonts w:eastAsia="Times New Roman" w:cs="Arial"/>
                <w:i/>
                <w:color w:val="0070C0"/>
                <w:lang w:eastAsia="en-GB"/>
              </w:rPr>
              <w:t xml:space="preserve"> </w:t>
            </w:r>
            <w:r w:rsidRPr="003108F2">
              <w:rPr>
                <w:rFonts w:eastAsia="Times New Roman" w:cs="Arial"/>
                <w:color w:val="0070C0"/>
                <w:lang w:eastAsia="en-GB"/>
              </w:rPr>
              <w:t xml:space="preserve">Preventing </w:t>
            </w:r>
            <w:r w:rsidR="002C4EEF" w:rsidRPr="003108F2">
              <w:rPr>
                <w:rFonts w:eastAsia="Times New Roman" w:cs="Arial"/>
                <w:color w:val="0070C0"/>
                <w:lang w:eastAsia="en-GB"/>
              </w:rPr>
              <w:t xml:space="preserve">violent extremism </w:t>
            </w:r>
            <w:r w:rsidRPr="003108F2">
              <w:rPr>
                <w:rFonts w:eastAsia="Times New Roman" w:cs="Arial"/>
                <w:color w:val="0070C0"/>
                <w:lang w:eastAsia="en-GB"/>
              </w:rPr>
              <w:t xml:space="preserve">- </w:t>
            </w:r>
            <w:r w:rsidR="002C4EEF" w:rsidRPr="003108F2">
              <w:rPr>
                <w:rFonts w:eastAsia="Times New Roman" w:cs="Arial"/>
                <w:color w:val="0070C0"/>
                <w:lang w:eastAsia="en-GB"/>
              </w:rPr>
              <w:t xml:space="preserve">roles </w:t>
            </w:r>
            <w:r w:rsidRPr="003108F2">
              <w:rPr>
                <w:rFonts w:eastAsia="Times New Roman" w:cs="Arial"/>
                <w:color w:val="0070C0"/>
                <w:lang w:eastAsia="en-GB"/>
              </w:rPr>
              <w:t xml:space="preserve">and </w:t>
            </w:r>
            <w:r w:rsidR="002C4EEF" w:rsidRPr="003108F2">
              <w:rPr>
                <w:rFonts w:eastAsia="Times New Roman" w:cs="Arial"/>
                <w:color w:val="0070C0"/>
                <w:lang w:eastAsia="en-GB"/>
              </w:rPr>
              <w:t xml:space="preserve">responsibilities </w:t>
            </w:r>
            <w:r w:rsidRPr="003108F2">
              <w:rPr>
                <w:rFonts w:eastAsia="Times New Roman" w:cs="Arial"/>
                <w:color w:val="0070C0"/>
                <w:lang w:eastAsia="en-GB"/>
              </w:rPr>
              <w:t>(SPOC)</w:t>
            </w:r>
          </w:p>
        </w:tc>
        <w:tc>
          <w:tcPr>
            <w:tcW w:w="122" w:type="pct"/>
          </w:tcPr>
          <w:p w14:paraId="0CCA49A8" w14:textId="77777777" w:rsidR="006F3F39" w:rsidRPr="003108F2" w:rsidRDefault="006F3F39" w:rsidP="006F3F39">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70C0"/>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582D0478" w14:textId="21829705" w:rsidR="006F3F39" w:rsidRPr="003108F2" w:rsidRDefault="004B3DC4" w:rsidP="006F3F39">
            <w:pPr>
              <w:jc w:val="center"/>
              <w:rPr>
                <w:rFonts w:eastAsia="Times New Roman" w:cs="Arial"/>
                <w:color w:val="0070C0"/>
                <w:lang w:eastAsia="en-GB"/>
              </w:rPr>
            </w:pPr>
            <w:r>
              <w:rPr>
                <w:rFonts w:eastAsia="Times New Roman" w:cs="Arial"/>
                <w:color w:val="0070C0"/>
                <w:lang w:eastAsia="en-GB"/>
              </w:rPr>
              <w:t>31</w:t>
            </w:r>
          </w:p>
        </w:tc>
      </w:tr>
      <w:tr w:rsidR="003108F2" w:rsidRPr="003108F2" w14:paraId="61BD0D02" w14:textId="77777777" w:rsidTr="00647CD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37A30694" w14:textId="77777777" w:rsidR="006F3F39" w:rsidRPr="003108F2" w:rsidRDefault="006F3F39" w:rsidP="006F3F39">
            <w:pPr>
              <w:jc w:val="right"/>
              <w:rPr>
                <w:rFonts w:eastAsia="Times New Roman" w:cs="Arial"/>
                <w:b w:val="0"/>
                <w:color w:val="0070C0"/>
                <w:lang w:eastAsia="en-GB"/>
              </w:rPr>
            </w:pPr>
          </w:p>
        </w:tc>
        <w:tc>
          <w:tcPr>
            <w:cnfStyle w:val="000010000000" w:firstRow="0" w:lastRow="0" w:firstColumn="0" w:lastColumn="0" w:oddVBand="1" w:evenVBand="0" w:oddHBand="0" w:evenHBand="0" w:firstRowFirstColumn="0" w:firstRowLastColumn="0" w:lastRowFirstColumn="0" w:lastRowLastColumn="0"/>
            <w:tcW w:w="4194" w:type="pct"/>
          </w:tcPr>
          <w:p w14:paraId="04403A8E" w14:textId="73B27D46" w:rsidR="006F3F39" w:rsidRPr="003108F2" w:rsidRDefault="006F3F39" w:rsidP="006F3F39">
            <w:pPr>
              <w:rPr>
                <w:rFonts w:eastAsia="Times New Roman" w:cs="Arial"/>
                <w:b w:val="0"/>
                <w:color w:val="0070C0"/>
                <w:lang w:eastAsia="en-GB"/>
              </w:rPr>
            </w:pPr>
            <w:r w:rsidRPr="003108F2">
              <w:rPr>
                <w:rFonts w:eastAsia="Times New Roman" w:cs="Arial"/>
                <w:bCs w:val="0"/>
                <w:color w:val="0070C0"/>
                <w:lang w:eastAsia="en-GB"/>
              </w:rPr>
              <w:t>Appendix 6:</w:t>
            </w:r>
            <w:r w:rsidRPr="003108F2">
              <w:rPr>
                <w:rFonts w:eastAsia="Times New Roman" w:cs="Arial"/>
                <w:b w:val="0"/>
                <w:color w:val="0070C0"/>
                <w:lang w:eastAsia="en-GB"/>
              </w:rPr>
              <w:t xml:space="preserve"> </w:t>
            </w:r>
            <w:r w:rsidR="00DC7D3E" w:rsidRPr="003108F2">
              <w:rPr>
                <w:rFonts w:eastAsia="Times New Roman" w:cs="Arial"/>
                <w:b w:val="0"/>
                <w:color w:val="0070C0"/>
                <w:lang w:eastAsia="en-GB"/>
              </w:rPr>
              <w:t>COVID-</w:t>
            </w:r>
            <w:r w:rsidRPr="003108F2">
              <w:rPr>
                <w:rFonts w:eastAsia="Times New Roman" w:cs="Arial"/>
                <w:b w:val="0"/>
                <w:color w:val="0070C0"/>
                <w:lang w:eastAsia="en-GB"/>
              </w:rPr>
              <w:t xml:space="preserve">19 and </w:t>
            </w:r>
            <w:r w:rsidR="002C4EEF" w:rsidRPr="003108F2">
              <w:rPr>
                <w:rFonts w:eastAsia="Times New Roman" w:cs="Arial"/>
                <w:b w:val="0"/>
                <w:color w:val="0070C0"/>
                <w:lang w:eastAsia="en-GB"/>
              </w:rPr>
              <w:t>safeguarding</w:t>
            </w:r>
          </w:p>
        </w:tc>
        <w:tc>
          <w:tcPr>
            <w:tcW w:w="122" w:type="pct"/>
          </w:tcPr>
          <w:p w14:paraId="2F130472" w14:textId="77777777" w:rsidR="006F3F39" w:rsidRPr="003108F2" w:rsidRDefault="006F3F39" w:rsidP="006F3F39">
            <w:pPr>
              <w:jc w:val="center"/>
              <w:cnfStyle w:val="010000000000" w:firstRow="0" w:lastRow="1" w:firstColumn="0" w:lastColumn="0" w:oddVBand="0" w:evenVBand="0" w:oddHBand="0" w:evenHBand="0" w:firstRowFirstColumn="0" w:firstRowLastColumn="0" w:lastRowFirstColumn="0" w:lastRowLastColumn="0"/>
              <w:rPr>
                <w:rFonts w:eastAsia="Times New Roman" w:cs="Arial"/>
                <w:color w:val="0070C0"/>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079E5F5C" w14:textId="40EAD2F3" w:rsidR="006F3F39" w:rsidRPr="003108F2" w:rsidRDefault="004B3DC4" w:rsidP="006F3F39">
            <w:pPr>
              <w:jc w:val="center"/>
              <w:rPr>
                <w:rFonts w:eastAsia="Times New Roman" w:cs="Arial"/>
                <w:color w:val="0070C0"/>
                <w:lang w:eastAsia="en-GB"/>
              </w:rPr>
            </w:pPr>
            <w:r>
              <w:rPr>
                <w:rFonts w:eastAsia="Times New Roman" w:cs="Arial"/>
                <w:color w:val="0070C0"/>
                <w:lang w:eastAsia="en-GB"/>
              </w:rPr>
              <w:t>32-33</w:t>
            </w:r>
          </w:p>
        </w:tc>
      </w:tr>
    </w:tbl>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Contents page"/>
        <w:tblDescription w:val="Headings and page numbers for each section"/>
      </w:tblPr>
      <w:tblGrid>
        <w:gridCol w:w="5778"/>
        <w:gridCol w:w="4140"/>
      </w:tblGrid>
      <w:tr w:rsidR="003108F2" w:rsidRPr="003108F2" w14:paraId="32BC74DD" w14:textId="77777777" w:rsidTr="006A6D1A">
        <w:tc>
          <w:tcPr>
            <w:tcW w:w="5778" w:type="dxa"/>
          </w:tcPr>
          <w:p w14:paraId="33590D89" w14:textId="40E9A8FE" w:rsidR="008446A7" w:rsidRPr="003108F2" w:rsidRDefault="00F223A6" w:rsidP="003F0979">
            <w:pPr>
              <w:pStyle w:val="Heading2"/>
              <w:outlineLvl w:val="1"/>
              <w:rPr>
                <w:rFonts w:asciiTheme="minorHAnsi" w:hAnsiTheme="minorHAnsi"/>
                <w:color w:val="0070C0"/>
              </w:rPr>
            </w:pPr>
            <w:r w:rsidRPr="003108F2">
              <w:rPr>
                <w:rFonts w:asciiTheme="minorHAnsi" w:hAnsiTheme="minorHAnsi"/>
                <w:color w:val="0070C0"/>
              </w:rPr>
              <w:lastRenderedPageBreak/>
              <w:br w:type="page"/>
              <w:t>P</w:t>
            </w:r>
            <w:r w:rsidR="008446A7" w:rsidRPr="003108F2">
              <w:rPr>
                <w:rFonts w:asciiTheme="minorHAnsi" w:hAnsiTheme="minorHAnsi"/>
                <w:color w:val="0070C0"/>
              </w:rPr>
              <w:t>art One</w:t>
            </w:r>
            <w:r w:rsidRPr="003108F2">
              <w:rPr>
                <w:rFonts w:asciiTheme="minorHAnsi" w:hAnsiTheme="minorHAnsi"/>
                <w:color w:val="0070C0"/>
              </w:rPr>
              <w:t xml:space="preserve">: </w:t>
            </w:r>
            <w:r w:rsidR="008446A7" w:rsidRPr="003108F2">
              <w:rPr>
                <w:rFonts w:asciiTheme="minorHAnsi" w:hAnsiTheme="minorHAnsi"/>
                <w:color w:val="0070C0"/>
              </w:rPr>
              <w:t>Safeguarding Policy</w:t>
            </w:r>
            <w:r w:rsidRPr="003108F2">
              <w:rPr>
                <w:rFonts w:asciiTheme="minorHAnsi" w:hAnsiTheme="minorHAnsi"/>
                <w:color w:val="0070C0"/>
              </w:rPr>
              <w:t xml:space="preserve"> </w:t>
            </w:r>
            <w:bookmarkStart w:id="0" w:name="_Hlk47441149"/>
          </w:p>
          <w:p w14:paraId="297FCEC4" w14:textId="77777777" w:rsidR="008446A7" w:rsidRPr="003108F2" w:rsidRDefault="008446A7" w:rsidP="003F0979">
            <w:pPr>
              <w:pStyle w:val="Heading2"/>
              <w:outlineLvl w:val="1"/>
              <w:rPr>
                <w:rFonts w:asciiTheme="minorHAnsi" w:hAnsiTheme="minorHAnsi"/>
                <w:color w:val="0070C0"/>
              </w:rPr>
            </w:pPr>
          </w:p>
          <w:p w14:paraId="72697306" w14:textId="7A690207" w:rsidR="00C258B0" w:rsidRPr="003108F2" w:rsidRDefault="00C258B0" w:rsidP="003F0979">
            <w:pPr>
              <w:pStyle w:val="Heading2"/>
              <w:outlineLvl w:val="1"/>
              <w:rPr>
                <w:rFonts w:asciiTheme="minorHAnsi" w:hAnsiTheme="minorHAnsi"/>
                <w:color w:val="0070C0"/>
              </w:rPr>
            </w:pPr>
            <w:r w:rsidRPr="003108F2">
              <w:rPr>
                <w:rFonts w:asciiTheme="minorHAnsi" w:hAnsiTheme="minorHAnsi"/>
                <w:color w:val="0070C0"/>
              </w:rPr>
              <w:t>1.0</w:t>
            </w:r>
            <w:r w:rsidR="00DF41F2" w:rsidRPr="003108F2">
              <w:rPr>
                <w:rFonts w:asciiTheme="minorHAnsi" w:hAnsiTheme="minorHAnsi"/>
                <w:color w:val="0070C0"/>
              </w:rPr>
              <w:tab/>
            </w:r>
            <w:r w:rsidRPr="003108F2">
              <w:rPr>
                <w:rFonts w:asciiTheme="minorHAnsi" w:hAnsiTheme="minorHAnsi"/>
                <w:color w:val="0070C0"/>
              </w:rPr>
              <w:t>I</w:t>
            </w:r>
            <w:r w:rsidR="007F20F2" w:rsidRPr="003108F2">
              <w:rPr>
                <w:rFonts w:asciiTheme="minorHAnsi" w:hAnsiTheme="minorHAnsi"/>
                <w:color w:val="0070C0"/>
              </w:rPr>
              <w:t>ntroduction</w:t>
            </w:r>
          </w:p>
          <w:p w14:paraId="526E9687" w14:textId="77777777" w:rsidR="00C258B0" w:rsidRPr="003108F2" w:rsidRDefault="00C258B0" w:rsidP="00C258B0">
            <w:pPr>
              <w:jc w:val="both"/>
              <w:rPr>
                <w:rFonts w:asciiTheme="minorHAnsi" w:hAnsiTheme="minorHAnsi" w:cs="Arial"/>
                <w:color w:val="0070C0"/>
                <w:sz w:val="22"/>
                <w:szCs w:val="22"/>
              </w:rPr>
            </w:pPr>
          </w:p>
          <w:p w14:paraId="7791A1DD" w14:textId="77777777" w:rsidR="00C258B0" w:rsidRPr="003108F2" w:rsidRDefault="00C258B0" w:rsidP="00C258B0">
            <w:pPr>
              <w:jc w:val="both"/>
              <w:rPr>
                <w:rFonts w:asciiTheme="minorHAnsi" w:hAnsiTheme="minorHAnsi" w:cs="Arial"/>
                <w:color w:val="0070C0"/>
                <w:sz w:val="22"/>
                <w:szCs w:val="22"/>
              </w:rPr>
            </w:pPr>
            <w:r w:rsidRPr="003108F2">
              <w:rPr>
                <w:rFonts w:asciiTheme="minorHAnsi" w:hAnsiTheme="minorHAnsi" w:cs="Arial"/>
                <w:color w:val="0070C0"/>
                <w:sz w:val="22"/>
                <w:szCs w:val="22"/>
              </w:rPr>
              <w:t xml:space="preserve">Safeguarding </w:t>
            </w:r>
            <w:r w:rsidRPr="003108F2">
              <w:rPr>
                <w:rFonts w:asciiTheme="minorHAnsi" w:eastAsia="Arial" w:hAnsiTheme="minorHAnsi" w:cs="Arial"/>
                <w:color w:val="0070C0"/>
                <w:sz w:val="22"/>
                <w:szCs w:val="22"/>
              </w:rPr>
              <w:t>and promoting</w:t>
            </w:r>
            <w:r w:rsidRPr="003108F2">
              <w:rPr>
                <w:rFonts w:asciiTheme="minorHAnsi" w:eastAsia="Arial" w:hAnsiTheme="minorHAnsi" w:cs="Arial"/>
                <w:color w:val="0070C0"/>
                <w:spacing w:val="-2"/>
                <w:sz w:val="22"/>
                <w:szCs w:val="22"/>
              </w:rPr>
              <w:t xml:space="preserve"> </w:t>
            </w:r>
            <w:r w:rsidRPr="003108F2">
              <w:rPr>
                <w:rFonts w:asciiTheme="minorHAnsi" w:eastAsia="Arial" w:hAnsiTheme="minorHAnsi" w:cs="Arial"/>
                <w:color w:val="0070C0"/>
                <w:spacing w:val="1"/>
                <w:sz w:val="22"/>
                <w:szCs w:val="22"/>
              </w:rPr>
              <w:t>t</w:t>
            </w:r>
            <w:r w:rsidRPr="003108F2">
              <w:rPr>
                <w:rFonts w:asciiTheme="minorHAnsi" w:eastAsia="Arial" w:hAnsiTheme="minorHAnsi" w:cs="Arial"/>
                <w:color w:val="0070C0"/>
                <w:sz w:val="22"/>
                <w:szCs w:val="22"/>
              </w:rPr>
              <w:t>he</w:t>
            </w:r>
            <w:r w:rsidRPr="003108F2">
              <w:rPr>
                <w:rFonts w:asciiTheme="minorHAnsi" w:eastAsia="Arial" w:hAnsiTheme="minorHAnsi" w:cs="Arial"/>
                <w:color w:val="0070C0"/>
                <w:spacing w:val="-2"/>
                <w:sz w:val="22"/>
                <w:szCs w:val="22"/>
              </w:rPr>
              <w:t xml:space="preserve"> </w:t>
            </w:r>
            <w:r w:rsidRPr="003108F2">
              <w:rPr>
                <w:rFonts w:asciiTheme="minorHAnsi" w:eastAsia="Arial" w:hAnsiTheme="minorHAnsi" w:cs="Arial"/>
                <w:color w:val="0070C0"/>
                <w:spacing w:val="-1"/>
                <w:sz w:val="22"/>
                <w:szCs w:val="22"/>
              </w:rPr>
              <w:t>w</w:t>
            </w:r>
            <w:r w:rsidRPr="003108F2">
              <w:rPr>
                <w:rFonts w:asciiTheme="minorHAnsi" w:eastAsia="Arial" w:hAnsiTheme="minorHAnsi" w:cs="Arial"/>
                <w:color w:val="0070C0"/>
                <w:sz w:val="22"/>
                <w:szCs w:val="22"/>
              </w:rPr>
              <w:t>e</w:t>
            </w:r>
            <w:r w:rsidRPr="003108F2">
              <w:rPr>
                <w:rFonts w:asciiTheme="minorHAnsi" w:eastAsia="Arial" w:hAnsiTheme="minorHAnsi" w:cs="Arial"/>
                <w:color w:val="0070C0"/>
                <w:spacing w:val="-1"/>
                <w:sz w:val="22"/>
                <w:szCs w:val="22"/>
              </w:rPr>
              <w:t>l</w:t>
            </w:r>
            <w:r w:rsidRPr="003108F2">
              <w:rPr>
                <w:rFonts w:asciiTheme="minorHAnsi" w:eastAsia="Arial" w:hAnsiTheme="minorHAnsi" w:cs="Arial"/>
                <w:color w:val="0070C0"/>
                <w:spacing w:val="1"/>
                <w:sz w:val="22"/>
                <w:szCs w:val="22"/>
              </w:rPr>
              <w:t>f</w:t>
            </w:r>
            <w:r w:rsidRPr="003108F2">
              <w:rPr>
                <w:rFonts w:asciiTheme="minorHAnsi" w:eastAsia="Arial" w:hAnsiTheme="minorHAnsi" w:cs="Arial"/>
                <w:color w:val="0070C0"/>
                <w:sz w:val="22"/>
                <w:szCs w:val="22"/>
              </w:rPr>
              <w:t>are</w:t>
            </w:r>
            <w:r w:rsidRPr="003108F2">
              <w:rPr>
                <w:rFonts w:asciiTheme="minorHAnsi" w:eastAsia="Arial" w:hAnsiTheme="minorHAnsi" w:cs="Arial"/>
                <w:color w:val="0070C0"/>
                <w:spacing w:val="-1"/>
                <w:sz w:val="22"/>
                <w:szCs w:val="22"/>
              </w:rPr>
              <w:t xml:space="preserve"> </w:t>
            </w:r>
            <w:r w:rsidRPr="003108F2">
              <w:rPr>
                <w:rFonts w:asciiTheme="minorHAnsi" w:eastAsia="Arial" w:hAnsiTheme="minorHAnsi" w:cs="Arial"/>
                <w:color w:val="0070C0"/>
                <w:sz w:val="22"/>
                <w:szCs w:val="22"/>
              </w:rPr>
              <w:t>of</w:t>
            </w:r>
            <w:r w:rsidRPr="003108F2">
              <w:rPr>
                <w:rFonts w:asciiTheme="minorHAnsi" w:eastAsia="Arial" w:hAnsiTheme="minorHAnsi" w:cs="Arial"/>
                <w:color w:val="0070C0"/>
                <w:spacing w:val="-1"/>
                <w:sz w:val="22"/>
                <w:szCs w:val="22"/>
              </w:rPr>
              <w:t xml:space="preserve"> </w:t>
            </w:r>
            <w:r w:rsidRPr="003108F2">
              <w:rPr>
                <w:rFonts w:asciiTheme="minorHAnsi" w:eastAsia="Arial" w:hAnsiTheme="minorHAnsi" w:cs="Arial"/>
                <w:color w:val="0070C0"/>
                <w:sz w:val="22"/>
                <w:szCs w:val="22"/>
              </w:rPr>
              <w:t>ch</w:t>
            </w:r>
            <w:r w:rsidRPr="003108F2">
              <w:rPr>
                <w:rFonts w:asciiTheme="minorHAnsi" w:eastAsia="Arial" w:hAnsiTheme="minorHAnsi" w:cs="Arial"/>
                <w:color w:val="0070C0"/>
                <w:spacing w:val="-1"/>
                <w:sz w:val="22"/>
                <w:szCs w:val="22"/>
              </w:rPr>
              <w:t>il</w:t>
            </w:r>
            <w:r w:rsidRPr="003108F2">
              <w:rPr>
                <w:rFonts w:asciiTheme="minorHAnsi" w:eastAsia="Arial" w:hAnsiTheme="minorHAnsi" w:cs="Arial"/>
                <w:color w:val="0070C0"/>
                <w:sz w:val="22"/>
                <w:szCs w:val="22"/>
              </w:rPr>
              <w:t>dren</w:t>
            </w:r>
            <w:r w:rsidRPr="003108F2">
              <w:rPr>
                <w:rFonts w:asciiTheme="minorHAnsi" w:hAnsiTheme="minorHAnsi" w:cs="Arial"/>
                <w:color w:val="0070C0"/>
                <w:sz w:val="22"/>
                <w:szCs w:val="22"/>
              </w:rPr>
              <w:t xml:space="preserve"> is defined as</w:t>
            </w:r>
            <w:r w:rsidR="002C7B93" w:rsidRPr="003108F2">
              <w:rPr>
                <w:rFonts w:asciiTheme="minorHAnsi" w:hAnsiTheme="minorHAnsi" w:cs="Arial"/>
                <w:color w:val="0070C0"/>
                <w:sz w:val="22"/>
                <w:szCs w:val="22"/>
              </w:rPr>
              <w:t>:</w:t>
            </w:r>
          </w:p>
          <w:p w14:paraId="28FB9FE9" w14:textId="77777777" w:rsidR="00C258B0" w:rsidRPr="003108F2" w:rsidRDefault="00C258B0" w:rsidP="00C258B0">
            <w:pPr>
              <w:jc w:val="both"/>
              <w:rPr>
                <w:rFonts w:asciiTheme="minorHAnsi" w:hAnsiTheme="minorHAnsi" w:cs="Arial"/>
                <w:color w:val="0070C0"/>
                <w:sz w:val="22"/>
                <w:szCs w:val="22"/>
              </w:rPr>
            </w:pPr>
          </w:p>
          <w:p w14:paraId="5832749A" w14:textId="77777777" w:rsidR="00C258B0" w:rsidRPr="003108F2" w:rsidRDefault="00C258B0" w:rsidP="00C258B0">
            <w:pPr>
              <w:numPr>
                <w:ilvl w:val="0"/>
                <w:numId w:val="4"/>
              </w:numPr>
              <w:jc w:val="both"/>
              <w:rPr>
                <w:rFonts w:asciiTheme="minorHAnsi" w:hAnsiTheme="minorHAnsi" w:cs="Arial"/>
                <w:color w:val="0070C0"/>
                <w:sz w:val="22"/>
                <w:szCs w:val="22"/>
              </w:rPr>
            </w:pPr>
            <w:r w:rsidRPr="003108F2">
              <w:rPr>
                <w:rFonts w:asciiTheme="minorHAnsi" w:hAnsiTheme="minorHAnsi" w:cs="Arial"/>
                <w:color w:val="0070C0"/>
                <w:sz w:val="22"/>
                <w:szCs w:val="22"/>
              </w:rPr>
              <w:t>Protecting children from maltreatment;</w:t>
            </w:r>
          </w:p>
          <w:p w14:paraId="22B01250" w14:textId="77777777" w:rsidR="00C258B0" w:rsidRPr="003108F2" w:rsidRDefault="00C258B0" w:rsidP="00C258B0">
            <w:pPr>
              <w:numPr>
                <w:ilvl w:val="0"/>
                <w:numId w:val="4"/>
              </w:numPr>
              <w:jc w:val="both"/>
              <w:rPr>
                <w:rFonts w:asciiTheme="minorHAnsi" w:hAnsiTheme="minorHAnsi" w:cs="Arial"/>
                <w:color w:val="0070C0"/>
                <w:sz w:val="22"/>
                <w:szCs w:val="22"/>
              </w:rPr>
            </w:pPr>
            <w:r w:rsidRPr="003108F2">
              <w:rPr>
                <w:rFonts w:asciiTheme="minorHAnsi" w:hAnsiTheme="minorHAnsi" w:cs="Arial"/>
                <w:color w:val="0070C0"/>
                <w:sz w:val="22"/>
                <w:szCs w:val="22"/>
              </w:rPr>
              <w:t>Preventing impairment of children's mental and physical health or development;</w:t>
            </w:r>
          </w:p>
          <w:p w14:paraId="57BB3CC9" w14:textId="543BE4D5" w:rsidR="00C258B0" w:rsidRPr="003108F2" w:rsidRDefault="00C258B0" w:rsidP="00C258B0">
            <w:pPr>
              <w:numPr>
                <w:ilvl w:val="0"/>
                <w:numId w:val="4"/>
              </w:numPr>
              <w:jc w:val="both"/>
              <w:rPr>
                <w:rFonts w:asciiTheme="minorHAnsi" w:hAnsiTheme="minorHAnsi" w:cs="Arial"/>
                <w:color w:val="0070C0"/>
                <w:sz w:val="22"/>
                <w:szCs w:val="22"/>
              </w:rPr>
            </w:pPr>
            <w:r w:rsidRPr="003108F2">
              <w:rPr>
                <w:rFonts w:asciiTheme="minorHAnsi" w:hAnsiTheme="minorHAnsi" w:cs="Arial"/>
                <w:color w:val="0070C0"/>
                <w:sz w:val="22"/>
                <w:szCs w:val="22"/>
              </w:rPr>
              <w:t>Ensuring that children are growing up in circumstances consistent with the provision of safe and effective care;</w:t>
            </w:r>
          </w:p>
          <w:p w14:paraId="4517CDED" w14:textId="148C5B0E" w:rsidR="00C258B0" w:rsidRPr="003108F2" w:rsidRDefault="00C258B0" w:rsidP="00C258B0">
            <w:pPr>
              <w:numPr>
                <w:ilvl w:val="0"/>
                <w:numId w:val="4"/>
              </w:numPr>
              <w:jc w:val="both"/>
              <w:rPr>
                <w:rFonts w:asciiTheme="minorHAnsi" w:hAnsiTheme="minorHAnsi" w:cs="Arial"/>
                <w:color w:val="0070C0"/>
                <w:sz w:val="22"/>
                <w:szCs w:val="22"/>
              </w:rPr>
            </w:pPr>
            <w:r w:rsidRPr="003108F2">
              <w:rPr>
                <w:rFonts w:asciiTheme="minorHAnsi" w:hAnsiTheme="minorHAnsi" w:cs="Arial"/>
                <w:color w:val="0070C0"/>
                <w:sz w:val="22"/>
                <w:szCs w:val="22"/>
              </w:rPr>
              <w:t>Taking action to enable all children to have the best outcomes</w:t>
            </w:r>
            <w:r w:rsidR="00D16A3C" w:rsidRPr="003108F2">
              <w:rPr>
                <w:rFonts w:asciiTheme="minorHAnsi" w:hAnsiTheme="minorHAnsi" w:cs="Arial"/>
                <w:color w:val="0070C0"/>
                <w:sz w:val="22"/>
                <w:szCs w:val="22"/>
              </w:rPr>
              <w:t>;</w:t>
            </w:r>
          </w:p>
          <w:p w14:paraId="67361413" w14:textId="77777777" w:rsidR="006B28A2" w:rsidRPr="003108F2" w:rsidRDefault="006B28A2" w:rsidP="006B28A2">
            <w:pPr>
              <w:jc w:val="both"/>
              <w:rPr>
                <w:rFonts w:asciiTheme="minorHAnsi" w:eastAsia="Arial" w:hAnsiTheme="minorHAnsi" w:cs="Arial"/>
                <w:color w:val="0070C0"/>
                <w:spacing w:val="-1"/>
                <w:sz w:val="22"/>
                <w:szCs w:val="22"/>
              </w:rPr>
            </w:pPr>
          </w:p>
          <w:p w14:paraId="3D43CDF2" w14:textId="20AD1D55" w:rsidR="00C258B0" w:rsidRPr="003108F2" w:rsidRDefault="00C258B0" w:rsidP="001A6088">
            <w:pPr>
              <w:jc w:val="both"/>
              <w:rPr>
                <w:rFonts w:asciiTheme="minorHAnsi" w:hAnsiTheme="minorHAnsi" w:cs="Arial"/>
                <w:color w:val="0070C0"/>
                <w:sz w:val="22"/>
                <w:szCs w:val="22"/>
              </w:rPr>
            </w:pPr>
            <w:proofErr w:type="gramStart"/>
            <w:r w:rsidRPr="003108F2">
              <w:rPr>
                <w:rFonts w:asciiTheme="minorHAnsi" w:eastAsia="Arial" w:hAnsiTheme="minorHAnsi" w:cs="Arial"/>
                <w:color w:val="0070C0"/>
                <w:spacing w:val="-1"/>
                <w:sz w:val="22"/>
                <w:szCs w:val="22"/>
              </w:rPr>
              <w:t>C</w:t>
            </w:r>
            <w:r w:rsidRPr="003108F2">
              <w:rPr>
                <w:rFonts w:asciiTheme="minorHAnsi" w:eastAsia="Arial" w:hAnsiTheme="minorHAnsi" w:cs="Arial"/>
                <w:color w:val="0070C0"/>
                <w:sz w:val="22"/>
                <w:szCs w:val="22"/>
              </w:rPr>
              <w:t>h</w:t>
            </w:r>
            <w:r w:rsidRPr="003108F2">
              <w:rPr>
                <w:rFonts w:asciiTheme="minorHAnsi" w:eastAsia="Arial" w:hAnsiTheme="minorHAnsi" w:cs="Arial"/>
                <w:color w:val="0070C0"/>
                <w:spacing w:val="1"/>
                <w:sz w:val="22"/>
                <w:szCs w:val="22"/>
              </w:rPr>
              <w:t>i</w:t>
            </w:r>
            <w:r w:rsidRPr="003108F2">
              <w:rPr>
                <w:rFonts w:asciiTheme="minorHAnsi" w:eastAsia="Arial" w:hAnsiTheme="minorHAnsi" w:cs="Arial"/>
                <w:color w:val="0070C0"/>
                <w:spacing w:val="-1"/>
                <w:sz w:val="22"/>
                <w:szCs w:val="22"/>
              </w:rPr>
              <w:t>l</w:t>
            </w:r>
            <w:r w:rsidRPr="003108F2">
              <w:rPr>
                <w:rFonts w:asciiTheme="minorHAnsi" w:eastAsia="Arial" w:hAnsiTheme="minorHAnsi" w:cs="Arial"/>
                <w:color w:val="0070C0"/>
                <w:sz w:val="22"/>
                <w:szCs w:val="22"/>
              </w:rPr>
              <w:t xml:space="preserve">dren </w:t>
            </w:r>
            <w:r w:rsidRPr="003108F2">
              <w:rPr>
                <w:rFonts w:asciiTheme="minorHAnsi" w:eastAsia="Arial" w:hAnsiTheme="minorHAnsi" w:cs="Arial"/>
                <w:color w:val="0070C0"/>
                <w:spacing w:val="-1"/>
                <w:sz w:val="22"/>
                <w:szCs w:val="22"/>
              </w:rPr>
              <w:t>i</w:t>
            </w:r>
            <w:r w:rsidRPr="003108F2">
              <w:rPr>
                <w:rFonts w:asciiTheme="minorHAnsi" w:eastAsia="Arial" w:hAnsiTheme="minorHAnsi" w:cs="Arial"/>
                <w:color w:val="0070C0"/>
                <w:spacing w:val="1"/>
                <w:sz w:val="22"/>
                <w:szCs w:val="22"/>
              </w:rPr>
              <w:t>n</w:t>
            </w:r>
            <w:r w:rsidRPr="003108F2">
              <w:rPr>
                <w:rFonts w:asciiTheme="minorHAnsi" w:eastAsia="Arial" w:hAnsiTheme="minorHAnsi" w:cs="Arial"/>
                <w:color w:val="0070C0"/>
                <w:sz w:val="22"/>
                <w:szCs w:val="22"/>
              </w:rPr>
              <w:t>c</w:t>
            </w:r>
            <w:r w:rsidRPr="003108F2">
              <w:rPr>
                <w:rFonts w:asciiTheme="minorHAnsi" w:eastAsia="Arial" w:hAnsiTheme="minorHAnsi" w:cs="Arial"/>
                <w:color w:val="0070C0"/>
                <w:spacing w:val="-1"/>
                <w:sz w:val="22"/>
                <w:szCs w:val="22"/>
              </w:rPr>
              <w:t>l</w:t>
            </w:r>
            <w:r w:rsidRPr="003108F2">
              <w:rPr>
                <w:rFonts w:asciiTheme="minorHAnsi" w:eastAsia="Arial" w:hAnsiTheme="minorHAnsi" w:cs="Arial"/>
                <w:color w:val="0070C0"/>
                <w:sz w:val="22"/>
                <w:szCs w:val="22"/>
              </w:rPr>
              <w:t>ude</w:t>
            </w:r>
            <w:r w:rsidR="006B28A2" w:rsidRPr="003108F2">
              <w:rPr>
                <w:rFonts w:asciiTheme="minorHAnsi" w:eastAsia="Arial" w:hAnsiTheme="minorHAnsi" w:cs="Arial"/>
                <w:color w:val="0070C0"/>
                <w:sz w:val="22"/>
                <w:szCs w:val="22"/>
              </w:rPr>
              <w:t>s</w:t>
            </w:r>
            <w:proofErr w:type="gramEnd"/>
            <w:r w:rsidRPr="003108F2">
              <w:rPr>
                <w:rFonts w:asciiTheme="minorHAnsi" w:eastAsia="Arial" w:hAnsiTheme="minorHAnsi" w:cs="Arial"/>
                <w:color w:val="0070C0"/>
                <w:sz w:val="22"/>
                <w:szCs w:val="22"/>
              </w:rPr>
              <w:t xml:space="preserve"> eve</w:t>
            </w:r>
            <w:r w:rsidRPr="003108F2">
              <w:rPr>
                <w:rFonts w:asciiTheme="minorHAnsi" w:eastAsia="Arial" w:hAnsiTheme="minorHAnsi" w:cs="Arial"/>
                <w:color w:val="0070C0"/>
                <w:spacing w:val="2"/>
                <w:sz w:val="22"/>
                <w:szCs w:val="22"/>
              </w:rPr>
              <w:t>r</w:t>
            </w:r>
            <w:r w:rsidRPr="003108F2">
              <w:rPr>
                <w:rFonts w:asciiTheme="minorHAnsi" w:eastAsia="Arial" w:hAnsiTheme="minorHAnsi" w:cs="Arial"/>
                <w:color w:val="0070C0"/>
                <w:sz w:val="22"/>
                <w:szCs w:val="22"/>
              </w:rPr>
              <w:t>yone under</w:t>
            </w:r>
            <w:r w:rsidRPr="003108F2">
              <w:rPr>
                <w:rFonts w:asciiTheme="minorHAnsi" w:eastAsia="Arial" w:hAnsiTheme="minorHAnsi" w:cs="Arial"/>
                <w:color w:val="0070C0"/>
                <w:spacing w:val="2"/>
                <w:sz w:val="22"/>
                <w:szCs w:val="22"/>
              </w:rPr>
              <w:t xml:space="preserve"> </w:t>
            </w:r>
            <w:r w:rsidRPr="003108F2">
              <w:rPr>
                <w:rFonts w:asciiTheme="minorHAnsi" w:eastAsia="Arial" w:hAnsiTheme="minorHAnsi" w:cs="Arial"/>
                <w:color w:val="0070C0"/>
                <w:spacing w:val="1"/>
                <w:sz w:val="22"/>
                <w:szCs w:val="22"/>
              </w:rPr>
              <w:t>t</w:t>
            </w:r>
            <w:r w:rsidRPr="003108F2">
              <w:rPr>
                <w:rFonts w:asciiTheme="minorHAnsi" w:eastAsia="Arial" w:hAnsiTheme="minorHAnsi" w:cs="Arial"/>
                <w:color w:val="0070C0"/>
                <w:sz w:val="22"/>
                <w:szCs w:val="22"/>
              </w:rPr>
              <w:t>he</w:t>
            </w:r>
            <w:r w:rsidRPr="003108F2">
              <w:rPr>
                <w:rFonts w:asciiTheme="minorHAnsi" w:eastAsia="Arial" w:hAnsiTheme="minorHAnsi" w:cs="Arial"/>
                <w:color w:val="0070C0"/>
                <w:spacing w:val="-1"/>
                <w:sz w:val="22"/>
                <w:szCs w:val="22"/>
              </w:rPr>
              <w:t xml:space="preserve"> </w:t>
            </w:r>
            <w:r w:rsidRPr="003108F2">
              <w:rPr>
                <w:rFonts w:asciiTheme="minorHAnsi" w:eastAsia="Arial" w:hAnsiTheme="minorHAnsi" w:cs="Arial"/>
                <w:color w:val="0070C0"/>
                <w:sz w:val="22"/>
                <w:szCs w:val="22"/>
              </w:rPr>
              <w:t>age of</w:t>
            </w:r>
            <w:r w:rsidRPr="003108F2">
              <w:rPr>
                <w:rFonts w:asciiTheme="minorHAnsi" w:eastAsia="Arial" w:hAnsiTheme="minorHAnsi" w:cs="Arial"/>
                <w:color w:val="0070C0"/>
                <w:spacing w:val="-2"/>
                <w:sz w:val="22"/>
                <w:szCs w:val="22"/>
              </w:rPr>
              <w:t xml:space="preserve"> </w:t>
            </w:r>
            <w:r w:rsidRPr="003108F2">
              <w:rPr>
                <w:rFonts w:asciiTheme="minorHAnsi" w:eastAsia="Arial" w:hAnsiTheme="minorHAnsi" w:cs="Arial"/>
                <w:color w:val="0070C0"/>
                <w:sz w:val="22"/>
                <w:szCs w:val="22"/>
              </w:rPr>
              <w:t>18</w:t>
            </w:r>
            <w:r w:rsidR="00D16A3C" w:rsidRPr="003108F2">
              <w:rPr>
                <w:rFonts w:asciiTheme="minorHAnsi" w:eastAsia="Arial" w:hAnsiTheme="minorHAnsi" w:cs="Arial"/>
                <w:color w:val="0070C0"/>
                <w:sz w:val="22"/>
                <w:szCs w:val="22"/>
              </w:rPr>
              <w:t>.</w:t>
            </w:r>
          </w:p>
          <w:p w14:paraId="6D409660" w14:textId="77777777" w:rsidR="00C258B0" w:rsidRPr="003108F2" w:rsidRDefault="00C258B0" w:rsidP="00C258B0">
            <w:pPr>
              <w:jc w:val="both"/>
              <w:rPr>
                <w:rFonts w:asciiTheme="minorHAnsi" w:eastAsia="Arial" w:hAnsiTheme="minorHAnsi" w:cs="Arial"/>
                <w:color w:val="0070C0"/>
                <w:sz w:val="22"/>
                <w:szCs w:val="22"/>
              </w:rPr>
            </w:pPr>
          </w:p>
          <w:p w14:paraId="61D5DC6E" w14:textId="77777777" w:rsidR="00C258B0" w:rsidRPr="003108F2" w:rsidRDefault="00C258B0" w:rsidP="00C258B0">
            <w:pPr>
              <w:jc w:val="both"/>
              <w:rPr>
                <w:rFonts w:asciiTheme="minorHAnsi" w:hAnsiTheme="minorHAnsi" w:cs="Arial"/>
                <w:color w:val="0070C0"/>
                <w:sz w:val="22"/>
                <w:szCs w:val="22"/>
              </w:rPr>
            </w:pPr>
          </w:p>
        </w:tc>
        <w:tc>
          <w:tcPr>
            <w:tcW w:w="4140" w:type="dxa"/>
            <w:shd w:val="clear" w:color="auto" w:fill="F2F2F2"/>
          </w:tcPr>
          <w:p w14:paraId="64765607" w14:textId="6AA2D12D" w:rsidR="00C258B0" w:rsidRPr="003108F2" w:rsidRDefault="00C258B0" w:rsidP="00C258B0">
            <w:pPr>
              <w:jc w:val="both"/>
              <w:rPr>
                <w:rFonts w:asciiTheme="minorHAnsi" w:hAnsiTheme="minorHAnsi" w:cs="Arial"/>
                <w:i/>
                <w:color w:val="0070C0"/>
                <w:sz w:val="22"/>
                <w:szCs w:val="22"/>
              </w:rPr>
            </w:pPr>
            <w:r w:rsidRPr="003108F2">
              <w:rPr>
                <w:rFonts w:asciiTheme="minorHAnsi" w:hAnsiTheme="minorHAnsi" w:cs="Arial"/>
                <w:i/>
                <w:color w:val="0070C0"/>
                <w:sz w:val="22"/>
                <w:szCs w:val="22"/>
              </w:rPr>
              <w:t xml:space="preserve">This means that our school is committed to safeguarding and promoting the welfare of all its </w:t>
            </w:r>
            <w:r w:rsidR="003108F2">
              <w:rPr>
                <w:rFonts w:asciiTheme="minorHAnsi" w:hAnsiTheme="minorHAnsi" w:cs="Arial"/>
                <w:b/>
                <w:bCs/>
                <w:i/>
                <w:color w:val="0070C0"/>
                <w:sz w:val="22"/>
                <w:szCs w:val="22"/>
              </w:rPr>
              <w:t>pupils</w:t>
            </w:r>
            <w:r w:rsidRPr="003108F2">
              <w:rPr>
                <w:rFonts w:asciiTheme="minorHAnsi" w:hAnsiTheme="minorHAnsi" w:cs="Arial"/>
                <w:b/>
                <w:bCs/>
                <w:i/>
                <w:color w:val="0070C0"/>
                <w:sz w:val="22"/>
                <w:szCs w:val="22"/>
              </w:rPr>
              <w:t xml:space="preserve">.  </w:t>
            </w:r>
            <w:r w:rsidRPr="003108F2">
              <w:rPr>
                <w:rFonts w:asciiTheme="minorHAnsi" w:hAnsiTheme="minorHAnsi" w:cs="Arial"/>
                <w:i/>
                <w:color w:val="0070C0"/>
                <w:sz w:val="22"/>
                <w:szCs w:val="22"/>
              </w:rPr>
              <w:t>We believe that:</w:t>
            </w:r>
          </w:p>
          <w:p w14:paraId="6C793E4F" w14:textId="77777777" w:rsidR="00C258B0" w:rsidRPr="003108F2" w:rsidRDefault="00C258B0" w:rsidP="00C258B0">
            <w:pPr>
              <w:jc w:val="both"/>
              <w:rPr>
                <w:rFonts w:asciiTheme="minorHAnsi" w:hAnsiTheme="minorHAnsi" w:cs="Arial"/>
                <w:i/>
                <w:color w:val="0070C0"/>
                <w:sz w:val="22"/>
                <w:szCs w:val="22"/>
              </w:rPr>
            </w:pPr>
          </w:p>
          <w:p w14:paraId="0258435B" w14:textId="42066830" w:rsidR="00C258B0" w:rsidRPr="003108F2" w:rsidRDefault="00C258B0" w:rsidP="00C258B0">
            <w:pPr>
              <w:numPr>
                <w:ilvl w:val="0"/>
                <w:numId w:val="3"/>
              </w:numPr>
              <w:jc w:val="both"/>
              <w:rPr>
                <w:rFonts w:asciiTheme="minorHAnsi" w:hAnsiTheme="minorHAnsi" w:cs="Arial"/>
                <w:i/>
                <w:color w:val="0070C0"/>
                <w:sz w:val="22"/>
                <w:szCs w:val="22"/>
              </w:rPr>
            </w:pPr>
            <w:r w:rsidRPr="003108F2">
              <w:rPr>
                <w:rFonts w:asciiTheme="minorHAnsi" w:hAnsiTheme="minorHAnsi" w:cs="Arial"/>
                <w:i/>
                <w:color w:val="0070C0"/>
                <w:sz w:val="22"/>
                <w:szCs w:val="22"/>
              </w:rPr>
              <w:t xml:space="preserve">Our </w:t>
            </w:r>
            <w:r w:rsidRPr="003108F2">
              <w:rPr>
                <w:rFonts w:asciiTheme="minorHAnsi" w:hAnsiTheme="minorHAnsi" w:cs="Arial"/>
                <w:b/>
                <w:bCs/>
                <w:i/>
                <w:color w:val="0070C0"/>
                <w:sz w:val="22"/>
                <w:szCs w:val="22"/>
              </w:rPr>
              <w:t>children</w:t>
            </w:r>
            <w:r w:rsidRPr="003108F2">
              <w:rPr>
                <w:rFonts w:asciiTheme="minorHAnsi" w:hAnsiTheme="minorHAnsi" w:cs="Arial"/>
                <w:i/>
                <w:color w:val="0070C0"/>
                <w:sz w:val="22"/>
                <w:szCs w:val="22"/>
              </w:rPr>
              <w:t xml:space="preserve"> have the right to be protected from harm, abuse and neglect</w:t>
            </w:r>
          </w:p>
          <w:p w14:paraId="0F1CA7D8" w14:textId="0BDF9D05" w:rsidR="00C258B0" w:rsidRPr="003108F2" w:rsidRDefault="00C258B0" w:rsidP="00C258B0">
            <w:pPr>
              <w:numPr>
                <w:ilvl w:val="0"/>
                <w:numId w:val="3"/>
              </w:numPr>
              <w:jc w:val="both"/>
              <w:rPr>
                <w:rFonts w:asciiTheme="minorHAnsi" w:hAnsiTheme="minorHAnsi" w:cs="Arial"/>
                <w:i/>
                <w:color w:val="0070C0"/>
                <w:sz w:val="22"/>
                <w:szCs w:val="22"/>
              </w:rPr>
            </w:pPr>
            <w:r w:rsidRPr="003108F2">
              <w:rPr>
                <w:rFonts w:asciiTheme="minorHAnsi" w:hAnsiTheme="minorHAnsi" w:cs="Arial"/>
                <w:i/>
                <w:color w:val="0070C0"/>
                <w:sz w:val="22"/>
                <w:szCs w:val="22"/>
              </w:rPr>
              <w:t xml:space="preserve">Our </w:t>
            </w:r>
            <w:r w:rsidRPr="003108F2">
              <w:rPr>
                <w:rFonts w:asciiTheme="minorHAnsi" w:hAnsiTheme="minorHAnsi" w:cs="Arial"/>
                <w:b/>
                <w:bCs/>
                <w:i/>
                <w:color w:val="0070C0"/>
                <w:sz w:val="22"/>
                <w:szCs w:val="22"/>
              </w:rPr>
              <w:t>children</w:t>
            </w:r>
            <w:r w:rsidR="003108F2">
              <w:rPr>
                <w:rFonts w:asciiTheme="minorHAnsi" w:hAnsiTheme="minorHAnsi" w:cs="Arial"/>
                <w:b/>
                <w:bCs/>
                <w:i/>
                <w:color w:val="0070C0"/>
                <w:sz w:val="22"/>
                <w:szCs w:val="22"/>
              </w:rPr>
              <w:t xml:space="preserve"> </w:t>
            </w:r>
            <w:r w:rsidRPr="003108F2">
              <w:rPr>
                <w:rFonts w:asciiTheme="minorHAnsi" w:hAnsiTheme="minorHAnsi" w:cs="Arial"/>
                <w:i/>
                <w:color w:val="0070C0"/>
                <w:sz w:val="22"/>
                <w:szCs w:val="22"/>
              </w:rPr>
              <w:t xml:space="preserve">have the right to experience their optimum mental and physical health </w:t>
            </w:r>
          </w:p>
          <w:p w14:paraId="595FBC45" w14:textId="6A800DE1" w:rsidR="00C258B0" w:rsidRPr="003108F2" w:rsidRDefault="00C258B0" w:rsidP="00C258B0">
            <w:pPr>
              <w:numPr>
                <w:ilvl w:val="0"/>
                <w:numId w:val="3"/>
              </w:numPr>
              <w:jc w:val="both"/>
              <w:rPr>
                <w:rFonts w:asciiTheme="minorHAnsi" w:hAnsiTheme="minorHAnsi" w:cs="Arial"/>
                <w:i/>
                <w:color w:val="0070C0"/>
                <w:sz w:val="22"/>
                <w:szCs w:val="22"/>
              </w:rPr>
            </w:pPr>
            <w:r w:rsidRPr="003108F2">
              <w:rPr>
                <w:rFonts w:asciiTheme="minorHAnsi" w:hAnsiTheme="minorHAnsi" w:cs="Arial"/>
                <w:i/>
                <w:color w:val="0070C0"/>
                <w:sz w:val="22"/>
                <w:szCs w:val="22"/>
              </w:rPr>
              <w:t>That every child has the right to an education and</w:t>
            </w:r>
            <w:r w:rsidR="00BC38EA" w:rsidRPr="003108F2">
              <w:rPr>
                <w:rFonts w:asciiTheme="minorHAnsi" w:hAnsiTheme="minorHAnsi" w:cs="Arial"/>
                <w:i/>
                <w:color w:val="0070C0"/>
                <w:sz w:val="22"/>
                <w:szCs w:val="22"/>
              </w:rPr>
              <w:t xml:space="preserve"> </w:t>
            </w:r>
            <w:r w:rsidR="00BC38EA" w:rsidRPr="003108F2">
              <w:rPr>
                <w:rFonts w:asciiTheme="minorHAnsi" w:hAnsiTheme="minorHAnsi" w:cs="Arial"/>
                <w:b/>
                <w:bCs/>
                <w:i/>
                <w:color w:val="0070C0"/>
                <w:sz w:val="22"/>
                <w:szCs w:val="22"/>
              </w:rPr>
              <w:t>children</w:t>
            </w:r>
            <w:r w:rsidR="00BC38EA" w:rsidRPr="003108F2">
              <w:rPr>
                <w:rFonts w:asciiTheme="minorHAnsi" w:hAnsiTheme="minorHAnsi" w:cs="Arial"/>
                <w:i/>
                <w:color w:val="0070C0"/>
                <w:sz w:val="22"/>
                <w:szCs w:val="22"/>
              </w:rPr>
              <w:t xml:space="preserve"> </w:t>
            </w:r>
            <w:r w:rsidRPr="003108F2">
              <w:rPr>
                <w:rFonts w:asciiTheme="minorHAnsi" w:hAnsiTheme="minorHAnsi" w:cs="Arial"/>
                <w:i/>
                <w:color w:val="0070C0"/>
                <w:sz w:val="22"/>
                <w:szCs w:val="22"/>
              </w:rPr>
              <w:t>need to be safe and to feel safe in school</w:t>
            </w:r>
          </w:p>
          <w:p w14:paraId="48C699C1" w14:textId="4B7A9163" w:rsidR="00C258B0" w:rsidRPr="003108F2" w:rsidRDefault="00BC38EA" w:rsidP="00C258B0">
            <w:pPr>
              <w:numPr>
                <w:ilvl w:val="0"/>
                <w:numId w:val="3"/>
              </w:numPr>
              <w:jc w:val="both"/>
              <w:rPr>
                <w:rFonts w:asciiTheme="minorHAnsi" w:hAnsiTheme="minorHAnsi" w:cs="Arial"/>
                <w:i/>
                <w:color w:val="0070C0"/>
                <w:sz w:val="22"/>
                <w:szCs w:val="22"/>
              </w:rPr>
            </w:pPr>
            <w:r w:rsidRPr="003108F2">
              <w:rPr>
                <w:rFonts w:asciiTheme="minorHAnsi" w:hAnsiTheme="minorHAnsi" w:cs="Arial"/>
                <w:b/>
                <w:bCs/>
                <w:i/>
                <w:color w:val="0070C0"/>
                <w:sz w:val="22"/>
                <w:szCs w:val="22"/>
              </w:rPr>
              <w:t>children</w:t>
            </w:r>
            <w:r w:rsidRPr="003108F2">
              <w:rPr>
                <w:rFonts w:asciiTheme="minorHAnsi" w:hAnsiTheme="minorHAnsi" w:cs="Arial"/>
                <w:i/>
                <w:color w:val="0070C0"/>
                <w:sz w:val="22"/>
                <w:szCs w:val="22"/>
              </w:rPr>
              <w:t xml:space="preserve"> </w:t>
            </w:r>
            <w:r w:rsidR="00C258B0" w:rsidRPr="003108F2">
              <w:rPr>
                <w:rFonts w:asciiTheme="minorHAnsi" w:hAnsiTheme="minorHAnsi" w:cs="Arial"/>
                <w:i/>
                <w:color w:val="0070C0"/>
                <w:sz w:val="22"/>
                <w:szCs w:val="22"/>
              </w:rPr>
              <w:t>need support that matches their individual needs, including those who may have experienced abuse</w:t>
            </w:r>
          </w:p>
          <w:p w14:paraId="0605502B" w14:textId="07560381" w:rsidR="00C258B0" w:rsidRPr="003108F2" w:rsidRDefault="00C258B0" w:rsidP="00C258B0">
            <w:pPr>
              <w:numPr>
                <w:ilvl w:val="0"/>
                <w:numId w:val="3"/>
              </w:numPr>
              <w:jc w:val="both"/>
              <w:rPr>
                <w:rFonts w:asciiTheme="minorHAnsi" w:hAnsiTheme="minorHAnsi" w:cs="Arial"/>
                <w:i/>
                <w:color w:val="0070C0"/>
                <w:sz w:val="22"/>
                <w:szCs w:val="22"/>
              </w:rPr>
            </w:pPr>
            <w:r w:rsidRPr="003108F2">
              <w:rPr>
                <w:rFonts w:asciiTheme="minorHAnsi" w:hAnsiTheme="minorHAnsi" w:cs="Arial"/>
                <w:i/>
                <w:color w:val="0070C0"/>
                <w:sz w:val="22"/>
                <w:szCs w:val="22"/>
              </w:rPr>
              <w:t xml:space="preserve">Our </w:t>
            </w:r>
            <w:r w:rsidR="00BC38EA" w:rsidRPr="003108F2">
              <w:rPr>
                <w:rFonts w:asciiTheme="minorHAnsi" w:hAnsiTheme="minorHAnsi" w:cs="Arial"/>
                <w:b/>
                <w:bCs/>
                <w:i/>
                <w:color w:val="0070C0"/>
                <w:sz w:val="22"/>
                <w:szCs w:val="22"/>
              </w:rPr>
              <w:t>children</w:t>
            </w:r>
            <w:r w:rsidR="00BC38EA" w:rsidRPr="003108F2">
              <w:rPr>
                <w:rFonts w:asciiTheme="minorHAnsi" w:hAnsiTheme="minorHAnsi" w:cs="Arial"/>
                <w:i/>
                <w:color w:val="0070C0"/>
                <w:sz w:val="22"/>
                <w:szCs w:val="22"/>
              </w:rPr>
              <w:t xml:space="preserve"> </w:t>
            </w:r>
            <w:r w:rsidRPr="003108F2">
              <w:rPr>
                <w:rFonts w:asciiTheme="minorHAnsi" w:hAnsiTheme="minorHAnsi" w:cs="Arial"/>
                <w:i/>
                <w:color w:val="0070C0"/>
                <w:sz w:val="22"/>
                <w:szCs w:val="22"/>
              </w:rPr>
              <w:t>have the right to express their views, feelings and wishes and voice their own values and beliefs</w:t>
            </w:r>
          </w:p>
          <w:p w14:paraId="14E126F0" w14:textId="2AC127D0" w:rsidR="00C258B0" w:rsidRPr="003108F2" w:rsidRDefault="00C258B0" w:rsidP="00C258B0">
            <w:pPr>
              <w:numPr>
                <w:ilvl w:val="0"/>
                <w:numId w:val="3"/>
              </w:numPr>
              <w:jc w:val="both"/>
              <w:rPr>
                <w:rFonts w:asciiTheme="minorHAnsi" w:hAnsiTheme="minorHAnsi" w:cs="Arial"/>
                <w:i/>
                <w:color w:val="0070C0"/>
                <w:sz w:val="22"/>
                <w:szCs w:val="22"/>
              </w:rPr>
            </w:pPr>
            <w:r w:rsidRPr="003108F2">
              <w:rPr>
                <w:rFonts w:asciiTheme="minorHAnsi" w:hAnsiTheme="minorHAnsi" w:cs="Arial"/>
                <w:i/>
                <w:color w:val="0070C0"/>
                <w:sz w:val="22"/>
                <w:szCs w:val="22"/>
              </w:rPr>
              <w:t xml:space="preserve">Our </w:t>
            </w:r>
            <w:r w:rsidR="00BC38EA" w:rsidRPr="003108F2">
              <w:rPr>
                <w:rFonts w:asciiTheme="minorHAnsi" w:hAnsiTheme="minorHAnsi" w:cs="Arial"/>
                <w:b/>
                <w:bCs/>
                <w:i/>
                <w:color w:val="0070C0"/>
                <w:sz w:val="22"/>
                <w:szCs w:val="22"/>
              </w:rPr>
              <w:t>children</w:t>
            </w:r>
            <w:r w:rsidR="00BC38EA" w:rsidRPr="003108F2">
              <w:rPr>
                <w:rFonts w:asciiTheme="minorHAnsi" w:hAnsiTheme="minorHAnsi" w:cs="Arial"/>
                <w:i/>
                <w:color w:val="0070C0"/>
                <w:sz w:val="22"/>
                <w:szCs w:val="22"/>
              </w:rPr>
              <w:t xml:space="preserve"> </w:t>
            </w:r>
            <w:r w:rsidRPr="003108F2">
              <w:rPr>
                <w:rFonts w:asciiTheme="minorHAnsi" w:hAnsiTheme="minorHAnsi" w:cs="Arial"/>
                <w:i/>
                <w:color w:val="0070C0"/>
                <w:sz w:val="22"/>
                <w:szCs w:val="22"/>
              </w:rPr>
              <w:t>should be encouraged to respect each other’s values and support each other</w:t>
            </w:r>
          </w:p>
          <w:p w14:paraId="1C9F8A33" w14:textId="347A0463" w:rsidR="00C258B0" w:rsidRPr="003108F2" w:rsidRDefault="00C258B0" w:rsidP="00C258B0">
            <w:pPr>
              <w:numPr>
                <w:ilvl w:val="0"/>
                <w:numId w:val="3"/>
              </w:numPr>
              <w:jc w:val="both"/>
              <w:rPr>
                <w:rFonts w:asciiTheme="minorHAnsi" w:hAnsiTheme="minorHAnsi" w:cs="Arial"/>
                <w:i/>
                <w:color w:val="0070C0"/>
                <w:sz w:val="22"/>
                <w:szCs w:val="22"/>
              </w:rPr>
            </w:pPr>
            <w:r w:rsidRPr="003108F2">
              <w:rPr>
                <w:rFonts w:asciiTheme="minorHAnsi" w:hAnsiTheme="minorHAnsi" w:cs="Arial"/>
                <w:i/>
                <w:color w:val="0070C0"/>
                <w:sz w:val="22"/>
                <w:szCs w:val="22"/>
              </w:rPr>
              <w:t xml:space="preserve">Our </w:t>
            </w:r>
            <w:r w:rsidR="00BC38EA" w:rsidRPr="003108F2">
              <w:rPr>
                <w:rFonts w:asciiTheme="minorHAnsi" w:hAnsiTheme="minorHAnsi" w:cs="Arial"/>
                <w:b/>
                <w:bCs/>
                <w:i/>
                <w:color w:val="0070C0"/>
                <w:sz w:val="22"/>
                <w:szCs w:val="22"/>
              </w:rPr>
              <w:t>children</w:t>
            </w:r>
            <w:r w:rsidR="003108F2">
              <w:rPr>
                <w:rFonts w:asciiTheme="minorHAnsi" w:hAnsiTheme="minorHAnsi" w:cs="Arial"/>
                <w:b/>
                <w:bCs/>
                <w:i/>
                <w:color w:val="0070C0"/>
                <w:sz w:val="22"/>
                <w:szCs w:val="22"/>
              </w:rPr>
              <w:t xml:space="preserve"> </w:t>
            </w:r>
            <w:r w:rsidRPr="003108F2">
              <w:rPr>
                <w:rFonts w:asciiTheme="minorHAnsi" w:hAnsiTheme="minorHAnsi" w:cs="Arial"/>
                <w:i/>
                <w:color w:val="0070C0"/>
                <w:sz w:val="22"/>
                <w:szCs w:val="22"/>
              </w:rPr>
              <w:t>have the right to be supported to meet their emotional, social and mental health needs as well as their educational needs. Our school will ensure clear systems and processes are in place to enable identification of these needs. Including consideration of when mental health needs may become a safeguarding need.</w:t>
            </w:r>
          </w:p>
          <w:p w14:paraId="305296C4" w14:textId="1FF1E8C1" w:rsidR="00C258B0" w:rsidRPr="003108F2" w:rsidRDefault="00C258B0">
            <w:pPr>
              <w:numPr>
                <w:ilvl w:val="0"/>
                <w:numId w:val="3"/>
              </w:numPr>
              <w:jc w:val="both"/>
              <w:rPr>
                <w:rFonts w:asciiTheme="minorHAnsi" w:hAnsiTheme="minorHAnsi" w:cs="Arial"/>
                <w:i/>
                <w:color w:val="0070C0"/>
                <w:sz w:val="22"/>
                <w:szCs w:val="22"/>
              </w:rPr>
            </w:pPr>
            <w:r w:rsidRPr="003108F2">
              <w:rPr>
                <w:rFonts w:asciiTheme="minorHAnsi" w:hAnsiTheme="minorHAnsi" w:cs="Arial"/>
                <w:i/>
                <w:color w:val="0070C0"/>
                <w:sz w:val="22"/>
                <w:szCs w:val="22"/>
              </w:rPr>
              <w:t xml:space="preserve">Our school will contribute to the prevention of abuse, risk/involvement in serious violent crime, victimisation, bullying (including homophobic, </w:t>
            </w:r>
            <w:proofErr w:type="spellStart"/>
            <w:r w:rsidRPr="003108F2">
              <w:rPr>
                <w:rFonts w:asciiTheme="minorHAnsi" w:hAnsiTheme="minorHAnsi" w:cs="Arial"/>
                <w:i/>
                <w:color w:val="0070C0"/>
                <w:sz w:val="22"/>
                <w:szCs w:val="22"/>
              </w:rPr>
              <w:t>biphobic</w:t>
            </w:r>
            <w:proofErr w:type="spellEnd"/>
            <w:r w:rsidRPr="003108F2">
              <w:rPr>
                <w:rFonts w:asciiTheme="minorHAnsi" w:hAnsiTheme="minorHAnsi" w:cs="Arial"/>
                <w:i/>
                <w:color w:val="0070C0"/>
                <w:sz w:val="22"/>
                <w:szCs w:val="22"/>
              </w:rPr>
              <w:t>, transphobic and cyber</w:t>
            </w:r>
            <w:r w:rsidR="006B28A2" w:rsidRPr="003108F2">
              <w:rPr>
                <w:rFonts w:asciiTheme="minorHAnsi" w:hAnsiTheme="minorHAnsi" w:cs="Arial"/>
                <w:i/>
                <w:color w:val="0070C0"/>
                <w:sz w:val="22"/>
                <w:szCs w:val="22"/>
              </w:rPr>
              <w:t xml:space="preserve"> </w:t>
            </w:r>
            <w:r w:rsidRPr="003108F2">
              <w:rPr>
                <w:rFonts w:asciiTheme="minorHAnsi" w:hAnsiTheme="minorHAnsi" w:cs="Arial"/>
                <w:i/>
                <w:color w:val="0070C0"/>
                <w:sz w:val="22"/>
                <w:szCs w:val="22"/>
              </w:rPr>
              <w:t>bullying), exploitation, extreme behaviours, discriminatory views and risk-taking behaviours</w:t>
            </w:r>
          </w:p>
          <w:p w14:paraId="6B6EB65E" w14:textId="77777777" w:rsidR="00C258B0" w:rsidRPr="003108F2" w:rsidRDefault="00C258B0" w:rsidP="00C258B0">
            <w:pPr>
              <w:jc w:val="both"/>
              <w:rPr>
                <w:rFonts w:asciiTheme="minorHAnsi" w:hAnsiTheme="minorHAnsi" w:cs="Arial"/>
                <w:i/>
                <w:color w:val="0070C0"/>
                <w:sz w:val="22"/>
                <w:szCs w:val="22"/>
              </w:rPr>
            </w:pPr>
          </w:p>
          <w:p w14:paraId="115713D6" w14:textId="57CFE1BC" w:rsidR="00C258B0" w:rsidRPr="003108F2" w:rsidRDefault="00C258B0" w:rsidP="00C258B0">
            <w:pPr>
              <w:jc w:val="both"/>
              <w:rPr>
                <w:rFonts w:asciiTheme="minorHAnsi" w:hAnsiTheme="minorHAnsi" w:cs="Arial"/>
                <w:i/>
                <w:color w:val="0070C0"/>
                <w:sz w:val="22"/>
                <w:szCs w:val="22"/>
              </w:rPr>
            </w:pPr>
            <w:r w:rsidRPr="003108F2">
              <w:rPr>
                <w:rFonts w:asciiTheme="minorHAnsi" w:hAnsiTheme="minorHAnsi" w:cs="Arial"/>
                <w:i/>
                <w:color w:val="0070C0"/>
                <w:sz w:val="22"/>
                <w:szCs w:val="22"/>
              </w:rPr>
              <w:t xml:space="preserve">All staff and visitors have an important role to play in safeguarding </w:t>
            </w:r>
            <w:r w:rsidR="00BC38EA" w:rsidRPr="003108F2">
              <w:rPr>
                <w:rFonts w:asciiTheme="minorHAnsi" w:hAnsiTheme="minorHAnsi" w:cs="Arial"/>
                <w:b/>
                <w:bCs/>
                <w:i/>
                <w:color w:val="0070C0"/>
                <w:sz w:val="22"/>
                <w:szCs w:val="22"/>
              </w:rPr>
              <w:t>children</w:t>
            </w:r>
            <w:r w:rsidR="003108F2">
              <w:rPr>
                <w:rFonts w:asciiTheme="minorHAnsi" w:hAnsiTheme="minorHAnsi" w:cs="Arial"/>
                <w:b/>
                <w:bCs/>
                <w:i/>
                <w:color w:val="0070C0"/>
                <w:sz w:val="22"/>
                <w:szCs w:val="22"/>
              </w:rPr>
              <w:t xml:space="preserve"> </w:t>
            </w:r>
            <w:r w:rsidRPr="003108F2">
              <w:rPr>
                <w:rFonts w:asciiTheme="minorHAnsi" w:hAnsiTheme="minorHAnsi" w:cs="Arial"/>
                <w:i/>
                <w:color w:val="0070C0"/>
                <w:sz w:val="22"/>
                <w:szCs w:val="22"/>
              </w:rPr>
              <w:t>and protecting them from abuse and considering when mental health may become a safeguarding issue</w:t>
            </w:r>
            <w:r w:rsidR="00D16A3C" w:rsidRPr="003108F2">
              <w:rPr>
                <w:rFonts w:asciiTheme="minorHAnsi" w:hAnsiTheme="minorHAnsi" w:cs="Arial"/>
                <w:i/>
                <w:color w:val="0070C0"/>
                <w:sz w:val="22"/>
                <w:szCs w:val="22"/>
              </w:rPr>
              <w:t>.</w:t>
            </w:r>
          </w:p>
          <w:p w14:paraId="024A3FF1" w14:textId="77777777" w:rsidR="00971937" w:rsidRPr="003108F2" w:rsidRDefault="00971937" w:rsidP="00C258B0">
            <w:pPr>
              <w:jc w:val="both"/>
              <w:rPr>
                <w:rFonts w:asciiTheme="minorHAnsi" w:hAnsiTheme="minorHAnsi" w:cs="Arial"/>
                <w:i/>
                <w:color w:val="0070C0"/>
                <w:sz w:val="22"/>
                <w:szCs w:val="22"/>
              </w:rPr>
            </w:pPr>
          </w:p>
          <w:p w14:paraId="35FA8868" w14:textId="77777777" w:rsidR="00C258B0" w:rsidRPr="003108F2" w:rsidRDefault="00C258B0" w:rsidP="00C258B0">
            <w:pPr>
              <w:jc w:val="both"/>
              <w:rPr>
                <w:rFonts w:asciiTheme="minorHAnsi" w:hAnsiTheme="minorHAnsi" w:cs="Arial"/>
                <w:color w:val="0070C0"/>
                <w:sz w:val="22"/>
                <w:szCs w:val="22"/>
              </w:rPr>
            </w:pPr>
          </w:p>
          <w:p w14:paraId="54A0AA92" w14:textId="008CD601" w:rsidR="00453744" w:rsidRPr="003108F2" w:rsidRDefault="00453744" w:rsidP="00C258B0">
            <w:pPr>
              <w:jc w:val="both"/>
              <w:rPr>
                <w:rFonts w:asciiTheme="minorHAnsi" w:hAnsiTheme="minorHAnsi" w:cs="Arial"/>
                <w:color w:val="0070C0"/>
                <w:sz w:val="22"/>
                <w:szCs w:val="22"/>
              </w:rPr>
            </w:pPr>
          </w:p>
        </w:tc>
      </w:tr>
      <w:tr w:rsidR="003108F2" w:rsidRPr="003108F2" w14:paraId="3152AE94" w14:textId="77777777" w:rsidTr="006A6D1A">
        <w:tc>
          <w:tcPr>
            <w:tcW w:w="5778" w:type="dxa"/>
          </w:tcPr>
          <w:p w14:paraId="02DC0341" w14:textId="77777777" w:rsidR="00C258B0" w:rsidRPr="003108F2" w:rsidRDefault="00C258B0" w:rsidP="00C258B0">
            <w:pPr>
              <w:jc w:val="both"/>
              <w:rPr>
                <w:rFonts w:asciiTheme="minorHAnsi" w:hAnsiTheme="minorHAnsi" w:cs="Arial"/>
                <w:color w:val="0070C0"/>
                <w:sz w:val="22"/>
                <w:szCs w:val="22"/>
              </w:rPr>
            </w:pPr>
            <w:r w:rsidRPr="003108F2">
              <w:rPr>
                <w:rFonts w:asciiTheme="minorHAnsi" w:hAnsiTheme="minorHAnsi" w:cs="Arial"/>
                <w:color w:val="0070C0"/>
                <w:sz w:val="22"/>
                <w:szCs w:val="22"/>
              </w:rPr>
              <w:t>Schools will fulfil their local and national responsibilities as laid out in the following documents:</w:t>
            </w:r>
          </w:p>
          <w:p w14:paraId="4D75743C" w14:textId="77777777" w:rsidR="00C258B0" w:rsidRPr="003108F2" w:rsidRDefault="00C258B0" w:rsidP="00C258B0">
            <w:pPr>
              <w:jc w:val="both"/>
              <w:rPr>
                <w:rFonts w:asciiTheme="minorHAnsi" w:hAnsiTheme="minorHAnsi" w:cs="Arial"/>
                <w:color w:val="0070C0"/>
                <w:sz w:val="22"/>
                <w:szCs w:val="22"/>
              </w:rPr>
            </w:pPr>
          </w:p>
          <w:p w14:paraId="2DF8EE4D" w14:textId="701FA417" w:rsidR="00C258B0" w:rsidRPr="003108F2" w:rsidRDefault="00C258B0" w:rsidP="00C258B0">
            <w:pPr>
              <w:keepNext/>
              <w:numPr>
                <w:ilvl w:val="0"/>
                <w:numId w:val="5"/>
              </w:numPr>
              <w:jc w:val="both"/>
              <w:outlineLvl w:val="1"/>
              <w:rPr>
                <w:rFonts w:asciiTheme="minorHAnsi" w:hAnsiTheme="minorHAnsi" w:cs="Arial"/>
                <w:i/>
                <w:color w:val="0070C0"/>
                <w:sz w:val="22"/>
                <w:szCs w:val="22"/>
              </w:rPr>
            </w:pPr>
            <w:r w:rsidRPr="003108F2">
              <w:rPr>
                <w:rFonts w:asciiTheme="minorHAnsi" w:hAnsiTheme="minorHAnsi" w:cs="Arial"/>
                <w:i/>
                <w:color w:val="0070C0"/>
                <w:sz w:val="22"/>
                <w:szCs w:val="22"/>
              </w:rPr>
              <w:t xml:space="preserve">The most recent version of </w:t>
            </w:r>
            <w:hyperlink r:id="rId14" w:history="1">
              <w:r w:rsidRPr="003108F2">
                <w:rPr>
                  <w:rFonts w:asciiTheme="minorHAnsi" w:hAnsiTheme="minorHAnsi" w:cs="Arial"/>
                  <w:b/>
                  <w:bCs/>
                  <w:color w:val="0070C0"/>
                  <w:sz w:val="22"/>
                  <w:szCs w:val="22"/>
                  <w:u w:val="single"/>
                </w:rPr>
                <w:t>Working Together to Safeguard Children</w:t>
              </w:r>
            </w:hyperlink>
            <w:r w:rsidRPr="003108F2">
              <w:rPr>
                <w:rFonts w:asciiTheme="minorHAnsi" w:hAnsiTheme="minorHAnsi" w:cs="Arial"/>
                <w:i/>
                <w:color w:val="0070C0"/>
                <w:sz w:val="22"/>
                <w:szCs w:val="22"/>
              </w:rPr>
              <w:t xml:space="preserve"> (</w:t>
            </w:r>
            <w:proofErr w:type="spellStart"/>
            <w:r w:rsidRPr="003108F2">
              <w:rPr>
                <w:rFonts w:asciiTheme="minorHAnsi" w:hAnsiTheme="minorHAnsi" w:cs="Arial"/>
                <w:i/>
                <w:color w:val="0070C0"/>
                <w:sz w:val="22"/>
                <w:szCs w:val="22"/>
              </w:rPr>
              <w:t>DfE</w:t>
            </w:r>
            <w:proofErr w:type="spellEnd"/>
            <w:r w:rsidRPr="003108F2">
              <w:rPr>
                <w:rFonts w:asciiTheme="minorHAnsi" w:hAnsiTheme="minorHAnsi" w:cs="Arial"/>
                <w:i/>
                <w:color w:val="0070C0"/>
                <w:sz w:val="22"/>
                <w:szCs w:val="22"/>
              </w:rPr>
              <w:t>)</w:t>
            </w:r>
          </w:p>
          <w:p w14:paraId="41DADBE9" w14:textId="77777777" w:rsidR="00C258B0" w:rsidRPr="003108F2" w:rsidRDefault="00C258B0" w:rsidP="00C258B0">
            <w:pPr>
              <w:jc w:val="both"/>
              <w:rPr>
                <w:rFonts w:asciiTheme="minorHAnsi" w:hAnsiTheme="minorHAnsi" w:cs="Arial"/>
                <w:color w:val="0070C0"/>
                <w:sz w:val="22"/>
                <w:szCs w:val="22"/>
              </w:rPr>
            </w:pPr>
          </w:p>
          <w:p w14:paraId="3F5BB620" w14:textId="18BE839B" w:rsidR="00C258B0" w:rsidRPr="003108F2" w:rsidRDefault="00C258B0" w:rsidP="00A85B8F">
            <w:pPr>
              <w:numPr>
                <w:ilvl w:val="0"/>
                <w:numId w:val="5"/>
              </w:numPr>
              <w:jc w:val="both"/>
              <w:rPr>
                <w:rFonts w:asciiTheme="minorHAnsi" w:hAnsiTheme="minorHAnsi" w:cs="Arial"/>
                <w:i/>
                <w:color w:val="0070C0"/>
                <w:sz w:val="22"/>
                <w:szCs w:val="22"/>
              </w:rPr>
            </w:pPr>
            <w:r w:rsidRPr="003108F2">
              <w:rPr>
                <w:rFonts w:asciiTheme="minorHAnsi" w:hAnsiTheme="minorHAnsi" w:cs="Arial"/>
                <w:i/>
                <w:color w:val="0070C0"/>
                <w:sz w:val="22"/>
                <w:szCs w:val="22"/>
              </w:rPr>
              <w:lastRenderedPageBreak/>
              <w:t xml:space="preserve">The most recent version of </w:t>
            </w:r>
            <w:hyperlink r:id="rId15" w:history="1">
              <w:r w:rsidRPr="003108F2">
                <w:rPr>
                  <w:rFonts w:asciiTheme="minorHAnsi" w:hAnsiTheme="minorHAnsi" w:cs="Arial"/>
                  <w:b/>
                  <w:bCs/>
                  <w:color w:val="0070C0"/>
                  <w:sz w:val="22"/>
                  <w:szCs w:val="22"/>
                  <w:u w:val="single"/>
                </w:rPr>
                <w:t>Keeping Children Safe in Education</w:t>
              </w:r>
            </w:hyperlink>
            <w:r w:rsidRPr="003108F2">
              <w:rPr>
                <w:rFonts w:asciiTheme="minorHAnsi" w:hAnsiTheme="minorHAnsi" w:cs="Arial"/>
                <w:i/>
                <w:color w:val="0070C0"/>
                <w:sz w:val="22"/>
                <w:szCs w:val="22"/>
                <w:u w:val="single"/>
              </w:rPr>
              <w:t xml:space="preserve">: </w:t>
            </w:r>
            <w:r w:rsidRPr="003108F2">
              <w:rPr>
                <w:rFonts w:asciiTheme="minorHAnsi" w:hAnsiTheme="minorHAnsi" w:cs="Arial"/>
                <w:i/>
                <w:color w:val="0070C0"/>
                <w:sz w:val="22"/>
                <w:szCs w:val="22"/>
              </w:rPr>
              <w:t>Statutory guidance for schools and colleges (</w:t>
            </w:r>
            <w:proofErr w:type="spellStart"/>
            <w:r w:rsidRPr="003108F2">
              <w:rPr>
                <w:rFonts w:asciiTheme="minorHAnsi" w:hAnsiTheme="minorHAnsi" w:cs="Arial"/>
                <w:i/>
                <w:color w:val="0070C0"/>
                <w:sz w:val="22"/>
                <w:szCs w:val="22"/>
              </w:rPr>
              <w:t>DfE</w:t>
            </w:r>
            <w:proofErr w:type="spellEnd"/>
            <w:r w:rsidRPr="003108F2">
              <w:rPr>
                <w:rFonts w:asciiTheme="minorHAnsi" w:hAnsiTheme="minorHAnsi" w:cs="Arial"/>
                <w:i/>
                <w:color w:val="0070C0"/>
                <w:sz w:val="22"/>
                <w:szCs w:val="22"/>
              </w:rPr>
              <w:t xml:space="preserve"> Sept 2020)</w:t>
            </w:r>
          </w:p>
          <w:p w14:paraId="3C66C257" w14:textId="77777777" w:rsidR="00C258B0" w:rsidRPr="003108F2" w:rsidRDefault="00C258B0" w:rsidP="00C258B0">
            <w:pPr>
              <w:ind w:left="360"/>
              <w:jc w:val="both"/>
              <w:rPr>
                <w:rFonts w:asciiTheme="minorHAnsi" w:hAnsiTheme="minorHAnsi" w:cs="Arial"/>
                <w:i/>
                <w:color w:val="0070C0"/>
                <w:sz w:val="22"/>
                <w:szCs w:val="22"/>
              </w:rPr>
            </w:pPr>
          </w:p>
          <w:p w14:paraId="4D3A5FD7" w14:textId="77777777" w:rsidR="00C258B0" w:rsidRPr="003108F2" w:rsidRDefault="00CF38E7" w:rsidP="00C258B0">
            <w:pPr>
              <w:keepNext/>
              <w:numPr>
                <w:ilvl w:val="0"/>
                <w:numId w:val="5"/>
              </w:numPr>
              <w:jc w:val="both"/>
              <w:outlineLvl w:val="1"/>
              <w:rPr>
                <w:rFonts w:asciiTheme="minorHAnsi" w:hAnsiTheme="minorHAnsi" w:cs="Arial"/>
                <w:b/>
                <w:bCs/>
                <w:color w:val="0070C0"/>
                <w:sz w:val="22"/>
                <w:szCs w:val="22"/>
                <w:u w:val="single"/>
              </w:rPr>
            </w:pPr>
            <w:hyperlink r:id="rId16" w:history="1">
              <w:r w:rsidR="00C258B0" w:rsidRPr="003108F2">
                <w:rPr>
                  <w:rFonts w:asciiTheme="minorHAnsi" w:hAnsiTheme="minorHAnsi" w:cs="Arial"/>
                  <w:b/>
                  <w:bCs/>
                  <w:color w:val="0070C0"/>
                  <w:sz w:val="22"/>
                  <w:szCs w:val="22"/>
                  <w:u w:val="single"/>
                </w:rPr>
                <w:t>West Midlands Safeguarding Children Procedures</w:t>
              </w:r>
            </w:hyperlink>
            <w:r w:rsidR="00C258B0" w:rsidRPr="003108F2">
              <w:rPr>
                <w:rFonts w:asciiTheme="minorHAnsi" w:hAnsiTheme="minorHAnsi" w:cs="Arial"/>
                <w:b/>
                <w:bCs/>
                <w:color w:val="0070C0"/>
                <w:sz w:val="22"/>
                <w:szCs w:val="22"/>
                <w:u w:val="single"/>
              </w:rPr>
              <w:t xml:space="preserve"> </w:t>
            </w:r>
          </w:p>
          <w:p w14:paraId="537BABF2" w14:textId="77777777" w:rsidR="00C258B0" w:rsidRPr="003108F2" w:rsidRDefault="00C258B0" w:rsidP="00C258B0">
            <w:pPr>
              <w:jc w:val="both"/>
              <w:rPr>
                <w:rFonts w:asciiTheme="minorHAnsi" w:hAnsiTheme="minorHAnsi" w:cs="Arial"/>
                <w:color w:val="0070C0"/>
                <w:sz w:val="22"/>
                <w:szCs w:val="22"/>
              </w:rPr>
            </w:pPr>
          </w:p>
          <w:p w14:paraId="4A8051E2" w14:textId="77777777" w:rsidR="00C258B0" w:rsidRPr="003108F2" w:rsidRDefault="00CF38E7" w:rsidP="00C258B0">
            <w:pPr>
              <w:keepNext/>
              <w:numPr>
                <w:ilvl w:val="0"/>
                <w:numId w:val="5"/>
              </w:numPr>
              <w:jc w:val="both"/>
              <w:outlineLvl w:val="1"/>
              <w:rPr>
                <w:rFonts w:asciiTheme="minorHAnsi" w:hAnsiTheme="minorHAnsi" w:cs="Arial"/>
                <w:i/>
                <w:color w:val="0070C0"/>
                <w:sz w:val="22"/>
                <w:szCs w:val="22"/>
              </w:rPr>
            </w:pPr>
            <w:hyperlink r:id="rId17" w:history="1">
              <w:r w:rsidR="00C258B0" w:rsidRPr="003108F2">
                <w:rPr>
                  <w:rFonts w:asciiTheme="minorHAnsi" w:hAnsiTheme="minorHAnsi" w:cs="Arial"/>
                  <w:b/>
                  <w:bCs/>
                  <w:color w:val="0070C0"/>
                  <w:sz w:val="22"/>
                  <w:szCs w:val="22"/>
                  <w:u w:val="single"/>
                </w:rPr>
                <w:t>The Education Act 2002</w:t>
              </w:r>
            </w:hyperlink>
            <w:r w:rsidR="00C258B0" w:rsidRPr="003108F2">
              <w:rPr>
                <w:rFonts w:asciiTheme="minorHAnsi" w:hAnsiTheme="minorHAnsi" w:cs="Arial"/>
                <w:i/>
                <w:color w:val="0070C0"/>
                <w:sz w:val="22"/>
                <w:szCs w:val="22"/>
              </w:rPr>
              <w:t xml:space="preserve"> s175 </w:t>
            </w:r>
          </w:p>
          <w:p w14:paraId="37D22551" w14:textId="77777777" w:rsidR="00C258B0" w:rsidRPr="003108F2" w:rsidRDefault="00C258B0" w:rsidP="00C258B0">
            <w:pPr>
              <w:jc w:val="both"/>
              <w:rPr>
                <w:rFonts w:asciiTheme="minorHAnsi" w:hAnsiTheme="minorHAnsi" w:cs="Arial"/>
                <w:color w:val="0070C0"/>
                <w:sz w:val="22"/>
                <w:szCs w:val="22"/>
              </w:rPr>
            </w:pPr>
          </w:p>
          <w:p w14:paraId="13EE6294" w14:textId="77777777" w:rsidR="00C258B0" w:rsidRPr="003108F2" w:rsidRDefault="00CF38E7" w:rsidP="00C258B0">
            <w:pPr>
              <w:numPr>
                <w:ilvl w:val="0"/>
                <w:numId w:val="5"/>
              </w:numPr>
              <w:jc w:val="both"/>
              <w:rPr>
                <w:rFonts w:asciiTheme="minorHAnsi" w:hAnsiTheme="minorHAnsi" w:cs="Arial"/>
                <w:i/>
                <w:color w:val="0070C0"/>
                <w:sz w:val="22"/>
                <w:szCs w:val="22"/>
              </w:rPr>
            </w:pPr>
            <w:hyperlink r:id="rId18" w:history="1">
              <w:r w:rsidR="00C258B0" w:rsidRPr="003108F2">
                <w:rPr>
                  <w:rFonts w:asciiTheme="minorHAnsi" w:hAnsiTheme="minorHAnsi" w:cs="Arial"/>
                  <w:b/>
                  <w:bCs/>
                  <w:color w:val="0070C0"/>
                  <w:sz w:val="22"/>
                  <w:szCs w:val="22"/>
                  <w:u w:val="single"/>
                </w:rPr>
                <w:t>Sexting in Schools &amp; Colleges – responding to incidents and safeguarding young people</w:t>
              </w:r>
            </w:hyperlink>
            <w:r w:rsidR="00C258B0" w:rsidRPr="003108F2">
              <w:rPr>
                <w:rFonts w:asciiTheme="minorHAnsi" w:hAnsiTheme="minorHAnsi" w:cs="Arial"/>
                <w:i/>
                <w:color w:val="0070C0"/>
                <w:sz w:val="22"/>
                <w:szCs w:val="22"/>
              </w:rPr>
              <w:t xml:space="preserve"> (UKCCIS) 2016</w:t>
            </w:r>
          </w:p>
          <w:p w14:paraId="3B488C8D" w14:textId="77777777" w:rsidR="00C258B0" w:rsidRPr="003108F2" w:rsidRDefault="00C258B0" w:rsidP="00C258B0">
            <w:pPr>
              <w:jc w:val="both"/>
              <w:rPr>
                <w:rFonts w:asciiTheme="minorHAnsi" w:hAnsiTheme="minorHAnsi" w:cs="Arial"/>
                <w:i/>
                <w:color w:val="0070C0"/>
                <w:sz w:val="22"/>
                <w:szCs w:val="22"/>
              </w:rPr>
            </w:pPr>
          </w:p>
          <w:p w14:paraId="6944CD52" w14:textId="1C5C1E8B" w:rsidR="00C258B0" w:rsidRPr="003108F2" w:rsidRDefault="00CF38E7" w:rsidP="00C258B0">
            <w:pPr>
              <w:numPr>
                <w:ilvl w:val="0"/>
                <w:numId w:val="5"/>
              </w:numPr>
              <w:jc w:val="both"/>
              <w:rPr>
                <w:rFonts w:asciiTheme="minorHAnsi" w:hAnsiTheme="minorHAnsi" w:cs="Arial"/>
                <w:b/>
                <w:bCs/>
                <w:iCs/>
                <w:color w:val="0070C0"/>
                <w:sz w:val="22"/>
                <w:szCs w:val="22"/>
                <w:u w:val="single"/>
              </w:rPr>
            </w:pPr>
            <w:hyperlink r:id="rId19" w:history="1">
              <w:r w:rsidR="00C258B0" w:rsidRPr="003108F2">
                <w:rPr>
                  <w:rStyle w:val="Hyperlink"/>
                  <w:rFonts w:asciiTheme="minorHAnsi" w:hAnsiTheme="minorHAnsi" w:cs="Arial"/>
                  <w:b/>
                  <w:bCs/>
                  <w:iCs/>
                  <w:color w:val="0070C0"/>
                  <w:sz w:val="22"/>
                  <w:szCs w:val="22"/>
                </w:rPr>
                <w:t>General Data Protection Legislation (2018)</w:t>
              </w:r>
            </w:hyperlink>
            <w:r w:rsidR="00C258B0" w:rsidRPr="003108F2">
              <w:rPr>
                <w:rFonts w:asciiTheme="minorHAnsi" w:hAnsiTheme="minorHAnsi" w:cs="Arial"/>
                <w:b/>
                <w:bCs/>
                <w:iCs/>
                <w:color w:val="0070C0"/>
                <w:sz w:val="22"/>
                <w:szCs w:val="22"/>
                <w:u w:val="single"/>
              </w:rPr>
              <w:t xml:space="preserve"> </w:t>
            </w:r>
          </w:p>
          <w:p w14:paraId="14D672A7" w14:textId="77777777" w:rsidR="00C258B0" w:rsidRPr="003108F2" w:rsidRDefault="00C258B0" w:rsidP="00C258B0">
            <w:pPr>
              <w:ind w:left="720"/>
              <w:jc w:val="both"/>
              <w:rPr>
                <w:rFonts w:asciiTheme="minorHAnsi" w:hAnsiTheme="minorHAnsi" w:cs="Arial"/>
                <w:color w:val="0070C0"/>
                <w:sz w:val="22"/>
                <w:szCs w:val="22"/>
              </w:rPr>
            </w:pPr>
          </w:p>
          <w:p w14:paraId="01F9348F" w14:textId="1CDF72AF" w:rsidR="00C258B0" w:rsidRPr="003108F2" w:rsidRDefault="00CF38E7" w:rsidP="00C258B0">
            <w:pPr>
              <w:numPr>
                <w:ilvl w:val="0"/>
                <w:numId w:val="5"/>
              </w:numPr>
              <w:jc w:val="both"/>
              <w:rPr>
                <w:rFonts w:asciiTheme="minorHAnsi" w:hAnsiTheme="minorHAnsi" w:cs="Arial"/>
                <w:b/>
                <w:bCs/>
                <w:iCs/>
                <w:color w:val="0070C0"/>
                <w:sz w:val="22"/>
                <w:szCs w:val="22"/>
                <w:u w:val="single"/>
              </w:rPr>
            </w:pPr>
            <w:hyperlink r:id="rId20" w:history="1">
              <w:r w:rsidR="00C258B0" w:rsidRPr="003108F2">
                <w:rPr>
                  <w:rStyle w:val="Hyperlink"/>
                  <w:rFonts w:asciiTheme="minorHAnsi" w:hAnsiTheme="minorHAnsi" w:cs="Arial"/>
                  <w:b/>
                  <w:bCs/>
                  <w:iCs/>
                  <w:color w:val="0070C0"/>
                  <w:sz w:val="22"/>
                  <w:szCs w:val="22"/>
                </w:rPr>
                <w:t>Mental Health &amp; Behaviour in Schools</w:t>
              </w:r>
            </w:hyperlink>
            <w:r w:rsidR="00C258B0" w:rsidRPr="003108F2">
              <w:rPr>
                <w:rFonts w:asciiTheme="minorHAnsi" w:hAnsiTheme="minorHAnsi" w:cs="Arial"/>
                <w:b/>
                <w:bCs/>
                <w:iCs/>
                <w:color w:val="0070C0"/>
                <w:sz w:val="22"/>
                <w:szCs w:val="22"/>
                <w:u w:val="single"/>
              </w:rPr>
              <w:t xml:space="preserve"> </w:t>
            </w:r>
          </w:p>
          <w:p w14:paraId="5061F4CA" w14:textId="77777777" w:rsidR="00C258B0" w:rsidRPr="003108F2" w:rsidRDefault="00C258B0" w:rsidP="00C258B0">
            <w:pPr>
              <w:ind w:left="720"/>
              <w:jc w:val="both"/>
              <w:rPr>
                <w:rFonts w:asciiTheme="minorHAnsi" w:hAnsiTheme="minorHAnsi" w:cs="Arial"/>
                <w:iCs/>
                <w:color w:val="0070C0"/>
                <w:sz w:val="22"/>
                <w:szCs w:val="22"/>
              </w:rPr>
            </w:pPr>
          </w:p>
          <w:p w14:paraId="58F8D4FB" w14:textId="7CAC12DA" w:rsidR="00C258B0" w:rsidRPr="003108F2" w:rsidRDefault="00CF38E7" w:rsidP="00C258B0">
            <w:pPr>
              <w:numPr>
                <w:ilvl w:val="0"/>
                <w:numId w:val="5"/>
              </w:numPr>
              <w:jc w:val="both"/>
              <w:rPr>
                <w:rFonts w:asciiTheme="minorHAnsi" w:hAnsiTheme="minorHAnsi" w:cs="Arial"/>
                <w:i/>
                <w:color w:val="0070C0"/>
                <w:sz w:val="22"/>
                <w:szCs w:val="22"/>
                <w:u w:val="single"/>
              </w:rPr>
            </w:pPr>
            <w:hyperlink r:id="rId21" w:history="1">
              <w:r w:rsidR="00C258B0" w:rsidRPr="003108F2">
                <w:rPr>
                  <w:rStyle w:val="Hyperlink"/>
                  <w:rFonts w:asciiTheme="minorHAnsi" w:hAnsiTheme="minorHAnsi" w:cs="Arial"/>
                  <w:b/>
                  <w:bCs/>
                  <w:color w:val="0070C0"/>
                  <w:sz w:val="22"/>
                  <w:szCs w:val="22"/>
                </w:rPr>
                <w:t>Birmingham Criminal Exploitation &amp; Gang Affiliation Practice Guidance (2018)</w:t>
              </w:r>
            </w:hyperlink>
          </w:p>
          <w:p w14:paraId="38706A03" w14:textId="77777777" w:rsidR="00C258B0" w:rsidRPr="003108F2" w:rsidRDefault="00C258B0" w:rsidP="00C258B0">
            <w:pPr>
              <w:jc w:val="both"/>
              <w:rPr>
                <w:rFonts w:asciiTheme="minorHAnsi" w:hAnsiTheme="minorHAnsi" w:cs="Arial"/>
                <w:color w:val="0070C0"/>
                <w:sz w:val="22"/>
                <w:szCs w:val="22"/>
                <w:u w:val="single"/>
              </w:rPr>
            </w:pPr>
          </w:p>
          <w:p w14:paraId="4B9FD034" w14:textId="6EC75B47" w:rsidR="00C258B0" w:rsidRPr="003108F2" w:rsidRDefault="00C258B0" w:rsidP="00C258B0">
            <w:pPr>
              <w:numPr>
                <w:ilvl w:val="0"/>
                <w:numId w:val="5"/>
              </w:numPr>
              <w:jc w:val="both"/>
              <w:rPr>
                <w:rFonts w:asciiTheme="minorHAnsi" w:hAnsiTheme="minorHAnsi" w:cs="Arial"/>
                <w:b/>
                <w:bCs/>
                <w:color w:val="0070C0"/>
                <w:sz w:val="22"/>
                <w:szCs w:val="22"/>
              </w:rPr>
            </w:pPr>
            <w:r w:rsidRPr="003108F2">
              <w:rPr>
                <w:rFonts w:asciiTheme="minorHAnsi" w:hAnsiTheme="minorHAnsi" w:cs="Arial"/>
                <w:color w:val="0070C0"/>
                <w:sz w:val="22"/>
                <w:szCs w:val="22"/>
              </w:rPr>
              <w:t xml:space="preserve">Birmingham Safeguarding Children Partnership threshold guidance </w:t>
            </w:r>
            <w:hyperlink r:id="rId22" w:history="1">
              <w:r w:rsidRPr="003108F2">
                <w:rPr>
                  <w:rFonts w:asciiTheme="minorHAnsi" w:hAnsiTheme="minorHAnsi" w:cs="Arial"/>
                  <w:b/>
                  <w:bCs/>
                  <w:color w:val="0070C0"/>
                  <w:sz w:val="22"/>
                  <w:szCs w:val="22"/>
                  <w:u w:val="single"/>
                </w:rPr>
                <w:t>Right Help Right Ti</w:t>
              </w:r>
              <w:r w:rsidR="00396DE1" w:rsidRPr="003108F2">
                <w:rPr>
                  <w:rFonts w:asciiTheme="minorHAnsi" w:hAnsiTheme="minorHAnsi" w:cs="Arial"/>
                  <w:b/>
                  <w:bCs/>
                  <w:color w:val="0070C0"/>
                  <w:sz w:val="22"/>
                  <w:szCs w:val="22"/>
                  <w:u w:val="single"/>
                </w:rPr>
                <w:t>m</w:t>
              </w:r>
              <w:r w:rsidRPr="003108F2">
                <w:rPr>
                  <w:rFonts w:asciiTheme="minorHAnsi" w:hAnsiTheme="minorHAnsi" w:cs="Arial"/>
                  <w:b/>
                  <w:bCs/>
                  <w:color w:val="0070C0"/>
                  <w:sz w:val="22"/>
                  <w:szCs w:val="22"/>
                  <w:u w:val="single"/>
                </w:rPr>
                <w:t>e</w:t>
              </w:r>
            </w:hyperlink>
          </w:p>
          <w:p w14:paraId="4D032FEF" w14:textId="77777777" w:rsidR="00C258B0" w:rsidRPr="003108F2" w:rsidRDefault="00C258B0" w:rsidP="00C258B0">
            <w:pPr>
              <w:ind w:left="360"/>
              <w:jc w:val="both"/>
              <w:rPr>
                <w:rFonts w:asciiTheme="minorHAnsi" w:hAnsiTheme="minorHAnsi" w:cs="Arial"/>
                <w:i/>
                <w:color w:val="0070C0"/>
                <w:sz w:val="22"/>
                <w:szCs w:val="22"/>
              </w:rPr>
            </w:pPr>
          </w:p>
          <w:p w14:paraId="0E52C3E3" w14:textId="70DA385B" w:rsidR="00C258B0" w:rsidRPr="003108F2" w:rsidRDefault="00CF38E7" w:rsidP="00C258B0">
            <w:pPr>
              <w:numPr>
                <w:ilvl w:val="0"/>
                <w:numId w:val="5"/>
              </w:numPr>
              <w:spacing w:after="200" w:line="276" w:lineRule="auto"/>
              <w:contextualSpacing/>
              <w:jc w:val="both"/>
              <w:rPr>
                <w:rFonts w:asciiTheme="minorHAnsi" w:hAnsiTheme="minorHAnsi" w:cs="Arial"/>
                <w:b/>
                <w:bCs/>
                <w:color w:val="0070C0"/>
                <w:sz w:val="22"/>
                <w:szCs w:val="22"/>
                <w:u w:val="single"/>
              </w:rPr>
            </w:pPr>
            <w:hyperlink r:id="rId23" w:history="1">
              <w:r w:rsidR="00C258B0" w:rsidRPr="003108F2">
                <w:rPr>
                  <w:rStyle w:val="Hyperlink"/>
                  <w:rFonts w:asciiTheme="minorHAnsi" w:hAnsiTheme="minorHAnsi" w:cs="Arial"/>
                  <w:b/>
                  <w:bCs/>
                  <w:color w:val="0070C0"/>
                  <w:sz w:val="22"/>
                  <w:szCs w:val="22"/>
                  <w:lang w:val="en"/>
                </w:rPr>
                <w:t>Multi-agency Statutory Guidance on Female Genital Mutilation, April 2016, HM Government</w:t>
              </w:r>
            </w:hyperlink>
          </w:p>
          <w:p w14:paraId="1ED3C0C1" w14:textId="77777777" w:rsidR="00C258B0" w:rsidRPr="003108F2" w:rsidRDefault="00C258B0" w:rsidP="00C258B0">
            <w:pPr>
              <w:spacing w:after="200" w:line="276" w:lineRule="auto"/>
              <w:contextualSpacing/>
              <w:jc w:val="both"/>
              <w:rPr>
                <w:rFonts w:asciiTheme="minorHAnsi" w:hAnsiTheme="minorHAnsi" w:cs="Arial"/>
                <w:color w:val="0070C0"/>
                <w:sz w:val="22"/>
                <w:szCs w:val="22"/>
              </w:rPr>
            </w:pPr>
          </w:p>
          <w:p w14:paraId="3C96601D" w14:textId="41876733" w:rsidR="00C258B0" w:rsidRPr="003108F2" w:rsidRDefault="00CF38E7" w:rsidP="00A85B8F">
            <w:pPr>
              <w:numPr>
                <w:ilvl w:val="0"/>
                <w:numId w:val="5"/>
              </w:numPr>
              <w:spacing w:after="200" w:line="276" w:lineRule="auto"/>
              <w:contextualSpacing/>
              <w:rPr>
                <w:rFonts w:asciiTheme="minorHAnsi" w:hAnsiTheme="minorHAnsi" w:cs="Arial"/>
                <w:b/>
                <w:bCs/>
                <w:i/>
                <w:iCs/>
                <w:color w:val="0070C0"/>
                <w:sz w:val="22"/>
                <w:szCs w:val="22"/>
                <w:u w:val="single"/>
              </w:rPr>
            </w:pPr>
            <w:hyperlink r:id="rId24" w:history="1">
              <w:r w:rsidR="00C258B0" w:rsidRPr="003108F2">
                <w:rPr>
                  <w:rStyle w:val="Hyperlink"/>
                  <w:rFonts w:asciiTheme="minorHAnsi" w:hAnsiTheme="minorHAnsi" w:cs="Arial"/>
                  <w:b/>
                  <w:bCs/>
                  <w:color w:val="0070C0"/>
                  <w:sz w:val="22"/>
                  <w:szCs w:val="22"/>
                  <w:lang w:val="en"/>
                </w:rPr>
                <w:t xml:space="preserve">Protecting Children from </w:t>
              </w:r>
              <w:proofErr w:type="spellStart"/>
              <w:r w:rsidR="00C258B0" w:rsidRPr="003108F2">
                <w:rPr>
                  <w:rStyle w:val="Hyperlink"/>
                  <w:rFonts w:asciiTheme="minorHAnsi" w:hAnsiTheme="minorHAnsi" w:cs="Arial"/>
                  <w:b/>
                  <w:bCs/>
                  <w:color w:val="0070C0"/>
                  <w:sz w:val="22"/>
                  <w:szCs w:val="22"/>
                  <w:lang w:val="en"/>
                </w:rPr>
                <w:t>Radicalisation</w:t>
              </w:r>
              <w:proofErr w:type="spellEnd"/>
              <w:r w:rsidR="00C258B0" w:rsidRPr="003108F2">
                <w:rPr>
                  <w:rStyle w:val="Hyperlink"/>
                  <w:rFonts w:asciiTheme="minorHAnsi" w:hAnsiTheme="minorHAnsi" w:cs="Arial"/>
                  <w:b/>
                  <w:bCs/>
                  <w:color w:val="0070C0"/>
                  <w:sz w:val="22"/>
                  <w:szCs w:val="22"/>
                  <w:lang w:val="en"/>
                </w:rPr>
                <w:t xml:space="preserve">: </w:t>
              </w:r>
              <w:r w:rsidR="00E939F9" w:rsidRPr="003108F2">
                <w:rPr>
                  <w:rStyle w:val="Hyperlink"/>
                  <w:rFonts w:asciiTheme="minorHAnsi" w:hAnsiTheme="minorHAnsi" w:cs="Arial"/>
                  <w:b/>
                  <w:bCs/>
                  <w:color w:val="0070C0"/>
                  <w:sz w:val="22"/>
                  <w:szCs w:val="22"/>
                  <w:lang w:val="en"/>
                </w:rPr>
                <w:t>The</w:t>
              </w:r>
              <w:r w:rsidR="00C258B0" w:rsidRPr="003108F2">
                <w:rPr>
                  <w:rStyle w:val="Hyperlink"/>
                  <w:rFonts w:asciiTheme="minorHAnsi" w:hAnsiTheme="minorHAnsi" w:cs="Arial"/>
                  <w:b/>
                  <w:bCs/>
                  <w:color w:val="0070C0"/>
                  <w:sz w:val="22"/>
                  <w:szCs w:val="22"/>
                  <w:lang w:val="en"/>
                </w:rPr>
                <w:t xml:space="preserve"> </w:t>
              </w:r>
              <w:r w:rsidR="000848C3" w:rsidRPr="003108F2">
                <w:rPr>
                  <w:rStyle w:val="Hyperlink"/>
                  <w:rFonts w:asciiTheme="minorHAnsi" w:hAnsiTheme="minorHAnsi" w:cs="Arial"/>
                  <w:b/>
                  <w:bCs/>
                  <w:color w:val="0070C0"/>
                  <w:sz w:val="22"/>
                  <w:szCs w:val="22"/>
                  <w:lang w:val="en"/>
                </w:rPr>
                <w:t>P</w:t>
              </w:r>
              <w:r w:rsidR="00C258B0" w:rsidRPr="003108F2">
                <w:rPr>
                  <w:rStyle w:val="Hyperlink"/>
                  <w:rFonts w:asciiTheme="minorHAnsi" w:hAnsiTheme="minorHAnsi" w:cs="Arial"/>
                  <w:b/>
                  <w:bCs/>
                  <w:color w:val="0070C0"/>
                  <w:sz w:val="22"/>
                  <w:szCs w:val="22"/>
                  <w:lang w:val="en"/>
                </w:rPr>
                <w:t xml:space="preserve">revent </w:t>
              </w:r>
              <w:r w:rsidR="00010075" w:rsidRPr="003108F2">
                <w:rPr>
                  <w:rStyle w:val="Hyperlink"/>
                  <w:rFonts w:asciiTheme="minorHAnsi" w:hAnsiTheme="minorHAnsi" w:cs="Arial"/>
                  <w:b/>
                  <w:bCs/>
                  <w:color w:val="0070C0"/>
                  <w:sz w:val="22"/>
                  <w:szCs w:val="22"/>
                  <w:lang w:val="en"/>
                </w:rPr>
                <w:t>D</w:t>
              </w:r>
              <w:r w:rsidR="00C258B0" w:rsidRPr="003108F2">
                <w:rPr>
                  <w:rStyle w:val="Hyperlink"/>
                  <w:rFonts w:asciiTheme="minorHAnsi" w:hAnsiTheme="minorHAnsi" w:cs="Arial"/>
                  <w:b/>
                  <w:bCs/>
                  <w:color w:val="0070C0"/>
                  <w:sz w:val="22"/>
                  <w:szCs w:val="22"/>
                  <w:lang w:val="en"/>
                </w:rPr>
                <w:t>uty,</w:t>
              </w:r>
              <w:r w:rsidR="000848C3" w:rsidRPr="003108F2">
                <w:rPr>
                  <w:rStyle w:val="Hyperlink"/>
                  <w:rFonts w:asciiTheme="minorHAnsi" w:hAnsiTheme="minorHAnsi" w:cs="Arial"/>
                  <w:b/>
                  <w:bCs/>
                  <w:color w:val="0070C0"/>
                  <w:sz w:val="22"/>
                  <w:szCs w:val="22"/>
                  <w:lang w:val="en"/>
                </w:rPr>
                <w:t xml:space="preserve"> </w:t>
              </w:r>
              <w:r w:rsidR="00C258B0" w:rsidRPr="003108F2">
                <w:rPr>
                  <w:rStyle w:val="Hyperlink"/>
                  <w:rFonts w:asciiTheme="minorHAnsi" w:hAnsiTheme="minorHAnsi" w:cs="Arial"/>
                  <w:b/>
                  <w:bCs/>
                  <w:color w:val="0070C0"/>
                  <w:sz w:val="22"/>
                  <w:szCs w:val="22"/>
                  <w:lang w:val="en"/>
                </w:rPr>
                <w:t>2015</w:t>
              </w:r>
            </w:hyperlink>
            <w:r w:rsidR="00C258B0" w:rsidRPr="003108F2">
              <w:rPr>
                <w:rFonts w:asciiTheme="minorHAnsi" w:hAnsiTheme="minorHAnsi" w:cs="Arial"/>
                <w:b/>
                <w:bCs/>
                <w:color w:val="0070C0"/>
                <w:sz w:val="22"/>
                <w:szCs w:val="22"/>
                <w:u w:val="single"/>
                <w:lang w:val="en"/>
              </w:rPr>
              <w:t xml:space="preserve"> </w:t>
            </w:r>
          </w:p>
          <w:p w14:paraId="6FF2149F" w14:textId="77777777" w:rsidR="00C258B0" w:rsidRPr="003108F2" w:rsidRDefault="00C258B0" w:rsidP="00C258B0">
            <w:pPr>
              <w:spacing w:after="200" w:line="276" w:lineRule="auto"/>
              <w:ind w:left="360"/>
              <w:contextualSpacing/>
              <w:jc w:val="both"/>
              <w:rPr>
                <w:rFonts w:asciiTheme="minorHAnsi" w:hAnsiTheme="minorHAnsi" w:cs="Arial"/>
                <w:i/>
                <w:iCs/>
                <w:color w:val="0070C0"/>
                <w:sz w:val="22"/>
                <w:szCs w:val="22"/>
              </w:rPr>
            </w:pPr>
          </w:p>
          <w:p w14:paraId="38B39B52" w14:textId="6AA5C142" w:rsidR="00830BBD" w:rsidRPr="003108F2" w:rsidRDefault="00CF38E7" w:rsidP="004C3C37">
            <w:pPr>
              <w:numPr>
                <w:ilvl w:val="0"/>
                <w:numId w:val="5"/>
              </w:numPr>
              <w:spacing w:after="200" w:line="276" w:lineRule="auto"/>
              <w:contextualSpacing/>
              <w:jc w:val="both"/>
              <w:rPr>
                <w:rFonts w:asciiTheme="minorHAnsi" w:hAnsiTheme="minorHAnsi" w:cs="Arial"/>
                <w:b/>
                <w:bCs/>
                <w:color w:val="0070C0"/>
                <w:sz w:val="22"/>
                <w:szCs w:val="22"/>
                <w:u w:val="single"/>
              </w:rPr>
            </w:pPr>
            <w:hyperlink r:id="rId25" w:history="1">
              <w:r w:rsidR="00C258B0" w:rsidRPr="003108F2">
                <w:rPr>
                  <w:rStyle w:val="Hyperlink"/>
                  <w:rFonts w:asciiTheme="minorHAnsi" w:hAnsiTheme="minorHAnsi" w:cs="Arial"/>
                  <w:b/>
                  <w:bCs/>
                  <w:color w:val="0070C0"/>
                  <w:sz w:val="22"/>
                  <w:szCs w:val="22"/>
                </w:rPr>
                <w:t>Relationships education, relationships and sex education (RSE)</w:t>
              </w:r>
              <w:r w:rsidR="00830BBD" w:rsidRPr="003108F2">
                <w:rPr>
                  <w:rStyle w:val="Hyperlink"/>
                  <w:rFonts w:asciiTheme="minorHAnsi" w:hAnsiTheme="minorHAnsi" w:cs="Arial"/>
                  <w:b/>
                  <w:bCs/>
                  <w:color w:val="0070C0"/>
                  <w:sz w:val="22"/>
                  <w:szCs w:val="22"/>
                </w:rPr>
                <w:t xml:space="preserve"> </w:t>
              </w:r>
              <w:r w:rsidR="00C258B0" w:rsidRPr="003108F2">
                <w:rPr>
                  <w:rStyle w:val="Hyperlink"/>
                  <w:rFonts w:asciiTheme="minorHAnsi" w:hAnsiTheme="minorHAnsi" w:cs="Arial"/>
                  <w:b/>
                  <w:bCs/>
                  <w:color w:val="0070C0"/>
                  <w:sz w:val="22"/>
                  <w:szCs w:val="22"/>
                </w:rPr>
                <w:t>and health education</w:t>
              </w:r>
            </w:hyperlink>
          </w:p>
          <w:p w14:paraId="5DF87E34" w14:textId="77777777" w:rsidR="00AF14D3" w:rsidRPr="003108F2" w:rsidRDefault="00AF14D3" w:rsidP="00A85B8F">
            <w:pPr>
              <w:spacing w:after="200" w:line="276" w:lineRule="auto"/>
              <w:ind w:left="360"/>
              <w:contextualSpacing/>
              <w:jc w:val="both"/>
              <w:rPr>
                <w:rFonts w:asciiTheme="minorHAnsi" w:hAnsiTheme="minorHAnsi" w:cs="Arial"/>
                <w:color w:val="0070C0"/>
                <w:sz w:val="22"/>
                <w:szCs w:val="22"/>
                <w:u w:val="single"/>
              </w:rPr>
            </w:pPr>
          </w:p>
          <w:p w14:paraId="2C53FD8F" w14:textId="3DDE961E" w:rsidR="00C258B0" w:rsidRPr="003108F2" w:rsidRDefault="00CF38E7" w:rsidP="00A4758B">
            <w:pPr>
              <w:numPr>
                <w:ilvl w:val="0"/>
                <w:numId w:val="7"/>
              </w:numPr>
              <w:spacing w:after="200" w:line="276" w:lineRule="auto"/>
              <w:ind w:left="360"/>
              <w:contextualSpacing/>
              <w:jc w:val="both"/>
              <w:rPr>
                <w:rFonts w:asciiTheme="minorHAnsi" w:hAnsiTheme="minorHAnsi" w:cs="Arial"/>
                <w:b/>
                <w:bCs/>
                <w:color w:val="0070C0"/>
                <w:sz w:val="22"/>
                <w:szCs w:val="22"/>
                <w:u w:val="single"/>
              </w:rPr>
            </w:pPr>
            <w:hyperlink r:id="rId26" w:history="1">
              <w:r w:rsidR="00C258B0" w:rsidRPr="003108F2">
                <w:rPr>
                  <w:rStyle w:val="Hyperlink"/>
                  <w:rFonts w:asciiTheme="minorHAnsi" w:hAnsiTheme="minorHAnsi" w:cs="Arial"/>
                  <w:b/>
                  <w:bCs/>
                  <w:color w:val="0070C0"/>
                  <w:sz w:val="22"/>
                  <w:szCs w:val="22"/>
                </w:rPr>
                <w:t>Voyeurism offences act 2019</w:t>
              </w:r>
            </w:hyperlink>
          </w:p>
          <w:p w14:paraId="1F370ED1" w14:textId="77777777" w:rsidR="00C258B0" w:rsidRPr="003108F2" w:rsidRDefault="00C258B0" w:rsidP="002C7B93">
            <w:pPr>
              <w:spacing w:after="200" w:line="276" w:lineRule="auto"/>
              <w:ind w:left="360"/>
              <w:contextualSpacing/>
              <w:jc w:val="both"/>
              <w:rPr>
                <w:rFonts w:asciiTheme="minorHAnsi" w:hAnsiTheme="minorHAnsi" w:cs="Arial"/>
                <w:color w:val="0070C0"/>
                <w:sz w:val="22"/>
                <w:szCs w:val="22"/>
                <w:u w:val="single"/>
              </w:rPr>
            </w:pPr>
          </w:p>
          <w:p w14:paraId="1E402C0A" w14:textId="7B11FB0A" w:rsidR="00C258B0" w:rsidRPr="003108F2" w:rsidRDefault="00CF38E7" w:rsidP="00A4758B">
            <w:pPr>
              <w:numPr>
                <w:ilvl w:val="0"/>
                <w:numId w:val="6"/>
              </w:numPr>
              <w:spacing w:after="200" w:line="276" w:lineRule="auto"/>
              <w:ind w:left="360"/>
              <w:contextualSpacing/>
              <w:jc w:val="both"/>
              <w:rPr>
                <w:rFonts w:asciiTheme="minorHAnsi" w:hAnsiTheme="minorHAnsi" w:cs="Arial"/>
                <w:b/>
                <w:bCs/>
                <w:color w:val="0070C0"/>
                <w:sz w:val="22"/>
                <w:szCs w:val="22"/>
                <w:u w:val="single"/>
              </w:rPr>
            </w:pPr>
            <w:hyperlink r:id="rId27" w:history="1">
              <w:r w:rsidR="00C258B0" w:rsidRPr="003108F2">
                <w:rPr>
                  <w:rStyle w:val="Hyperlink"/>
                  <w:rFonts w:asciiTheme="minorHAnsi" w:hAnsiTheme="minorHAnsi" w:cs="Arial"/>
                  <w:b/>
                  <w:bCs/>
                  <w:color w:val="0070C0"/>
                  <w:sz w:val="22"/>
                  <w:szCs w:val="22"/>
                </w:rPr>
                <w:t>Children missing education</w:t>
              </w:r>
            </w:hyperlink>
            <w:r w:rsidR="00C258B0" w:rsidRPr="003108F2">
              <w:rPr>
                <w:rFonts w:asciiTheme="minorHAnsi" w:hAnsiTheme="minorHAnsi" w:cs="Arial"/>
                <w:b/>
                <w:bCs/>
                <w:color w:val="0070C0"/>
                <w:sz w:val="22"/>
                <w:szCs w:val="22"/>
                <w:u w:val="single"/>
              </w:rPr>
              <w:t xml:space="preserve"> </w:t>
            </w:r>
          </w:p>
          <w:p w14:paraId="0EC3A6EB" w14:textId="543BF706" w:rsidR="00C258B0" w:rsidRPr="003108F2" w:rsidRDefault="00C258B0" w:rsidP="00010075">
            <w:pPr>
              <w:spacing w:after="200" w:line="276" w:lineRule="auto"/>
              <w:ind w:left="360"/>
              <w:contextualSpacing/>
              <w:jc w:val="both"/>
              <w:rPr>
                <w:rFonts w:asciiTheme="minorHAnsi" w:hAnsiTheme="minorHAnsi" w:cs="Arial"/>
                <w:color w:val="0070C0"/>
                <w:sz w:val="22"/>
                <w:szCs w:val="22"/>
              </w:rPr>
            </w:pPr>
          </w:p>
        </w:tc>
        <w:tc>
          <w:tcPr>
            <w:tcW w:w="4140" w:type="dxa"/>
            <w:shd w:val="clear" w:color="auto" w:fill="F2F2F2"/>
          </w:tcPr>
          <w:p w14:paraId="02E74E95" w14:textId="77777777" w:rsidR="00C258B0" w:rsidRPr="003108F2" w:rsidRDefault="00C258B0" w:rsidP="00C258B0">
            <w:pPr>
              <w:keepNext/>
              <w:jc w:val="both"/>
              <w:outlineLvl w:val="1"/>
              <w:rPr>
                <w:rFonts w:asciiTheme="minorHAnsi" w:hAnsiTheme="minorHAnsi" w:cs="Arial"/>
                <w:i/>
                <w:color w:val="0070C0"/>
                <w:sz w:val="22"/>
                <w:szCs w:val="22"/>
              </w:rPr>
            </w:pPr>
            <w:r w:rsidRPr="003108F2">
              <w:rPr>
                <w:rFonts w:asciiTheme="minorHAnsi" w:hAnsiTheme="minorHAnsi" w:cs="Arial"/>
                <w:i/>
                <w:color w:val="0070C0"/>
                <w:sz w:val="22"/>
                <w:szCs w:val="22"/>
              </w:rPr>
              <w:lastRenderedPageBreak/>
              <w:t>In our school the following people will take the lead in these areas:</w:t>
            </w:r>
          </w:p>
          <w:p w14:paraId="7EBE48FF" w14:textId="77777777" w:rsidR="00C258B0" w:rsidRPr="003108F2" w:rsidRDefault="00C258B0" w:rsidP="00C258B0">
            <w:pPr>
              <w:jc w:val="both"/>
              <w:rPr>
                <w:rFonts w:asciiTheme="minorHAnsi" w:hAnsiTheme="minorHAnsi" w:cs="Arial"/>
                <w:color w:val="0070C0"/>
                <w:sz w:val="22"/>
                <w:szCs w:val="22"/>
              </w:rPr>
            </w:pPr>
          </w:p>
          <w:p w14:paraId="6503588C" w14:textId="77777777" w:rsidR="00C258B0" w:rsidRPr="003108F2" w:rsidRDefault="00C258B0" w:rsidP="00C258B0">
            <w:pPr>
              <w:jc w:val="both"/>
              <w:rPr>
                <w:rFonts w:asciiTheme="minorHAnsi" w:hAnsiTheme="minorHAnsi" w:cs="Arial"/>
                <w:i/>
                <w:iCs/>
                <w:color w:val="0070C0"/>
                <w:sz w:val="22"/>
                <w:szCs w:val="22"/>
              </w:rPr>
            </w:pPr>
            <w:r w:rsidRPr="003108F2">
              <w:rPr>
                <w:rFonts w:asciiTheme="minorHAnsi" w:hAnsiTheme="minorHAnsi" w:cs="Arial"/>
                <w:i/>
                <w:iCs/>
                <w:color w:val="0070C0"/>
                <w:sz w:val="22"/>
                <w:szCs w:val="22"/>
              </w:rPr>
              <w:t>Our Data Protection officer is:</w:t>
            </w:r>
          </w:p>
          <w:p w14:paraId="4C68D1A5" w14:textId="5A6884EE" w:rsidR="00C258B0" w:rsidRPr="003108F2" w:rsidRDefault="003108F2" w:rsidP="00C258B0">
            <w:pPr>
              <w:jc w:val="both"/>
              <w:rPr>
                <w:rFonts w:asciiTheme="minorHAnsi" w:hAnsiTheme="minorHAnsi" w:cs="Arial"/>
                <w:b/>
                <w:bCs/>
                <w:i/>
                <w:iCs/>
                <w:color w:val="0070C0"/>
                <w:sz w:val="22"/>
                <w:szCs w:val="22"/>
              </w:rPr>
            </w:pPr>
            <w:r>
              <w:rPr>
                <w:rFonts w:asciiTheme="minorHAnsi" w:hAnsiTheme="minorHAnsi" w:cs="Arial"/>
                <w:b/>
                <w:bCs/>
                <w:i/>
                <w:iCs/>
                <w:color w:val="0070C0"/>
                <w:sz w:val="22"/>
                <w:szCs w:val="22"/>
              </w:rPr>
              <w:t>Marie Perrins</w:t>
            </w:r>
          </w:p>
          <w:p w14:paraId="6C3F7829" w14:textId="77777777" w:rsidR="00C258B0" w:rsidRPr="003108F2" w:rsidRDefault="00C258B0" w:rsidP="00C258B0">
            <w:pPr>
              <w:jc w:val="both"/>
              <w:rPr>
                <w:rFonts w:asciiTheme="minorHAnsi" w:hAnsiTheme="minorHAnsi" w:cs="Arial"/>
                <w:i/>
                <w:iCs/>
                <w:color w:val="0070C0"/>
                <w:sz w:val="22"/>
                <w:szCs w:val="22"/>
              </w:rPr>
            </w:pPr>
          </w:p>
          <w:p w14:paraId="59F1B933" w14:textId="77777777" w:rsidR="00C258B0" w:rsidRPr="003108F2" w:rsidRDefault="00C258B0" w:rsidP="00C258B0">
            <w:pPr>
              <w:jc w:val="both"/>
              <w:rPr>
                <w:rFonts w:asciiTheme="minorHAnsi" w:hAnsiTheme="minorHAnsi" w:cs="Arial"/>
                <w:i/>
                <w:iCs/>
                <w:color w:val="0070C0"/>
                <w:sz w:val="22"/>
                <w:szCs w:val="22"/>
              </w:rPr>
            </w:pPr>
            <w:r w:rsidRPr="003108F2">
              <w:rPr>
                <w:rFonts w:asciiTheme="minorHAnsi" w:hAnsiTheme="minorHAnsi" w:cs="Arial"/>
                <w:i/>
                <w:iCs/>
                <w:color w:val="0070C0"/>
                <w:sz w:val="22"/>
                <w:szCs w:val="22"/>
              </w:rPr>
              <w:lastRenderedPageBreak/>
              <w:t>Our Rights Respecting link is:</w:t>
            </w:r>
          </w:p>
          <w:p w14:paraId="295AC08E" w14:textId="7059277F" w:rsidR="00C258B0" w:rsidRPr="003108F2" w:rsidRDefault="003108F2" w:rsidP="00C258B0">
            <w:pPr>
              <w:jc w:val="both"/>
              <w:rPr>
                <w:rFonts w:asciiTheme="minorHAnsi" w:hAnsiTheme="minorHAnsi" w:cs="Arial"/>
                <w:b/>
                <w:bCs/>
                <w:i/>
                <w:iCs/>
                <w:color w:val="0070C0"/>
                <w:sz w:val="22"/>
                <w:szCs w:val="22"/>
              </w:rPr>
            </w:pPr>
            <w:r>
              <w:rPr>
                <w:rFonts w:asciiTheme="minorHAnsi" w:hAnsiTheme="minorHAnsi" w:cs="Arial"/>
                <w:b/>
                <w:bCs/>
                <w:i/>
                <w:iCs/>
                <w:color w:val="0070C0"/>
                <w:sz w:val="22"/>
                <w:szCs w:val="22"/>
              </w:rPr>
              <w:t>Emma Pearson</w:t>
            </w:r>
          </w:p>
          <w:p w14:paraId="1999D810" w14:textId="77777777" w:rsidR="00C258B0" w:rsidRPr="003108F2" w:rsidRDefault="00C258B0" w:rsidP="00C258B0">
            <w:pPr>
              <w:jc w:val="both"/>
              <w:rPr>
                <w:rFonts w:asciiTheme="minorHAnsi" w:hAnsiTheme="minorHAnsi" w:cs="Arial"/>
                <w:i/>
                <w:iCs/>
                <w:color w:val="0070C0"/>
                <w:sz w:val="22"/>
                <w:szCs w:val="22"/>
              </w:rPr>
            </w:pPr>
          </w:p>
          <w:p w14:paraId="3E029470" w14:textId="77777777" w:rsidR="00C258B0" w:rsidRPr="003108F2" w:rsidRDefault="00C258B0" w:rsidP="00C258B0">
            <w:pPr>
              <w:jc w:val="both"/>
              <w:rPr>
                <w:rFonts w:asciiTheme="minorHAnsi" w:hAnsiTheme="minorHAnsi" w:cs="Arial"/>
                <w:i/>
                <w:iCs/>
                <w:color w:val="0070C0"/>
                <w:sz w:val="22"/>
                <w:szCs w:val="22"/>
              </w:rPr>
            </w:pPr>
            <w:r w:rsidRPr="003108F2">
              <w:rPr>
                <w:rFonts w:asciiTheme="minorHAnsi" w:hAnsiTheme="minorHAnsi" w:cs="Arial"/>
                <w:i/>
                <w:iCs/>
                <w:color w:val="0070C0"/>
                <w:sz w:val="22"/>
                <w:szCs w:val="22"/>
              </w:rPr>
              <w:t>Our lead for Mental Health is:</w:t>
            </w:r>
          </w:p>
          <w:p w14:paraId="04055020" w14:textId="57BD2218" w:rsidR="00C258B0" w:rsidRPr="003108F2" w:rsidRDefault="003108F2" w:rsidP="00C258B0">
            <w:pPr>
              <w:jc w:val="both"/>
              <w:rPr>
                <w:rFonts w:asciiTheme="minorHAnsi" w:hAnsiTheme="minorHAnsi" w:cs="Arial"/>
                <w:b/>
                <w:bCs/>
                <w:i/>
                <w:iCs/>
                <w:color w:val="0070C0"/>
                <w:sz w:val="22"/>
                <w:szCs w:val="22"/>
              </w:rPr>
            </w:pPr>
            <w:r>
              <w:rPr>
                <w:rFonts w:asciiTheme="minorHAnsi" w:hAnsiTheme="minorHAnsi" w:cs="Arial"/>
                <w:b/>
                <w:bCs/>
                <w:i/>
                <w:iCs/>
                <w:color w:val="0070C0"/>
                <w:sz w:val="22"/>
                <w:szCs w:val="22"/>
              </w:rPr>
              <w:t xml:space="preserve">Natalie Harris </w:t>
            </w:r>
          </w:p>
          <w:p w14:paraId="5ADFA162" w14:textId="77777777" w:rsidR="00C258B0" w:rsidRPr="003108F2" w:rsidRDefault="00C258B0" w:rsidP="00C258B0">
            <w:pPr>
              <w:jc w:val="both"/>
              <w:rPr>
                <w:rFonts w:asciiTheme="minorHAnsi" w:hAnsiTheme="minorHAnsi" w:cs="Arial"/>
                <w:i/>
                <w:iCs/>
                <w:color w:val="0070C0"/>
                <w:sz w:val="22"/>
                <w:szCs w:val="22"/>
              </w:rPr>
            </w:pPr>
          </w:p>
          <w:p w14:paraId="503F0A90" w14:textId="77777777" w:rsidR="00C258B0" w:rsidRPr="003108F2" w:rsidRDefault="00C258B0" w:rsidP="00C258B0">
            <w:pPr>
              <w:jc w:val="both"/>
              <w:rPr>
                <w:rFonts w:asciiTheme="minorHAnsi" w:hAnsiTheme="minorHAnsi" w:cs="Arial"/>
                <w:i/>
                <w:iCs/>
                <w:color w:val="0070C0"/>
                <w:sz w:val="22"/>
                <w:szCs w:val="22"/>
              </w:rPr>
            </w:pPr>
            <w:r w:rsidRPr="003108F2">
              <w:rPr>
                <w:rFonts w:asciiTheme="minorHAnsi" w:hAnsiTheme="minorHAnsi" w:cs="Arial"/>
                <w:i/>
                <w:iCs/>
                <w:color w:val="0070C0"/>
                <w:sz w:val="22"/>
                <w:szCs w:val="22"/>
              </w:rPr>
              <w:t>Our Safeguarding governor is:</w:t>
            </w:r>
          </w:p>
          <w:p w14:paraId="1D85079D" w14:textId="445F3E98" w:rsidR="00C258B0" w:rsidRPr="003108F2" w:rsidRDefault="003108F2" w:rsidP="00C258B0">
            <w:pPr>
              <w:jc w:val="both"/>
              <w:rPr>
                <w:rFonts w:asciiTheme="minorHAnsi" w:hAnsiTheme="minorHAnsi" w:cs="Arial"/>
                <w:b/>
                <w:bCs/>
                <w:i/>
                <w:iCs/>
                <w:color w:val="0070C0"/>
                <w:sz w:val="22"/>
                <w:szCs w:val="22"/>
              </w:rPr>
            </w:pPr>
            <w:r>
              <w:rPr>
                <w:rFonts w:asciiTheme="minorHAnsi" w:hAnsiTheme="minorHAnsi" w:cs="Arial"/>
                <w:b/>
                <w:bCs/>
                <w:i/>
                <w:iCs/>
                <w:color w:val="0070C0"/>
                <w:sz w:val="22"/>
                <w:szCs w:val="22"/>
              </w:rPr>
              <w:t xml:space="preserve">Patricia Colden </w:t>
            </w:r>
          </w:p>
          <w:p w14:paraId="1381C896" w14:textId="77777777" w:rsidR="00C258B0" w:rsidRPr="003108F2" w:rsidRDefault="00C258B0" w:rsidP="00C258B0">
            <w:pPr>
              <w:ind w:left="360"/>
              <w:jc w:val="both"/>
              <w:rPr>
                <w:rFonts w:asciiTheme="minorHAnsi" w:hAnsiTheme="minorHAnsi" w:cs="Arial"/>
                <w:i/>
                <w:color w:val="0070C0"/>
                <w:sz w:val="22"/>
                <w:szCs w:val="22"/>
              </w:rPr>
            </w:pPr>
          </w:p>
          <w:p w14:paraId="74F8DEF5" w14:textId="77777777" w:rsidR="002C7B93" w:rsidRPr="003108F2" w:rsidRDefault="002C7B93" w:rsidP="002C7B93">
            <w:pPr>
              <w:rPr>
                <w:rFonts w:asciiTheme="minorHAnsi" w:hAnsiTheme="minorHAnsi" w:cs="Arial"/>
                <w:color w:val="0070C0"/>
                <w:sz w:val="22"/>
                <w:szCs w:val="22"/>
              </w:rPr>
            </w:pPr>
          </w:p>
          <w:p w14:paraId="0A8E4D40" w14:textId="77777777" w:rsidR="002C7B93" w:rsidRPr="003108F2" w:rsidRDefault="002C7B93" w:rsidP="002C7B93">
            <w:pPr>
              <w:rPr>
                <w:rFonts w:asciiTheme="minorHAnsi" w:hAnsiTheme="minorHAnsi" w:cs="Arial"/>
                <w:color w:val="0070C0"/>
                <w:sz w:val="22"/>
                <w:szCs w:val="22"/>
              </w:rPr>
            </w:pPr>
          </w:p>
          <w:p w14:paraId="103647A0" w14:textId="77777777" w:rsidR="002C7B93" w:rsidRPr="003108F2" w:rsidRDefault="002C7B93" w:rsidP="002C7B93">
            <w:pPr>
              <w:rPr>
                <w:rFonts w:asciiTheme="minorHAnsi" w:hAnsiTheme="minorHAnsi" w:cs="Arial"/>
                <w:color w:val="0070C0"/>
                <w:sz w:val="22"/>
                <w:szCs w:val="22"/>
              </w:rPr>
            </w:pPr>
          </w:p>
          <w:p w14:paraId="0D668185" w14:textId="77777777" w:rsidR="002C7B93" w:rsidRPr="003108F2" w:rsidRDefault="002C7B93" w:rsidP="002C7B93">
            <w:pPr>
              <w:rPr>
                <w:rFonts w:asciiTheme="minorHAnsi" w:hAnsiTheme="minorHAnsi" w:cs="Arial"/>
                <w:color w:val="0070C0"/>
                <w:sz w:val="22"/>
                <w:szCs w:val="22"/>
              </w:rPr>
            </w:pPr>
          </w:p>
          <w:p w14:paraId="30838E3B" w14:textId="77777777" w:rsidR="002C7B93" w:rsidRPr="003108F2" w:rsidRDefault="002C7B93" w:rsidP="002C7B93">
            <w:pPr>
              <w:rPr>
                <w:rFonts w:asciiTheme="minorHAnsi" w:hAnsiTheme="minorHAnsi" w:cs="Arial"/>
                <w:color w:val="0070C0"/>
                <w:sz w:val="22"/>
                <w:szCs w:val="22"/>
              </w:rPr>
            </w:pPr>
          </w:p>
          <w:p w14:paraId="41F428C7" w14:textId="77777777" w:rsidR="002C7B93" w:rsidRPr="003108F2" w:rsidRDefault="002C7B93" w:rsidP="002C7B93">
            <w:pPr>
              <w:rPr>
                <w:rFonts w:asciiTheme="minorHAnsi" w:hAnsiTheme="minorHAnsi" w:cs="Arial"/>
                <w:color w:val="0070C0"/>
                <w:sz w:val="22"/>
                <w:szCs w:val="22"/>
              </w:rPr>
            </w:pPr>
          </w:p>
          <w:p w14:paraId="4ECD2EBD" w14:textId="77777777" w:rsidR="002C7B93" w:rsidRPr="003108F2" w:rsidRDefault="002C7B93" w:rsidP="002C7B93">
            <w:pPr>
              <w:rPr>
                <w:rFonts w:asciiTheme="minorHAnsi" w:hAnsiTheme="minorHAnsi" w:cs="Arial"/>
                <w:color w:val="0070C0"/>
                <w:sz w:val="22"/>
                <w:szCs w:val="22"/>
              </w:rPr>
            </w:pPr>
          </w:p>
          <w:p w14:paraId="3086D756" w14:textId="77777777" w:rsidR="002C7B93" w:rsidRPr="003108F2" w:rsidRDefault="002C7B93" w:rsidP="002C7B93">
            <w:pPr>
              <w:rPr>
                <w:rFonts w:asciiTheme="minorHAnsi" w:hAnsiTheme="minorHAnsi" w:cs="Arial"/>
                <w:color w:val="0070C0"/>
                <w:sz w:val="22"/>
                <w:szCs w:val="22"/>
              </w:rPr>
            </w:pPr>
          </w:p>
          <w:p w14:paraId="3FFFCD71" w14:textId="77777777" w:rsidR="002C7B93" w:rsidRPr="003108F2" w:rsidRDefault="002C7B93" w:rsidP="002C7B93">
            <w:pPr>
              <w:rPr>
                <w:rFonts w:asciiTheme="minorHAnsi" w:hAnsiTheme="minorHAnsi" w:cs="Arial"/>
                <w:color w:val="0070C0"/>
                <w:sz w:val="22"/>
                <w:szCs w:val="22"/>
              </w:rPr>
            </w:pPr>
          </w:p>
          <w:p w14:paraId="537941AA" w14:textId="77777777" w:rsidR="002C7B93" w:rsidRPr="003108F2" w:rsidRDefault="002C7B93" w:rsidP="002C7B93">
            <w:pPr>
              <w:rPr>
                <w:rFonts w:asciiTheme="minorHAnsi" w:hAnsiTheme="minorHAnsi" w:cs="Arial"/>
                <w:color w:val="0070C0"/>
                <w:sz w:val="22"/>
                <w:szCs w:val="22"/>
              </w:rPr>
            </w:pPr>
          </w:p>
          <w:p w14:paraId="6DD8F9E3" w14:textId="77777777" w:rsidR="002C7B93" w:rsidRPr="003108F2" w:rsidRDefault="002C7B93" w:rsidP="002C7B93">
            <w:pPr>
              <w:rPr>
                <w:rFonts w:asciiTheme="minorHAnsi" w:hAnsiTheme="minorHAnsi" w:cs="Arial"/>
                <w:color w:val="0070C0"/>
                <w:sz w:val="22"/>
                <w:szCs w:val="22"/>
              </w:rPr>
            </w:pPr>
          </w:p>
          <w:p w14:paraId="37F75F38" w14:textId="77777777" w:rsidR="002C7B93" w:rsidRPr="003108F2" w:rsidRDefault="002C7B93" w:rsidP="002C7B93">
            <w:pPr>
              <w:rPr>
                <w:rFonts w:asciiTheme="minorHAnsi" w:hAnsiTheme="minorHAnsi" w:cs="Arial"/>
                <w:color w:val="0070C0"/>
                <w:sz w:val="22"/>
                <w:szCs w:val="22"/>
              </w:rPr>
            </w:pPr>
          </w:p>
          <w:p w14:paraId="280CB499" w14:textId="77777777" w:rsidR="002C7B93" w:rsidRPr="003108F2" w:rsidRDefault="002C7B93" w:rsidP="002C7B93">
            <w:pPr>
              <w:rPr>
                <w:rFonts w:asciiTheme="minorHAnsi" w:hAnsiTheme="minorHAnsi" w:cs="Arial"/>
                <w:color w:val="0070C0"/>
                <w:sz w:val="22"/>
                <w:szCs w:val="22"/>
              </w:rPr>
            </w:pPr>
          </w:p>
          <w:p w14:paraId="0A790F7A" w14:textId="77777777" w:rsidR="002C7B93" w:rsidRPr="003108F2" w:rsidRDefault="002C7B93" w:rsidP="002C7B93">
            <w:pPr>
              <w:rPr>
                <w:rFonts w:asciiTheme="minorHAnsi" w:hAnsiTheme="minorHAnsi" w:cs="Arial"/>
                <w:color w:val="0070C0"/>
                <w:sz w:val="22"/>
                <w:szCs w:val="22"/>
              </w:rPr>
            </w:pPr>
          </w:p>
          <w:p w14:paraId="61537025" w14:textId="77777777" w:rsidR="002C7B93" w:rsidRPr="003108F2" w:rsidRDefault="002C7B93" w:rsidP="002C7B93">
            <w:pPr>
              <w:rPr>
                <w:rFonts w:asciiTheme="minorHAnsi" w:hAnsiTheme="minorHAnsi" w:cs="Arial"/>
                <w:color w:val="0070C0"/>
                <w:sz w:val="22"/>
                <w:szCs w:val="22"/>
              </w:rPr>
            </w:pPr>
          </w:p>
          <w:p w14:paraId="59021774" w14:textId="77777777" w:rsidR="002C7B93" w:rsidRPr="003108F2" w:rsidRDefault="002C7B93" w:rsidP="002C7B93">
            <w:pPr>
              <w:rPr>
                <w:rFonts w:asciiTheme="minorHAnsi" w:hAnsiTheme="minorHAnsi" w:cs="Arial"/>
                <w:color w:val="0070C0"/>
                <w:sz w:val="22"/>
                <w:szCs w:val="22"/>
              </w:rPr>
            </w:pPr>
          </w:p>
          <w:p w14:paraId="404A9914" w14:textId="77777777" w:rsidR="002C7B93" w:rsidRPr="003108F2" w:rsidRDefault="002C7B93" w:rsidP="002C7B93">
            <w:pPr>
              <w:rPr>
                <w:rFonts w:asciiTheme="minorHAnsi" w:hAnsiTheme="minorHAnsi" w:cs="Arial"/>
                <w:color w:val="0070C0"/>
                <w:sz w:val="22"/>
                <w:szCs w:val="22"/>
              </w:rPr>
            </w:pPr>
          </w:p>
          <w:p w14:paraId="08DF693D" w14:textId="77777777" w:rsidR="002C7B93" w:rsidRPr="003108F2" w:rsidRDefault="002C7B93" w:rsidP="002C7B93">
            <w:pPr>
              <w:rPr>
                <w:rFonts w:asciiTheme="minorHAnsi" w:hAnsiTheme="minorHAnsi" w:cs="Arial"/>
                <w:color w:val="0070C0"/>
                <w:sz w:val="22"/>
                <w:szCs w:val="22"/>
              </w:rPr>
            </w:pPr>
          </w:p>
          <w:p w14:paraId="7DD4FBE2" w14:textId="77777777" w:rsidR="002C7B93" w:rsidRPr="003108F2" w:rsidRDefault="002C7B93" w:rsidP="002C7B93">
            <w:pPr>
              <w:rPr>
                <w:rFonts w:asciiTheme="minorHAnsi" w:hAnsiTheme="minorHAnsi" w:cs="Arial"/>
                <w:color w:val="0070C0"/>
                <w:sz w:val="22"/>
                <w:szCs w:val="22"/>
              </w:rPr>
            </w:pPr>
          </w:p>
          <w:p w14:paraId="6ED00C2D" w14:textId="77777777" w:rsidR="002C7B93" w:rsidRPr="003108F2" w:rsidRDefault="002C7B93" w:rsidP="002C7B93">
            <w:pPr>
              <w:rPr>
                <w:rFonts w:asciiTheme="minorHAnsi" w:hAnsiTheme="minorHAnsi" w:cs="Arial"/>
                <w:color w:val="0070C0"/>
                <w:sz w:val="22"/>
                <w:szCs w:val="22"/>
              </w:rPr>
            </w:pPr>
          </w:p>
          <w:p w14:paraId="3E701CF3" w14:textId="77777777" w:rsidR="002C7B93" w:rsidRPr="003108F2" w:rsidRDefault="002C7B93" w:rsidP="002C7B93">
            <w:pPr>
              <w:rPr>
                <w:rFonts w:asciiTheme="minorHAnsi" w:hAnsiTheme="minorHAnsi" w:cs="Arial"/>
                <w:color w:val="0070C0"/>
                <w:sz w:val="22"/>
                <w:szCs w:val="22"/>
              </w:rPr>
            </w:pPr>
          </w:p>
          <w:p w14:paraId="6E1360D4" w14:textId="77777777" w:rsidR="002C7B93" w:rsidRPr="003108F2" w:rsidRDefault="002C7B93" w:rsidP="002C7B93">
            <w:pPr>
              <w:rPr>
                <w:rFonts w:asciiTheme="minorHAnsi" w:hAnsiTheme="minorHAnsi" w:cs="Arial"/>
                <w:color w:val="0070C0"/>
                <w:sz w:val="22"/>
                <w:szCs w:val="22"/>
              </w:rPr>
            </w:pPr>
          </w:p>
          <w:p w14:paraId="78769AF3" w14:textId="77777777" w:rsidR="002C7B93" w:rsidRPr="003108F2" w:rsidRDefault="002C7B93" w:rsidP="002C7B93">
            <w:pPr>
              <w:rPr>
                <w:rFonts w:asciiTheme="minorHAnsi" w:hAnsiTheme="minorHAnsi" w:cs="Arial"/>
                <w:color w:val="0070C0"/>
                <w:sz w:val="22"/>
                <w:szCs w:val="22"/>
              </w:rPr>
            </w:pPr>
          </w:p>
          <w:p w14:paraId="792358E1" w14:textId="77777777" w:rsidR="002C7B93" w:rsidRPr="003108F2" w:rsidRDefault="002C7B93" w:rsidP="002C7B93">
            <w:pPr>
              <w:rPr>
                <w:rFonts w:asciiTheme="minorHAnsi" w:hAnsiTheme="minorHAnsi" w:cs="Arial"/>
                <w:color w:val="0070C0"/>
                <w:sz w:val="22"/>
                <w:szCs w:val="22"/>
              </w:rPr>
            </w:pPr>
          </w:p>
          <w:p w14:paraId="5C15B2A3" w14:textId="77777777" w:rsidR="002C7B93" w:rsidRPr="003108F2" w:rsidRDefault="002C7B93" w:rsidP="002C7B93">
            <w:pPr>
              <w:rPr>
                <w:rFonts w:asciiTheme="minorHAnsi" w:hAnsiTheme="minorHAnsi" w:cs="Arial"/>
                <w:color w:val="0070C0"/>
                <w:sz w:val="22"/>
                <w:szCs w:val="22"/>
              </w:rPr>
            </w:pPr>
          </w:p>
          <w:p w14:paraId="4772FDA4" w14:textId="77777777" w:rsidR="002C7B93" w:rsidRPr="003108F2" w:rsidRDefault="002C7B93" w:rsidP="002C7B93">
            <w:pPr>
              <w:rPr>
                <w:rFonts w:asciiTheme="minorHAnsi" w:hAnsiTheme="minorHAnsi" w:cs="Arial"/>
                <w:i/>
                <w:color w:val="0070C0"/>
                <w:sz w:val="22"/>
                <w:szCs w:val="22"/>
              </w:rPr>
            </w:pPr>
          </w:p>
          <w:p w14:paraId="21796209" w14:textId="77777777" w:rsidR="002C7B93" w:rsidRPr="003108F2" w:rsidRDefault="002C7B93" w:rsidP="002C7B93">
            <w:pPr>
              <w:rPr>
                <w:rFonts w:asciiTheme="minorHAnsi" w:hAnsiTheme="minorHAnsi" w:cs="Arial"/>
                <w:color w:val="0070C0"/>
                <w:sz w:val="22"/>
                <w:szCs w:val="22"/>
              </w:rPr>
            </w:pPr>
          </w:p>
          <w:p w14:paraId="769E4890" w14:textId="77777777" w:rsidR="002C7B93" w:rsidRPr="003108F2" w:rsidRDefault="002C7B93" w:rsidP="00647CD0">
            <w:pPr>
              <w:rPr>
                <w:rFonts w:asciiTheme="minorHAnsi" w:hAnsiTheme="minorHAnsi" w:cs="Arial"/>
                <w:color w:val="0070C0"/>
                <w:sz w:val="22"/>
                <w:szCs w:val="22"/>
              </w:rPr>
            </w:pPr>
          </w:p>
        </w:tc>
      </w:tr>
    </w:tbl>
    <w:p w14:paraId="4C003DC1" w14:textId="77777777" w:rsidR="00C258B0" w:rsidRPr="003108F2" w:rsidRDefault="00C258B0" w:rsidP="00C258B0">
      <w:pPr>
        <w:spacing w:after="0" w:line="240" w:lineRule="auto"/>
        <w:jc w:val="both"/>
        <w:rPr>
          <w:rFonts w:eastAsia="Times New Roman" w:cs="Arial"/>
          <w:b/>
          <w:color w:val="0070C0"/>
          <w:lang w:eastAsia="en-GB"/>
        </w:rPr>
      </w:pPr>
    </w:p>
    <w:p w14:paraId="404DF4B9" w14:textId="77777777" w:rsidR="00C258B0" w:rsidRPr="003108F2" w:rsidRDefault="00C258B0" w:rsidP="00C258B0">
      <w:pPr>
        <w:spacing w:after="0" w:line="240" w:lineRule="auto"/>
        <w:jc w:val="both"/>
        <w:rPr>
          <w:rFonts w:eastAsia="Times New Roman" w:cs="Arial"/>
          <w:b/>
          <w:color w:val="0070C0"/>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5778"/>
        <w:gridCol w:w="4140"/>
      </w:tblGrid>
      <w:tr w:rsidR="003108F2" w:rsidRPr="003108F2" w14:paraId="52B9052D" w14:textId="77777777" w:rsidTr="00277043">
        <w:tc>
          <w:tcPr>
            <w:tcW w:w="5778" w:type="dxa"/>
          </w:tcPr>
          <w:bookmarkEnd w:id="0"/>
          <w:p w14:paraId="09B22E5C" w14:textId="1879A6C8" w:rsidR="00C258B0" w:rsidRPr="003108F2" w:rsidRDefault="00C258B0" w:rsidP="003F0979">
            <w:pPr>
              <w:pStyle w:val="Heading2"/>
              <w:outlineLvl w:val="1"/>
              <w:rPr>
                <w:rFonts w:asciiTheme="minorHAnsi" w:hAnsiTheme="minorHAnsi"/>
                <w:color w:val="0070C0"/>
              </w:rPr>
            </w:pPr>
            <w:r w:rsidRPr="003108F2">
              <w:rPr>
                <w:rFonts w:asciiTheme="minorHAnsi" w:hAnsiTheme="minorHAnsi"/>
                <w:color w:val="0070C0"/>
              </w:rPr>
              <w:lastRenderedPageBreak/>
              <w:t>2.0</w:t>
            </w:r>
            <w:r w:rsidRPr="003108F2">
              <w:rPr>
                <w:rFonts w:asciiTheme="minorHAnsi" w:hAnsiTheme="minorHAnsi"/>
                <w:color w:val="0070C0"/>
              </w:rPr>
              <w:tab/>
              <w:t>O</w:t>
            </w:r>
            <w:r w:rsidR="007F20F2" w:rsidRPr="003108F2">
              <w:rPr>
                <w:rFonts w:asciiTheme="minorHAnsi" w:hAnsiTheme="minorHAnsi"/>
                <w:color w:val="0070C0"/>
              </w:rPr>
              <w:t>verall aims</w:t>
            </w:r>
          </w:p>
          <w:p w14:paraId="13A92809" w14:textId="77777777" w:rsidR="00C258B0" w:rsidRPr="003108F2" w:rsidRDefault="00C258B0" w:rsidP="00C258B0">
            <w:pPr>
              <w:jc w:val="both"/>
              <w:rPr>
                <w:rFonts w:asciiTheme="minorHAnsi" w:hAnsiTheme="minorHAnsi" w:cs="Arial"/>
                <w:color w:val="0070C0"/>
                <w:sz w:val="22"/>
                <w:szCs w:val="22"/>
              </w:rPr>
            </w:pPr>
          </w:p>
          <w:p w14:paraId="5B71A5FA" w14:textId="7C8C797D" w:rsidR="00C258B0" w:rsidRPr="003108F2" w:rsidRDefault="00C258B0" w:rsidP="00C258B0">
            <w:pPr>
              <w:jc w:val="both"/>
              <w:rPr>
                <w:rFonts w:asciiTheme="minorHAnsi" w:hAnsiTheme="minorHAnsi" w:cs="Arial"/>
                <w:color w:val="0070C0"/>
                <w:sz w:val="22"/>
                <w:szCs w:val="22"/>
              </w:rPr>
            </w:pPr>
            <w:r w:rsidRPr="003108F2">
              <w:rPr>
                <w:rFonts w:asciiTheme="minorHAnsi" w:hAnsiTheme="minorHAnsi" w:cs="Arial"/>
                <w:color w:val="0070C0"/>
                <w:sz w:val="22"/>
                <w:szCs w:val="22"/>
              </w:rPr>
              <w:t xml:space="preserve">This policy will contribute to the protection and safeguarding of our </w:t>
            </w:r>
            <w:r w:rsidR="003108F2">
              <w:rPr>
                <w:rFonts w:asciiTheme="minorHAnsi" w:hAnsiTheme="minorHAnsi" w:cs="Arial"/>
                <w:b/>
                <w:bCs/>
                <w:color w:val="0070C0"/>
                <w:sz w:val="22"/>
                <w:szCs w:val="22"/>
              </w:rPr>
              <w:t>pupils</w:t>
            </w:r>
            <w:r w:rsidRPr="003108F2">
              <w:rPr>
                <w:rFonts w:asciiTheme="minorHAnsi" w:hAnsiTheme="minorHAnsi" w:cs="Arial"/>
                <w:color w:val="0070C0"/>
                <w:sz w:val="22"/>
                <w:szCs w:val="22"/>
              </w:rPr>
              <w:t xml:space="preserve"> and promote their welfare by:</w:t>
            </w:r>
          </w:p>
          <w:p w14:paraId="31F95751" w14:textId="77777777" w:rsidR="00C258B0" w:rsidRPr="003108F2" w:rsidRDefault="00C258B0" w:rsidP="00C258B0">
            <w:pPr>
              <w:ind w:left="720" w:hanging="720"/>
              <w:jc w:val="both"/>
              <w:rPr>
                <w:rFonts w:asciiTheme="minorHAnsi" w:hAnsiTheme="minorHAnsi" w:cs="Arial"/>
                <w:color w:val="0070C0"/>
                <w:sz w:val="22"/>
                <w:szCs w:val="22"/>
              </w:rPr>
            </w:pPr>
          </w:p>
          <w:p w14:paraId="45977CB1" w14:textId="74AC2DDC" w:rsidR="00C258B0" w:rsidRPr="003108F2" w:rsidRDefault="00C258B0" w:rsidP="00C258B0">
            <w:pPr>
              <w:numPr>
                <w:ilvl w:val="0"/>
                <w:numId w:val="12"/>
              </w:numPr>
              <w:jc w:val="both"/>
              <w:rPr>
                <w:rFonts w:asciiTheme="minorHAnsi" w:hAnsiTheme="minorHAnsi" w:cs="Arial"/>
                <w:color w:val="0070C0"/>
                <w:sz w:val="22"/>
                <w:szCs w:val="22"/>
              </w:rPr>
            </w:pPr>
            <w:r w:rsidRPr="003108F2">
              <w:rPr>
                <w:rFonts w:asciiTheme="minorHAnsi" w:hAnsiTheme="minorHAnsi" w:cs="Arial"/>
                <w:color w:val="0070C0"/>
                <w:sz w:val="22"/>
                <w:szCs w:val="22"/>
              </w:rPr>
              <w:t xml:space="preserve">Clarifying standards of behaviour for staff and </w:t>
            </w:r>
            <w:r w:rsidR="003108F2">
              <w:rPr>
                <w:rFonts w:asciiTheme="minorHAnsi" w:hAnsiTheme="minorHAnsi" w:cs="Arial"/>
                <w:b/>
                <w:bCs/>
                <w:color w:val="0070C0"/>
                <w:sz w:val="22"/>
                <w:szCs w:val="22"/>
              </w:rPr>
              <w:t>pupils</w:t>
            </w:r>
            <w:r w:rsidR="002E55A1" w:rsidRPr="003108F2">
              <w:rPr>
                <w:rFonts w:asciiTheme="minorHAnsi" w:hAnsiTheme="minorHAnsi" w:cs="Arial"/>
                <w:color w:val="0070C0"/>
                <w:sz w:val="22"/>
                <w:szCs w:val="22"/>
              </w:rPr>
              <w:t>;</w:t>
            </w:r>
          </w:p>
          <w:p w14:paraId="5F9769F7" w14:textId="47E45DA0" w:rsidR="00C258B0" w:rsidRPr="003108F2" w:rsidRDefault="00C258B0" w:rsidP="00C258B0">
            <w:pPr>
              <w:numPr>
                <w:ilvl w:val="0"/>
                <w:numId w:val="12"/>
              </w:numPr>
              <w:jc w:val="both"/>
              <w:rPr>
                <w:rFonts w:asciiTheme="minorHAnsi" w:hAnsiTheme="minorHAnsi" w:cs="Arial"/>
                <w:color w:val="0070C0"/>
                <w:sz w:val="22"/>
                <w:szCs w:val="22"/>
              </w:rPr>
            </w:pPr>
            <w:r w:rsidRPr="003108F2">
              <w:rPr>
                <w:rFonts w:asciiTheme="minorHAnsi" w:hAnsiTheme="minorHAnsi" w:cs="Arial"/>
                <w:color w:val="0070C0"/>
                <w:sz w:val="22"/>
                <w:szCs w:val="22"/>
              </w:rPr>
              <w:t>Contributing to the establishment of a safe, resilient and robust ethos in the school, built on mutual respect and shared values</w:t>
            </w:r>
            <w:r w:rsidR="002E55A1" w:rsidRPr="003108F2">
              <w:rPr>
                <w:rFonts w:asciiTheme="minorHAnsi" w:hAnsiTheme="minorHAnsi" w:cs="Arial"/>
                <w:color w:val="0070C0"/>
                <w:sz w:val="22"/>
                <w:szCs w:val="22"/>
              </w:rPr>
              <w:t>;</w:t>
            </w:r>
          </w:p>
          <w:p w14:paraId="4EC91680" w14:textId="1EE8AAD4" w:rsidR="00C258B0" w:rsidRPr="003108F2" w:rsidRDefault="00C258B0" w:rsidP="00C258B0">
            <w:pPr>
              <w:numPr>
                <w:ilvl w:val="0"/>
                <w:numId w:val="12"/>
              </w:numPr>
              <w:jc w:val="both"/>
              <w:rPr>
                <w:rFonts w:asciiTheme="minorHAnsi" w:hAnsiTheme="minorHAnsi" w:cs="Arial"/>
                <w:color w:val="0070C0"/>
                <w:sz w:val="22"/>
                <w:szCs w:val="22"/>
              </w:rPr>
            </w:pPr>
            <w:r w:rsidRPr="003108F2">
              <w:rPr>
                <w:rFonts w:asciiTheme="minorHAnsi" w:hAnsiTheme="minorHAnsi" w:cs="Arial"/>
                <w:color w:val="0070C0"/>
                <w:sz w:val="22"/>
                <w:szCs w:val="22"/>
              </w:rPr>
              <w:t>Introducing appropriate work within the curriculum</w:t>
            </w:r>
            <w:r w:rsidR="002E55A1" w:rsidRPr="003108F2">
              <w:rPr>
                <w:rFonts w:asciiTheme="minorHAnsi" w:hAnsiTheme="minorHAnsi" w:cs="Arial"/>
                <w:color w:val="0070C0"/>
                <w:sz w:val="22"/>
                <w:szCs w:val="22"/>
              </w:rPr>
              <w:t>;</w:t>
            </w:r>
          </w:p>
          <w:p w14:paraId="13710A50" w14:textId="40D082A5" w:rsidR="00C258B0" w:rsidRPr="003108F2" w:rsidRDefault="00C258B0" w:rsidP="00C258B0">
            <w:pPr>
              <w:numPr>
                <w:ilvl w:val="0"/>
                <w:numId w:val="12"/>
              </w:numPr>
              <w:jc w:val="both"/>
              <w:rPr>
                <w:rFonts w:asciiTheme="minorHAnsi" w:hAnsiTheme="minorHAnsi" w:cs="Arial"/>
                <w:color w:val="0070C0"/>
                <w:sz w:val="22"/>
                <w:szCs w:val="22"/>
              </w:rPr>
            </w:pPr>
            <w:r w:rsidRPr="003108F2">
              <w:rPr>
                <w:rFonts w:asciiTheme="minorHAnsi" w:hAnsiTheme="minorHAnsi" w:cs="Arial"/>
                <w:color w:val="0070C0"/>
                <w:sz w:val="22"/>
                <w:szCs w:val="22"/>
              </w:rPr>
              <w:t>Encouraging</w:t>
            </w:r>
            <w:r w:rsidR="00367D2D" w:rsidRPr="003108F2">
              <w:rPr>
                <w:rFonts w:asciiTheme="minorHAnsi" w:hAnsiTheme="minorHAnsi" w:cs="Arial"/>
                <w:color w:val="0070C0"/>
                <w:sz w:val="22"/>
                <w:szCs w:val="22"/>
              </w:rPr>
              <w:t xml:space="preserve"> </w:t>
            </w:r>
            <w:r w:rsidR="003108F2">
              <w:rPr>
                <w:rFonts w:asciiTheme="minorHAnsi" w:hAnsiTheme="minorHAnsi" w:cs="Arial"/>
                <w:b/>
                <w:bCs/>
                <w:color w:val="0070C0"/>
                <w:sz w:val="22"/>
                <w:szCs w:val="22"/>
              </w:rPr>
              <w:t xml:space="preserve">pupils </w:t>
            </w:r>
            <w:r w:rsidRPr="003108F2">
              <w:rPr>
                <w:rFonts w:asciiTheme="minorHAnsi" w:hAnsiTheme="minorHAnsi" w:cs="Arial"/>
                <w:color w:val="0070C0"/>
                <w:sz w:val="22"/>
                <w:szCs w:val="22"/>
              </w:rPr>
              <w:t>and parents to participate</w:t>
            </w:r>
            <w:r w:rsidR="002E55A1" w:rsidRPr="003108F2">
              <w:rPr>
                <w:rFonts w:asciiTheme="minorHAnsi" w:hAnsiTheme="minorHAnsi" w:cs="Arial"/>
                <w:color w:val="0070C0"/>
                <w:sz w:val="22"/>
                <w:szCs w:val="22"/>
              </w:rPr>
              <w:t>;</w:t>
            </w:r>
          </w:p>
          <w:p w14:paraId="72A5626C" w14:textId="7685AB94" w:rsidR="00C258B0" w:rsidRPr="003108F2" w:rsidRDefault="00C258B0" w:rsidP="00C258B0">
            <w:pPr>
              <w:numPr>
                <w:ilvl w:val="0"/>
                <w:numId w:val="12"/>
              </w:numPr>
              <w:jc w:val="both"/>
              <w:rPr>
                <w:rFonts w:asciiTheme="minorHAnsi" w:hAnsiTheme="minorHAnsi" w:cs="Arial"/>
                <w:color w:val="0070C0"/>
                <w:sz w:val="22"/>
                <w:szCs w:val="22"/>
              </w:rPr>
            </w:pPr>
            <w:r w:rsidRPr="003108F2">
              <w:rPr>
                <w:rFonts w:asciiTheme="minorHAnsi" w:hAnsiTheme="minorHAnsi" w:cs="Arial"/>
                <w:color w:val="0070C0"/>
                <w:sz w:val="22"/>
                <w:szCs w:val="22"/>
              </w:rPr>
              <w:t>Alerting staff to the signs and indicators that all may not be well</w:t>
            </w:r>
            <w:r w:rsidR="002E55A1" w:rsidRPr="003108F2">
              <w:rPr>
                <w:rFonts w:asciiTheme="minorHAnsi" w:hAnsiTheme="minorHAnsi" w:cs="Arial"/>
                <w:color w:val="0070C0"/>
                <w:sz w:val="22"/>
                <w:szCs w:val="22"/>
              </w:rPr>
              <w:t>;</w:t>
            </w:r>
          </w:p>
          <w:p w14:paraId="4DBDAE63" w14:textId="011439F1" w:rsidR="00C258B0" w:rsidRPr="003108F2" w:rsidRDefault="00C258B0" w:rsidP="00C258B0">
            <w:pPr>
              <w:numPr>
                <w:ilvl w:val="0"/>
                <w:numId w:val="12"/>
              </w:numPr>
              <w:jc w:val="both"/>
              <w:rPr>
                <w:rFonts w:asciiTheme="minorHAnsi" w:hAnsiTheme="minorHAnsi" w:cs="Arial"/>
                <w:color w:val="0070C0"/>
                <w:sz w:val="22"/>
                <w:szCs w:val="22"/>
              </w:rPr>
            </w:pPr>
            <w:r w:rsidRPr="003108F2">
              <w:rPr>
                <w:rFonts w:asciiTheme="minorHAnsi" w:hAnsiTheme="minorHAnsi" w:cs="Arial"/>
                <w:color w:val="0070C0"/>
                <w:sz w:val="22"/>
                <w:szCs w:val="22"/>
              </w:rPr>
              <w:t>Developing staff awareness of the causes of abuse</w:t>
            </w:r>
            <w:r w:rsidR="002E55A1" w:rsidRPr="003108F2">
              <w:rPr>
                <w:rFonts w:asciiTheme="minorHAnsi" w:hAnsiTheme="minorHAnsi" w:cs="Arial"/>
                <w:color w:val="0070C0"/>
                <w:sz w:val="22"/>
                <w:szCs w:val="22"/>
              </w:rPr>
              <w:t>;</w:t>
            </w:r>
          </w:p>
          <w:p w14:paraId="00D7EE33" w14:textId="39BA6FC3" w:rsidR="00C258B0" w:rsidRPr="003108F2" w:rsidRDefault="00C258B0" w:rsidP="00C258B0">
            <w:pPr>
              <w:numPr>
                <w:ilvl w:val="0"/>
                <w:numId w:val="12"/>
              </w:numPr>
              <w:jc w:val="both"/>
              <w:rPr>
                <w:rFonts w:asciiTheme="minorHAnsi" w:hAnsiTheme="minorHAnsi" w:cs="Arial"/>
                <w:color w:val="0070C0"/>
                <w:sz w:val="22"/>
                <w:szCs w:val="22"/>
              </w:rPr>
            </w:pPr>
            <w:r w:rsidRPr="003108F2">
              <w:rPr>
                <w:rFonts w:asciiTheme="minorHAnsi" w:hAnsiTheme="minorHAnsi" w:cs="Arial"/>
                <w:color w:val="0070C0"/>
                <w:sz w:val="22"/>
                <w:szCs w:val="22"/>
              </w:rPr>
              <w:t xml:space="preserve">Developing staff awareness of the risks and vulnerabilities their </w:t>
            </w:r>
            <w:r w:rsidR="003108F2">
              <w:rPr>
                <w:rFonts w:asciiTheme="minorHAnsi" w:hAnsiTheme="minorHAnsi" w:cs="Arial"/>
                <w:b/>
                <w:bCs/>
                <w:color w:val="0070C0"/>
                <w:sz w:val="22"/>
                <w:szCs w:val="22"/>
              </w:rPr>
              <w:t>pupils</w:t>
            </w:r>
            <w:r w:rsidR="007546E4" w:rsidRPr="003108F2">
              <w:rPr>
                <w:rFonts w:asciiTheme="minorHAnsi" w:hAnsiTheme="minorHAnsi" w:cs="Arial"/>
                <w:color w:val="0070C0"/>
                <w:sz w:val="22"/>
                <w:szCs w:val="22"/>
              </w:rPr>
              <w:t xml:space="preserve"> </w:t>
            </w:r>
            <w:r w:rsidRPr="003108F2">
              <w:rPr>
                <w:rFonts w:asciiTheme="minorHAnsi" w:hAnsiTheme="minorHAnsi" w:cs="Arial"/>
                <w:color w:val="0070C0"/>
                <w:sz w:val="22"/>
                <w:szCs w:val="22"/>
              </w:rPr>
              <w:t>face</w:t>
            </w:r>
            <w:r w:rsidR="002E55A1" w:rsidRPr="003108F2">
              <w:rPr>
                <w:rFonts w:asciiTheme="minorHAnsi" w:hAnsiTheme="minorHAnsi" w:cs="Arial"/>
                <w:color w:val="0070C0"/>
                <w:sz w:val="22"/>
                <w:szCs w:val="22"/>
              </w:rPr>
              <w:t>;</w:t>
            </w:r>
          </w:p>
          <w:p w14:paraId="76D9D305" w14:textId="06C5E33D" w:rsidR="00C258B0" w:rsidRPr="003108F2" w:rsidRDefault="00C258B0" w:rsidP="00C258B0">
            <w:pPr>
              <w:numPr>
                <w:ilvl w:val="0"/>
                <w:numId w:val="12"/>
              </w:numPr>
              <w:jc w:val="both"/>
              <w:rPr>
                <w:rFonts w:asciiTheme="minorHAnsi" w:hAnsiTheme="minorHAnsi" w:cs="Arial"/>
                <w:color w:val="0070C0"/>
                <w:sz w:val="22"/>
                <w:szCs w:val="22"/>
              </w:rPr>
            </w:pPr>
            <w:r w:rsidRPr="003108F2">
              <w:rPr>
                <w:rFonts w:asciiTheme="minorHAnsi" w:hAnsiTheme="minorHAnsi" w:cs="Arial"/>
                <w:color w:val="0070C0"/>
                <w:sz w:val="22"/>
                <w:szCs w:val="22"/>
              </w:rPr>
              <w:t>Addressing concerns at the earliest possible stage</w:t>
            </w:r>
            <w:r w:rsidR="002E55A1" w:rsidRPr="003108F2">
              <w:rPr>
                <w:rFonts w:asciiTheme="minorHAnsi" w:hAnsiTheme="minorHAnsi" w:cs="Arial"/>
                <w:color w:val="0070C0"/>
                <w:sz w:val="22"/>
                <w:szCs w:val="22"/>
              </w:rPr>
              <w:t>;</w:t>
            </w:r>
          </w:p>
          <w:p w14:paraId="1D816560" w14:textId="5F8D0ABD" w:rsidR="00C258B0" w:rsidRPr="003108F2" w:rsidRDefault="00C258B0" w:rsidP="00C258B0">
            <w:pPr>
              <w:numPr>
                <w:ilvl w:val="0"/>
                <w:numId w:val="12"/>
              </w:numPr>
              <w:jc w:val="both"/>
              <w:rPr>
                <w:rFonts w:asciiTheme="minorHAnsi" w:hAnsiTheme="minorHAnsi" w:cs="Arial"/>
                <w:color w:val="0070C0"/>
                <w:sz w:val="22"/>
                <w:szCs w:val="22"/>
              </w:rPr>
            </w:pPr>
            <w:r w:rsidRPr="003108F2">
              <w:rPr>
                <w:rFonts w:asciiTheme="minorHAnsi" w:hAnsiTheme="minorHAnsi" w:cs="Arial"/>
                <w:color w:val="0070C0"/>
                <w:sz w:val="22"/>
                <w:szCs w:val="22"/>
              </w:rPr>
              <w:t xml:space="preserve">Reducing the potential risks </w:t>
            </w:r>
            <w:r w:rsidR="003108F2">
              <w:rPr>
                <w:rFonts w:asciiTheme="minorHAnsi" w:hAnsiTheme="minorHAnsi" w:cs="Arial"/>
                <w:b/>
                <w:bCs/>
                <w:color w:val="0070C0"/>
                <w:sz w:val="22"/>
                <w:szCs w:val="22"/>
              </w:rPr>
              <w:t>pupils</w:t>
            </w:r>
            <w:r w:rsidR="007546E4" w:rsidRPr="003108F2">
              <w:rPr>
                <w:rFonts w:asciiTheme="minorHAnsi" w:hAnsiTheme="minorHAnsi" w:cs="Arial"/>
                <w:color w:val="0070C0"/>
                <w:sz w:val="22"/>
                <w:szCs w:val="22"/>
              </w:rPr>
              <w:t xml:space="preserve"> </w:t>
            </w:r>
            <w:r w:rsidRPr="003108F2">
              <w:rPr>
                <w:rFonts w:asciiTheme="minorHAnsi" w:hAnsiTheme="minorHAnsi" w:cs="Arial"/>
                <w:color w:val="0070C0"/>
                <w:sz w:val="22"/>
                <w:szCs w:val="22"/>
              </w:rPr>
              <w:t>face of being exposed to multiple harms including violence, extremism, exploitation, discrimination or victimisation</w:t>
            </w:r>
            <w:r w:rsidR="002E55A1" w:rsidRPr="003108F2">
              <w:rPr>
                <w:rFonts w:asciiTheme="minorHAnsi" w:hAnsiTheme="minorHAnsi" w:cs="Arial"/>
                <w:color w:val="0070C0"/>
                <w:sz w:val="22"/>
                <w:szCs w:val="22"/>
              </w:rPr>
              <w:t>;</w:t>
            </w:r>
          </w:p>
          <w:p w14:paraId="081ACAF3" w14:textId="77686A40" w:rsidR="00C258B0" w:rsidRPr="003108F2" w:rsidRDefault="00C258B0" w:rsidP="00C258B0">
            <w:pPr>
              <w:numPr>
                <w:ilvl w:val="0"/>
                <w:numId w:val="12"/>
              </w:numPr>
              <w:jc w:val="both"/>
              <w:rPr>
                <w:rFonts w:asciiTheme="minorHAnsi" w:hAnsiTheme="minorHAnsi" w:cs="Arial"/>
                <w:color w:val="0070C0"/>
                <w:sz w:val="22"/>
                <w:szCs w:val="22"/>
              </w:rPr>
            </w:pPr>
            <w:r w:rsidRPr="003108F2">
              <w:rPr>
                <w:rFonts w:asciiTheme="minorHAnsi" w:hAnsiTheme="minorHAnsi" w:cs="Arial"/>
                <w:color w:val="0070C0"/>
                <w:sz w:val="22"/>
                <w:szCs w:val="22"/>
              </w:rPr>
              <w:t xml:space="preserve">Recognising risk and supporting </w:t>
            </w:r>
            <w:r w:rsidR="002C4EEF" w:rsidRPr="003108F2">
              <w:rPr>
                <w:rFonts w:asciiTheme="minorHAnsi" w:hAnsiTheme="minorHAnsi" w:cs="Arial"/>
                <w:color w:val="0070C0"/>
                <w:sz w:val="22"/>
                <w:szCs w:val="22"/>
              </w:rPr>
              <w:t xml:space="preserve">online safety </w:t>
            </w:r>
            <w:r w:rsidRPr="003108F2">
              <w:rPr>
                <w:rFonts w:asciiTheme="minorHAnsi" w:hAnsiTheme="minorHAnsi" w:cs="Arial"/>
                <w:color w:val="0070C0"/>
                <w:sz w:val="22"/>
                <w:szCs w:val="22"/>
              </w:rPr>
              <w:t>for pupils, including in the home</w:t>
            </w:r>
            <w:r w:rsidR="002E55A1" w:rsidRPr="003108F2">
              <w:rPr>
                <w:rFonts w:asciiTheme="minorHAnsi" w:hAnsiTheme="minorHAnsi" w:cs="Arial"/>
                <w:color w:val="0070C0"/>
                <w:sz w:val="22"/>
                <w:szCs w:val="22"/>
              </w:rPr>
              <w:t>.</w:t>
            </w:r>
          </w:p>
          <w:p w14:paraId="06E8932A" w14:textId="77777777" w:rsidR="00C258B0" w:rsidRPr="003108F2" w:rsidRDefault="00C258B0" w:rsidP="00C258B0">
            <w:pPr>
              <w:jc w:val="both"/>
              <w:rPr>
                <w:rFonts w:asciiTheme="minorHAnsi" w:hAnsiTheme="minorHAnsi" w:cs="Arial"/>
                <w:color w:val="0070C0"/>
                <w:sz w:val="22"/>
                <w:szCs w:val="22"/>
              </w:rPr>
            </w:pPr>
          </w:p>
        </w:tc>
        <w:tc>
          <w:tcPr>
            <w:tcW w:w="4140" w:type="dxa"/>
            <w:shd w:val="clear" w:color="auto" w:fill="F2F2F2"/>
          </w:tcPr>
          <w:p w14:paraId="23625F4B" w14:textId="77777777" w:rsidR="00C258B0" w:rsidRPr="003108F2" w:rsidRDefault="00C258B0" w:rsidP="00C258B0">
            <w:pPr>
              <w:jc w:val="both"/>
              <w:rPr>
                <w:rFonts w:asciiTheme="minorHAnsi" w:hAnsiTheme="minorHAnsi" w:cs="Arial"/>
                <w:i/>
                <w:color w:val="0070C0"/>
                <w:sz w:val="22"/>
                <w:szCs w:val="22"/>
              </w:rPr>
            </w:pPr>
            <w:r w:rsidRPr="003108F2">
              <w:rPr>
                <w:rFonts w:asciiTheme="minorHAnsi" w:hAnsiTheme="minorHAnsi" w:cs="Arial"/>
                <w:i/>
                <w:color w:val="0070C0"/>
                <w:sz w:val="22"/>
                <w:szCs w:val="22"/>
              </w:rPr>
              <w:t>This means that in our school we will:</w:t>
            </w:r>
          </w:p>
          <w:p w14:paraId="0FEE7A18" w14:textId="77777777" w:rsidR="00C258B0" w:rsidRPr="003108F2" w:rsidRDefault="00C258B0" w:rsidP="00C258B0">
            <w:pPr>
              <w:jc w:val="both"/>
              <w:rPr>
                <w:rFonts w:asciiTheme="minorHAnsi" w:hAnsiTheme="minorHAnsi" w:cs="Arial"/>
                <w:i/>
                <w:color w:val="0070C0"/>
                <w:sz w:val="22"/>
                <w:szCs w:val="22"/>
              </w:rPr>
            </w:pPr>
          </w:p>
          <w:p w14:paraId="4ACEA6E3" w14:textId="699EAFCD" w:rsidR="00C258B0" w:rsidRPr="003108F2" w:rsidRDefault="00C258B0" w:rsidP="00C258B0">
            <w:pPr>
              <w:numPr>
                <w:ilvl w:val="0"/>
                <w:numId w:val="14"/>
              </w:numPr>
              <w:jc w:val="both"/>
              <w:rPr>
                <w:rFonts w:asciiTheme="minorHAnsi" w:hAnsiTheme="minorHAnsi" w:cs="Arial"/>
                <w:i/>
                <w:color w:val="0070C0"/>
                <w:sz w:val="22"/>
                <w:szCs w:val="22"/>
              </w:rPr>
            </w:pPr>
            <w:r w:rsidRPr="003108F2">
              <w:rPr>
                <w:rFonts w:asciiTheme="minorHAnsi" w:hAnsiTheme="minorHAnsi" w:cs="Arial"/>
                <w:i/>
                <w:color w:val="0070C0"/>
                <w:sz w:val="22"/>
                <w:szCs w:val="22"/>
              </w:rPr>
              <w:t xml:space="preserve">Identify and protect all pupils especially those identified as vulnerable </w:t>
            </w:r>
            <w:r w:rsidR="003108F2">
              <w:rPr>
                <w:rFonts w:asciiTheme="minorHAnsi" w:hAnsiTheme="minorHAnsi" w:cs="Arial"/>
                <w:b/>
                <w:bCs/>
                <w:i/>
                <w:color w:val="0070C0"/>
                <w:sz w:val="22"/>
                <w:szCs w:val="22"/>
              </w:rPr>
              <w:t>pupils</w:t>
            </w:r>
          </w:p>
          <w:p w14:paraId="74E526D5" w14:textId="77777777" w:rsidR="00C258B0" w:rsidRPr="003108F2" w:rsidRDefault="00C258B0" w:rsidP="00C258B0">
            <w:pPr>
              <w:numPr>
                <w:ilvl w:val="0"/>
                <w:numId w:val="14"/>
              </w:numPr>
              <w:jc w:val="both"/>
              <w:rPr>
                <w:rFonts w:asciiTheme="minorHAnsi" w:hAnsiTheme="minorHAnsi" w:cs="Arial"/>
                <w:i/>
                <w:color w:val="0070C0"/>
                <w:sz w:val="22"/>
                <w:szCs w:val="22"/>
              </w:rPr>
            </w:pPr>
            <w:r w:rsidRPr="003108F2">
              <w:rPr>
                <w:rFonts w:asciiTheme="minorHAnsi" w:hAnsiTheme="minorHAnsi" w:cs="Arial"/>
                <w:i/>
                <w:color w:val="0070C0"/>
                <w:sz w:val="22"/>
                <w:szCs w:val="22"/>
              </w:rPr>
              <w:t xml:space="preserve">Identify individual needs as early as possible; and </w:t>
            </w:r>
          </w:p>
          <w:p w14:paraId="160FA774" w14:textId="77777777" w:rsidR="00C258B0" w:rsidRPr="003108F2" w:rsidRDefault="00C258B0" w:rsidP="00C258B0">
            <w:pPr>
              <w:numPr>
                <w:ilvl w:val="0"/>
                <w:numId w:val="14"/>
              </w:numPr>
              <w:jc w:val="both"/>
              <w:rPr>
                <w:rFonts w:asciiTheme="minorHAnsi" w:hAnsiTheme="minorHAnsi" w:cs="Arial"/>
                <w:i/>
                <w:color w:val="0070C0"/>
                <w:sz w:val="22"/>
                <w:szCs w:val="22"/>
              </w:rPr>
            </w:pPr>
            <w:r w:rsidRPr="003108F2">
              <w:rPr>
                <w:rFonts w:asciiTheme="minorHAnsi" w:hAnsiTheme="minorHAnsi" w:cs="Arial"/>
                <w:i/>
                <w:color w:val="0070C0"/>
                <w:sz w:val="22"/>
                <w:szCs w:val="22"/>
              </w:rPr>
              <w:t>Design plans to address those needs</w:t>
            </w:r>
          </w:p>
          <w:p w14:paraId="7197BA2B" w14:textId="2302CF8D" w:rsidR="00C258B0" w:rsidRPr="003108F2" w:rsidRDefault="00C258B0" w:rsidP="00C258B0">
            <w:pPr>
              <w:numPr>
                <w:ilvl w:val="0"/>
                <w:numId w:val="13"/>
              </w:numPr>
              <w:jc w:val="both"/>
              <w:rPr>
                <w:rFonts w:asciiTheme="minorHAnsi" w:hAnsiTheme="minorHAnsi" w:cs="Arial"/>
                <w:i/>
                <w:color w:val="0070C0"/>
                <w:sz w:val="22"/>
                <w:szCs w:val="22"/>
              </w:rPr>
            </w:pPr>
            <w:r w:rsidRPr="003108F2">
              <w:rPr>
                <w:rFonts w:asciiTheme="minorHAnsi" w:hAnsiTheme="minorHAnsi" w:cs="Arial"/>
                <w:i/>
                <w:color w:val="0070C0"/>
                <w:sz w:val="22"/>
                <w:szCs w:val="22"/>
              </w:rPr>
              <w:t xml:space="preserve">Work in partnership with </w:t>
            </w:r>
            <w:r w:rsidR="003108F2">
              <w:rPr>
                <w:rFonts w:asciiTheme="minorHAnsi" w:hAnsiTheme="minorHAnsi" w:cs="Arial"/>
                <w:b/>
                <w:bCs/>
                <w:i/>
                <w:color w:val="0070C0"/>
                <w:sz w:val="22"/>
                <w:szCs w:val="22"/>
              </w:rPr>
              <w:t>pupils</w:t>
            </w:r>
            <w:r w:rsidRPr="003108F2">
              <w:rPr>
                <w:rFonts w:asciiTheme="minorHAnsi" w:hAnsiTheme="minorHAnsi" w:cs="Arial"/>
                <w:i/>
                <w:color w:val="0070C0"/>
                <w:sz w:val="22"/>
                <w:szCs w:val="22"/>
              </w:rPr>
              <w:t>, parents/carers and other agencies.</w:t>
            </w:r>
          </w:p>
          <w:p w14:paraId="4F69DC55" w14:textId="77777777" w:rsidR="00C258B0" w:rsidRPr="003108F2" w:rsidRDefault="00C258B0" w:rsidP="00A85B8F">
            <w:pPr>
              <w:jc w:val="both"/>
              <w:rPr>
                <w:rFonts w:asciiTheme="minorHAnsi" w:hAnsiTheme="minorHAnsi" w:cs="Arial"/>
                <w:i/>
                <w:color w:val="0070C0"/>
                <w:sz w:val="22"/>
                <w:szCs w:val="22"/>
              </w:rPr>
            </w:pPr>
          </w:p>
          <w:p w14:paraId="2B367D40" w14:textId="772A8A05" w:rsidR="00C258B0" w:rsidRPr="003108F2" w:rsidRDefault="00C258B0" w:rsidP="00C258B0">
            <w:pPr>
              <w:jc w:val="both"/>
              <w:rPr>
                <w:rFonts w:asciiTheme="minorHAnsi" w:hAnsiTheme="minorHAnsi" w:cs="Arial"/>
                <w:i/>
                <w:color w:val="0070C0"/>
                <w:sz w:val="22"/>
                <w:szCs w:val="22"/>
              </w:rPr>
            </w:pPr>
            <w:r w:rsidRPr="003108F2">
              <w:rPr>
                <w:rFonts w:asciiTheme="minorHAnsi" w:hAnsiTheme="minorHAnsi" w:cs="Arial"/>
                <w:i/>
                <w:color w:val="0070C0"/>
                <w:sz w:val="22"/>
                <w:szCs w:val="22"/>
              </w:rPr>
              <w:t>Our policy extends to any establishment our school commissions to del</w:t>
            </w:r>
            <w:r w:rsidR="003108F2">
              <w:rPr>
                <w:rFonts w:asciiTheme="minorHAnsi" w:hAnsiTheme="minorHAnsi" w:cs="Arial"/>
                <w:i/>
                <w:color w:val="0070C0"/>
                <w:sz w:val="22"/>
                <w:szCs w:val="22"/>
              </w:rPr>
              <w:t xml:space="preserve">iver education to our </w:t>
            </w:r>
            <w:r w:rsidR="003108F2">
              <w:rPr>
                <w:rFonts w:asciiTheme="minorHAnsi" w:hAnsiTheme="minorHAnsi" w:cs="Arial"/>
                <w:b/>
                <w:bCs/>
                <w:i/>
                <w:color w:val="0070C0"/>
                <w:sz w:val="22"/>
                <w:szCs w:val="22"/>
              </w:rPr>
              <w:t>pupils</w:t>
            </w:r>
            <w:r w:rsidR="007546E4" w:rsidRPr="003108F2">
              <w:rPr>
                <w:rFonts w:asciiTheme="minorHAnsi" w:hAnsiTheme="minorHAnsi" w:cs="Arial"/>
                <w:i/>
                <w:color w:val="0070C0"/>
                <w:sz w:val="22"/>
                <w:szCs w:val="22"/>
              </w:rPr>
              <w:t xml:space="preserve"> </w:t>
            </w:r>
            <w:r w:rsidRPr="003108F2">
              <w:rPr>
                <w:rFonts w:asciiTheme="minorHAnsi" w:hAnsiTheme="minorHAnsi" w:cs="Arial"/>
                <w:i/>
                <w:color w:val="0070C0"/>
                <w:sz w:val="22"/>
                <w:szCs w:val="22"/>
              </w:rPr>
              <w:t>on our behalf including alternative provision settings.</w:t>
            </w:r>
          </w:p>
          <w:p w14:paraId="07E7E771" w14:textId="77777777" w:rsidR="002E55A1" w:rsidRPr="003108F2" w:rsidRDefault="002E55A1" w:rsidP="00C258B0">
            <w:pPr>
              <w:jc w:val="both"/>
              <w:rPr>
                <w:rFonts w:asciiTheme="minorHAnsi" w:hAnsiTheme="minorHAnsi" w:cs="Arial"/>
                <w:i/>
                <w:color w:val="0070C0"/>
                <w:sz w:val="22"/>
                <w:szCs w:val="22"/>
              </w:rPr>
            </w:pPr>
          </w:p>
          <w:p w14:paraId="3142AA65" w14:textId="14DCFB01" w:rsidR="00C258B0" w:rsidRPr="003108F2" w:rsidRDefault="00C258B0" w:rsidP="00C258B0">
            <w:pPr>
              <w:jc w:val="both"/>
              <w:rPr>
                <w:rFonts w:asciiTheme="minorHAnsi" w:hAnsiTheme="minorHAnsi" w:cs="Arial"/>
                <w:i/>
                <w:color w:val="0070C0"/>
                <w:sz w:val="22"/>
                <w:szCs w:val="22"/>
              </w:rPr>
            </w:pPr>
            <w:r w:rsidRPr="003108F2">
              <w:rPr>
                <w:rFonts w:asciiTheme="minorHAnsi" w:hAnsiTheme="minorHAnsi" w:cs="Arial"/>
                <w:i/>
                <w:color w:val="0070C0"/>
                <w:sz w:val="22"/>
                <w:szCs w:val="22"/>
              </w:rPr>
              <w:t xml:space="preserve">Our </w:t>
            </w:r>
            <w:r w:rsidR="003108F2">
              <w:rPr>
                <w:rFonts w:asciiTheme="minorHAnsi" w:hAnsiTheme="minorHAnsi" w:cs="Arial"/>
                <w:b/>
                <w:bCs/>
                <w:i/>
                <w:color w:val="0070C0"/>
                <w:sz w:val="22"/>
                <w:szCs w:val="22"/>
              </w:rPr>
              <w:t>Governing Board</w:t>
            </w:r>
            <w:r w:rsidRPr="003108F2">
              <w:rPr>
                <w:rFonts w:asciiTheme="minorHAnsi" w:hAnsiTheme="minorHAnsi" w:cs="Arial"/>
                <w:i/>
                <w:color w:val="0070C0"/>
                <w:sz w:val="22"/>
                <w:szCs w:val="22"/>
              </w:rPr>
              <w:t xml:space="preserve"> will ensure that any commissioned agency will reflect the values, philosophy and standards of our school. Confirmation should be sought from the school that appropriate risk assessments are completed, and ongoing monitoring is undertaken.</w:t>
            </w:r>
          </w:p>
          <w:p w14:paraId="658FA4FA" w14:textId="77777777" w:rsidR="00C258B0" w:rsidRPr="003108F2" w:rsidRDefault="00C258B0" w:rsidP="00C258B0">
            <w:pPr>
              <w:jc w:val="both"/>
              <w:rPr>
                <w:rFonts w:asciiTheme="minorHAnsi" w:hAnsiTheme="minorHAnsi" w:cs="Arial"/>
                <w:i/>
                <w:color w:val="0070C0"/>
                <w:sz w:val="22"/>
                <w:szCs w:val="22"/>
              </w:rPr>
            </w:pPr>
          </w:p>
        </w:tc>
      </w:tr>
    </w:tbl>
    <w:p w14:paraId="24475F1D" w14:textId="11CE500C" w:rsidR="00367D2D" w:rsidRPr="003108F2" w:rsidRDefault="00367D2D" w:rsidP="00C258B0">
      <w:pPr>
        <w:spacing w:after="0" w:line="240" w:lineRule="auto"/>
        <w:jc w:val="both"/>
        <w:rPr>
          <w:rFonts w:eastAsia="Times New Roman" w:cs="Arial"/>
          <w:b/>
          <w:color w:val="0070C0"/>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5778"/>
        <w:gridCol w:w="4140"/>
      </w:tblGrid>
      <w:tr w:rsidR="003108F2" w:rsidRPr="003108F2" w14:paraId="0E1C2A43" w14:textId="77777777" w:rsidTr="00367D2D">
        <w:tc>
          <w:tcPr>
            <w:tcW w:w="5778" w:type="dxa"/>
          </w:tcPr>
          <w:p w14:paraId="6118B2E6" w14:textId="2CD213F0" w:rsidR="00C258B0" w:rsidRPr="003108F2" w:rsidRDefault="00C258B0" w:rsidP="003F0979">
            <w:pPr>
              <w:pStyle w:val="Heading2"/>
              <w:outlineLvl w:val="1"/>
              <w:rPr>
                <w:rFonts w:asciiTheme="minorHAnsi" w:hAnsiTheme="minorHAnsi"/>
                <w:color w:val="0070C0"/>
              </w:rPr>
            </w:pPr>
            <w:r w:rsidRPr="003108F2">
              <w:rPr>
                <w:rFonts w:asciiTheme="minorHAnsi" w:hAnsiTheme="minorHAnsi"/>
                <w:color w:val="0070C0"/>
              </w:rPr>
              <w:t>3.0</w:t>
            </w:r>
            <w:r w:rsidRPr="003108F2">
              <w:rPr>
                <w:rFonts w:asciiTheme="minorHAnsi" w:hAnsiTheme="minorHAnsi"/>
                <w:color w:val="0070C0"/>
              </w:rPr>
              <w:tab/>
            </w:r>
            <w:r w:rsidR="007F20F2" w:rsidRPr="003108F2">
              <w:rPr>
                <w:rFonts w:asciiTheme="minorHAnsi" w:hAnsiTheme="minorHAnsi"/>
                <w:color w:val="0070C0"/>
              </w:rPr>
              <w:t>Guiding Principles</w:t>
            </w:r>
          </w:p>
          <w:p w14:paraId="0B9419D1" w14:textId="77777777" w:rsidR="00C258B0" w:rsidRPr="003108F2" w:rsidRDefault="00C258B0" w:rsidP="00C258B0">
            <w:pPr>
              <w:jc w:val="both"/>
              <w:rPr>
                <w:rFonts w:asciiTheme="minorHAnsi" w:hAnsiTheme="minorHAnsi" w:cs="Arial"/>
                <w:color w:val="0070C0"/>
                <w:sz w:val="22"/>
                <w:szCs w:val="22"/>
              </w:rPr>
            </w:pPr>
          </w:p>
          <w:p w14:paraId="4BAF2EDB" w14:textId="7BC0FE1A" w:rsidR="00C258B0" w:rsidRPr="003108F2" w:rsidRDefault="00C258B0" w:rsidP="00C258B0">
            <w:pPr>
              <w:jc w:val="both"/>
              <w:rPr>
                <w:rFonts w:asciiTheme="minorHAnsi" w:hAnsiTheme="minorHAnsi" w:cs="Arial"/>
                <w:color w:val="0070C0"/>
                <w:sz w:val="22"/>
                <w:szCs w:val="22"/>
              </w:rPr>
            </w:pPr>
            <w:r w:rsidRPr="003108F2">
              <w:rPr>
                <w:rFonts w:asciiTheme="minorHAnsi" w:hAnsiTheme="minorHAnsi" w:cs="Arial"/>
                <w:color w:val="0070C0"/>
                <w:sz w:val="22"/>
                <w:szCs w:val="22"/>
              </w:rPr>
              <w:t xml:space="preserve">These are the </w:t>
            </w:r>
            <w:r w:rsidR="002C4EEF" w:rsidRPr="003108F2">
              <w:rPr>
                <w:rFonts w:asciiTheme="minorHAnsi" w:hAnsiTheme="minorHAnsi" w:cs="Arial"/>
                <w:color w:val="0070C0"/>
                <w:sz w:val="22"/>
                <w:szCs w:val="22"/>
              </w:rPr>
              <w:t xml:space="preserve">seven </w:t>
            </w:r>
            <w:r w:rsidRPr="003108F2">
              <w:rPr>
                <w:rFonts w:asciiTheme="minorHAnsi" w:hAnsiTheme="minorHAnsi" w:cs="Arial"/>
                <w:color w:val="0070C0"/>
                <w:sz w:val="22"/>
                <w:szCs w:val="22"/>
              </w:rPr>
              <w:t xml:space="preserve">guiding principles of safeguarding, as stated by Birmingham Safeguarding Children Partnership (found in </w:t>
            </w:r>
            <w:hyperlink r:id="rId28" w:history="1">
              <w:r w:rsidR="00DD5E36" w:rsidRPr="003108F2">
                <w:rPr>
                  <w:rFonts w:asciiTheme="minorHAnsi" w:hAnsiTheme="minorHAnsi" w:cs="Arial"/>
                  <w:b/>
                  <w:bCs/>
                  <w:color w:val="0070C0"/>
                  <w:sz w:val="22"/>
                  <w:szCs w:val="22"/>
                  <w:u w:val="single"/>
                </w:rPr>
                <w:t>Right Help Right Time</w:t>
              </w:r>
            </w:hyperlink>
            <w:r w:rsidRPr="003108F2">
              <w:rPr>
                <w:rFonts w:asciiTheme="minorHAnsi" w:hAnsiTheme="minorHAnsi" w:cs="Arial"/>
                <w:color w:val="0070C0"/>
                <w:sz w:val="22"/>
                <w:szCs w:val="22"/>
              </w:rPr>
              <w:t xml:space="preserve">); </w:t>
            </w:r>
          </w:p>
          <w:p w14:paraId="1AA56FC9" w14:textId="77777777" w:rsidR="00C258B0" w:rsidRPr="003108F2" w:rsidRDefault="00C258B0" w:rsidP="00C258B0">
            <w:pPr>
              <w:jc w:val="both"/>
              <w:rPr>
                <w:rFonts w:asciiTheme="minorHAnsi" w:hAnsiTheme="minorHAnsi" w:cs="Arial"/>
                <w:color w:val="0070C0"/>
                <w:sz w:val="22"/>
                <w:szCs w:val="22"/>
              </w:rPr>
            </w:pPr>
          </w:p>
          <w:p w14:paraId="57BE3EE5" w14:textId="77777777" w:rsidR="00C258B0" w:rsidRPr="003108F2" w:rsidRDefault="00C258B0" w:rsidP="00C258B0">
            <w:pPr>
              <w:numPr>
                <w:ilvl w:val="0"/>
                <w:numId w:val="22"/>
              </w:numPr>
              <w:jc w:val="both"/>
              <w:rPr>
                <w:rFonts w:asciiTheme="minorHAnsi" w:hAnsiTheme="minorHAnsi" w:cs="Arial"/>
                <w:color w:val="0070C0"/>
                <w:sz w:val="22"/>
                <w:szCs w:val="22"/>
              </w:rPr>
            </w:pPr>
            <w:r w:rsidRPr="003108F2">
              <w:rPr>
                <w:rFonts w:asciiTheme="minorHAnsi" w:hAnsiTheme="minorHAnsi" w:cs="Arial"/>
                <w:color w:val="0070C0"/>
                <w:sz w:val="22"/>
                <w:szCs w:val="22"/>
              </w:rPr>
              <w:t xml:space="preserve">Have conversations and listen to children and their families as </w:t>
            </w:r>
            <w:r w:rsidRPr="003108F2">
              <w:rPr>
                <w:rFonts w:asciiTheme="minorHAnsi" w:hAnsiTheme="minorHAnsi" w:cs="Arial"/>
                <w:color w:val="0070C0"/>
                <w:sz w:val="22"/>
                <w:szCs w:val="22"/>
                <w:u w:val="single"/>
              </w:rPr>
              <w:t>early</w:t>
            </w:r>
            <w:r w:rsidRPr="003108F2">
              <w:rPr>
                <w:rFonts w:asciiTheme="minorHAnsi" w:hAnsiTheme="minorHAnsi" w:cs="Arial"/>
                <w:color w:val="0070C0"/>
                <w:sz w:val="22"/>
                <w:szCs w:val="22"/>
              </w:rPr>
              <w:t xml:space="preserve"> as possible. </w:t>
            </w:r>
          </w:p>
          <w:p w14:paraId="387FBEF8" w14:textId="77777777" w:rsidR="00C258B0" w:rsidRPr="003108F2" w:rsidRDefault="00C258B0" w:rsidP="00C258B0">
            <w:pPr>
              <w:numPr>
                <w:ilvl w:val="0"/>
                <w:numId w:val="22"/>
              </w:numPr>
              <w:jc w:val="both"/>
              <w:rPr>
                <w:rFonts w:asciiTheme="minorHAnsi" w:hAnsiTheme="minorHAnsi" w:cs="Arial"/>
                <w:color w:val="0070C0"/>
                <w:sz w:val="22"/>
                <w:szCs w:val="22"/>
              </w:rPr>
            </w:pPr>
            <w:r w:rsidRPr="003108F2">
              <w:rPr>
                <w:rFonts w:asciiTheme="minorHAnsi" w:hAnsiTheme="minorHAnsi" w:cs="Arial"/>
                <w:color w:val="0070C0"/>
                <w:sz w:val="22"/>
                <w:szCs w:val="22"/>
              </w:rPr>
              <w:t>Understand the child’s lived experience.</w:t>
            </w:r>
          </w:p>
          <w:p w14:paraId="17CDF987" w14:textId="77777777" w:rsidR="00C258B0" w:rsidRPr="003108F2" w:rsidRDefault="00C258B0" w:rsidP="00C258B0">
            <w:pPr>
              <w:numPr>
                <w:ilvl w:val="0"/>
                <w:numId w:val="22"/>
              </w:numPr>
              <w:jc w:val="both"/>
              <w:rPr>
                <w:rFonts w:asciiTheme="minorHAnsi" w:hAnsiTheme="minorHAnsi" w:cs="Arial"/>
                <w:color w:val="0070C0"/>
                <w:sz w:val="22"/>
                <w:szCs w:val="22"/>
              </w:rPr>
            </w:pPr>
            <w:r w:rsidRPr="003108F2">
              <w:rPr>
                <w:rFonts w:asciiTheme="minorHAnsi" w:hAnsiTheme="minorHAnsi" w:cs="Arial"/>
                <w:color w:val="0070C0"/>
                <w:sz w:val="22"/>
                <w:szCs w:val="22"/>
              </w:rPr>
              <w:t xml:space="preserve">Work </w:t>
            </w:r>
            <w:r w:rsidRPr="003108F2">
              <w:rPr>
                <w:rFonts w:asciiTheme="minorHAnsi" w:hAnsiTheme="minorHAnsi" w:cs="Arial"/>
                <w:color w:val="0070C0"/>
                <w:sz w:val="22"/>
                <w:szCs w:val="22"/>
                <w:u w:val="single"/>
              </w:rPr>
              <w:t>collaboratively</w:t>
            </w:r>
            <w:r w:rsidRPr="003108F2">
              <w:rPr>
                <w:rFonts w:asciiTheme="minorHAnsi" w:hAnsiTheme="minorHAnsi" w:cs="Arial"/>
                <w:color w:val="0070C0"/>
                <w:sz w:val="22"/>
                <w:szCs w:val="22"/>
              </w:rPr>
              <w:t xml:space="preserve"> to improve children’s life experience.</w:t>
            </w:r>
          </w:p>
          <w:p w14:paraId="53EA63D1" w14:textId="77777777" w:rsidR="00C258B0" w:rsidRPr="003108F2" w:rsidRDefault="00C258B0" w:rsidP="00C258B0">
            <w:pPr>
              <w:numPr>
                <w:ilvl w:val="0"/>
                <w:numId w:val="22"/>
              </w:numPr>
              <w:jc w:val="both"/>
              <w:rPr>
                <w:rFonts w:asciiTheme="minorHAnsi" w:hAnsiTheme="minorHAnsi" w:cs="Arial"/>
                <w:color w:val="0070C0"/>
                <w:sz w:val="22"/>
                <w:szCs w:val="22"/>
              </w:rPr>
            </w:pPr>
            <w:r w:rsidRPr="003108F2">
              <w:rPr>
                <w:rFonts w:asciiTheme="minorHAnsi" w:hAnsiTheme="minorHAnsi" w:cs="Arial"/>
                <w:color w:val="0070C0"/>
                <w:sz w:val="22"/>
                <w:szCs w:val="22"/>
              </w:rPr>
              <w:t xml:space="preserve">Be </w:t>
            </w:r>
            <w:r w:rsidRPr="003108F2">
              <w:rPr>
                <w:rFonts w:asciiTheme="minorHAnsi" w:hAnsiTheme="minorHAnsi" w:cs="Arial"/>
                <w:color w:val="0070C0"/>
                <w:sz w:val="22"/>
                <w:szCs w:val="22"/>
                <w:u w:val="single"/>
              </w:rPr>
              <w:t>open</w:t>
            </w:r>
            <w:r w:rsidRPr="003108F2">
              <w:rPr>
                <w:rFonts w:asciiTheme="minorHAnsi" w:hAnsiTheme="minorHAnsi" w:cs="Arial"/>
                <w:color w:val="0070C0"/>
                <w:sz w:val="22"/>
                <w:szCs w:val="22"/>
              </w:rPr>
              <w:t xml:space="preserve">, honest and transparent with families in our approach. </w:t>
            </w:r>
          </w:p>
          <w:p w14:paraId="62043678" w14:textId="77777777" w:rsidR="00C258B0" w:rsidRPr="003108F2" w:rsidRDefault="00C258B0" w:rsidP="00C258B0">
            <w:pPr>
              <w:numPr>
                <w:ilvl w:val="0"/>
                <w:numId w:val="22"/>
              </w:numPr>
              <w:jc w:val="both"/>
              <w:rPr>
                <w:rFonts w:asciiTheme="minorHAnsi" w:hAnsiTheme="minorHAnsi" w:cs="Arial"/>
                <w:color w:val="0070C0"/>
                <w:sz w:val="22"/>
                <w:szCs w:val="22"/>
              </w:rPr>
            </w:pPr>
            <w:r w:rsidRPr="003108F2">
              <w:rPr>
                <w:rFonts w:asciiTheme="minorHAnsi" w:hAnsiTheme="minorHAnsi" w:cs="Arial"/>
                <w:color w:val="0070C0"/>
                <w:sz w:val="22"/>
                <w:szCs w:val="22"/>
                <w:u w:val="single"/>
              </w:rPr>
              <w:t>Empower</w:t>
            </w:r>
            <w:r w:rsidRPr="003108F2">
              <w:rPr>
                <w:rFonts w:asciiTheme="minorHAnsi" w:hAnsiTheme="minorHAnsi" w:cs="Arial"/>
                <w:color w:val="0070C0"/>
                <w:sz w:val="22"/>
                <w:szCs w:val="22"/>
              </w:rPr>
              <w:t xml:space="preserve"> families by working with them.</w:t>
            </w:r>
          </w:p>
          <w:p w14:paraId="56AA88DC" w14:textId="77777777" w:rsidR="00C258B0" w:rsidRPr="003108F2" w:rsidRDefault="00C258B0" w:rsidP="00C258B0">
            <w:pPr>
              <w:numPr>
                <w:ilvl w:val="0"/>
                <w:numId w:val="22"/>
              </w:numPr>
              <w:jc w:val="both"/>
              <w:rPr>
                <w:rFonts w:asciiTheme="minorHAnsi" w:hAnsiTheme="minorHAnsi" w:cs="Arial"/>
                <w:color w:val="0070C0"/>
                <w:sz w:val="22"/>
                <w:szCs w:val="22"/>
              </w:rPr>
            </w:pPr>
            <w:r w:rsidRPr="003108F2">
              <w:rPr>
                <w:rFonts w:asciiTheme="minorHAnsi" w:hAnsiTheme="minorHAnsi" w:cs="Arial"/>
                <w:color w:val="0070C0"/>
                <w:sz w:val="22"/>
                <w:szCs w:val="22"/>
              </w:rPr>
              <w:t xml:space="preserve">Work in a way that builds on the families’ </w:t>
            </w:r>
            <w:r w:rsidRPr="003108F2">
              <w:rPr>
                <w:rFonts w:asciiTheme="minorHAnsi" w:hAnsiTheme="minorHAnsi" w:cs="Arial"/>
                <w:color w:val="0070C0"/>
                <w:sz w:val="22"/>
                <w:szCs w:val="22"/>
                <w:u w:val="single"/>
              </w:rPr>
              <w:t>strengths</w:t>
            </w:r>
            <w:r w:rsidRPr="003108F2">
              <w:rPr>
                <w:rFonts w:asciiTheme="minorHAnsi" w:hAnsiTheme="minorHAnsi" w:cs="Arial"/>
                <w:b/>
                <w:bCs/>
                <w:color w:val="0070C0"/>
                <w:sz w:val="22"/>
                <w:szCs w:val="22"/>
              </w:rPr>
              <w:t>.</w:t>
            </w:r>
          </w:p>
          <w:p w14:paraId="365D6EC2" w14:textId="5060B969" w:rsidR="00C258B0" w:rsidRPr="003108F2" w:rsidRDefault="00C258B0" w:rsidP="00010075">
            <w:pPr>
              <w:numPr>
                <w:ilvl w:val="0"/>
                <w:numId w:val="22"/>
              </w:numPr>
              <w:jc w:val="both"/>
              <w:rPr>
                <w:rFonts w:asciiTheme="minorHAnsi" w:hAnsiTheme="minorHAnsi" w:cs="Arial"/>
                <w:color w:val="0070C0"/>
                <w:sz w:val="22"/>
                <w:szCs w:val="22"/>
              </w:rPr>
            </w:pPr>
            <w:r w:rsidRPr="003108F2">
              <w:rPr>
                <w:rFonts w:asciiTheme="minorHAnsi" w:hAnsiTheme="minorHAnsi" w:cs="Arial"/>
                <w:color w:val="0070C0"/>
                <w:sz w:val="22"/>
                <w:szCs w:val="22"/>
              </w:rPr>
              <w:t xml:space="preserve">Build </w:t>
            </w:r>
            <w:r w:rsidRPr="003108F2">
              <w:rPr>
                <w:rFonts w:asciiTheme="minorHAnsi" w:hAnsiTheme="minorHAnsi" w:cs="Arial"/>
                <w:color w:val="0070C0"/>
                <w:sz w:val="22"/>
                <w:szCs w:val="22"/>
                <w:u w:val="single"/>
              </w:rPr>
              <w:t>resilience</w:t>
            </w:r>
            <w:r w:rsidRPr="003108F2">
              <w:rPr>
                <w:rFonts w:asciiTheme="minorHAnsi" w:hAnsiTheme="minorHAnsi" w:cs="Arial"/>
                <w:color w:val="0070C0"/>
                <w:sz w:val="22"/>
                <w:szCs w:val="22"/>
              </w:rPr>
              <w:t xml:space="preserve"> in families to overcome difficulties.</w:t>
            </w:r>
          </w:p>
        </w:tc>
        <w:tc>
          <w:tcPr>
            <w:tcW w:w="4140" w:type="dxa"/>
            <w:shd w:val="clear" w:color="auto" w:fill="F2F2F2"/>
          </w:tcPr>
          <w:p w14:paraId="396ECEC3" w14:textId="57750F89" w:rsidR="00C258B0" w:rsidRPr="003108F2" w:rsidRDefault="00C258B0" w:rsidP="00C258B0">
            <w:pPr>
              <w:jc w:val="both"/>
              <w:rPr>
                <w:rFonts w:asciiTheme="minorHAnsi" w:hAnsiTheme="minorHAnsi" w:cs="Arial"/>
                <w:i/>
                <w:iCs/>
                <w:color w:val="0070C0"/>
                <w:sz w:val="22"/>
                <w:szCs w:val="22"/>
              </w:rPr>
            </w:pPr>
            <w:r w:rsidRPr="003108F2">
              <w:rPr>
                <w:rFonts w:asciiTheme="minorHAnsi" w:hAnsiTheme="minorHAnsi" w:cs="Arial"/>
                <w:i/>
                <w:color w:val="0070C0"/>
                <w:sz w:val="22"/>
                <w:szCs w:val="22"/>
              </w:rPr>
              <w:t xml:space="preserve">This means that in our school all staff will be aware of the guidance issued by Birmingham Safeguarding Children Partnership </w:t>
            </w:r>
            <w:hyperlink r:id="rId29" w:history="1">
              <w:r w:rsidR="00C814AE" w:rsidRPr="003108F2">
                <w:rPr>
                  <w:rFonts w:asciiTheme="minorHAnsi" w:hAnsiTheme="minorHAnsi" w:cs="Arial"/>
                  <w:b/>
                  <w:bCs/>
                  <w:i/>
                  <w:iCs/>
                  <w:color w:val="0070C0"/>
                  <w:sz w:val="22"/>
                  <w:szCs w:val="22"/>
                  <w:u w:val="single"/>
                </w:rPr>
                <w:t>Right Help Right Time</w:t>
              </w:r>
            </w:hyperlink>
            <w:r w:rsidRPr="003108F2">
              <w:rPr>
                <w:rFonts w:asciiTheme="minorHAnsi" w:hAnsiTheme="minorHAnsi" w:cs="Arial"/>
                <w:i/>
                <w:iCs/>
                <w:color w:val="0070C0"/>
                <w:sz w:val="22"/>
                <w:szCs w:val="22"/>
              </w:rPr>
              <w:t xml:space="preserve">, and procedures for </w:t>
            </w:r>
            <w:hyperlink r:id="rId30" w:history="1">
              <w:r w:rsidRPr="003108F2">
                <w:rPr>
                  <w:rFonts w:asciiTheme="minorHAnsi" w:hAnsiTheme="minorHAnsi" w:cs="Arial"/>
                  <w:b/>
                  <w:bCs/>
                  <w:i/>
                  <w:iCs/>
                  <w:color w:val="0070C0"/>
                  <w:sz w:val="22"/>
                  <w:szCs w:val="22"/>
                  <w:u w:val="single"/>
                </w:rPr>
                <w:t>Early Help</w:t>
              </w:r>
            </w:hyperlink>
            <w:r w:rsidRPr="003108F2">
              <w:rPr>
                <w:rFonts w:asciiTheme="minorHAnsi" w:hAnsiTheme="minorHAnsi" w:cs="Arial"/>
                <w:i/>
                <w:iCs/>
                <w:color w:val="0070C0"/>
                <w:sz w:val="22"/>
                <w:szCs w:val="22"/>
              </w:rPr>
              <w:t>.</w:t>
            </w:r>
          </w:p>
          <w:p w14:paraId="6AFED0D9" w14:textId="77777777" w:rsidR="00C258B0" w:rsidRPr="003108F2" w:rsidRDefault="00C258B0" w:rsidP="00C258B0">
            <w:pPr>
              <w:jc w:val="both"/>
              <w:rPr>
                <w:rFonts w:asciiTheme="minorHAnsi" w:hAnsiTheme="minorHAnsi" w:cs="Arial"/>
                <w:color w:val="0070C0"/>
                <w:sz w:val="22"/>
                <w:szCs w:val="22"/>
              </w:rPr>
            </w:pPr>
          </w:p>
          <w:p w14:paraId="4C9F1602" w14:textId="77777777" w:rsidR="00C258B0" w:rsidRPr="003108F2" w:rsidRDefault="00C258B0" w:rsidP="00C258B0">
            <w:pPr>
              <w:jc w:val="both"/>
              <w:rPr>
                <w:rFonts w:asciiTheme="minorHAnsi" w:hAnsiTheme="minorHAnsi" w:cs="Arial"/>
                <w:i/>
                <w:color w:val="0070C0"/>
                <w:sz w:val="22"/>
                <w:szCs w:val="22"/>
              </w:rPr>
            </w:pPr>
            <w:r w:rsidRPr="003108F2">
              <w:rPr>
                <w:rFonts w:asciiTheme="minorHAnsi" w:hAnsiTheme="minorHAnsi" w:cs="Arial"/>
                <w:i/>
                <w:color w:val="0070C0"/>
                <w:sz w:val="22"/>
                <w:szCs w:val="22"/>
              </w:rPr>
              <w:t xml:space="preserve">All staff will be enabled to listen and understand the lived experience of children and young people by facilitating solution focused conversations appropriate to the child/young person`s preferred communication style.  </w:t>
            </w:r>
          </w:p>
        </w:tc>
      </w:tr>
    </w:tbl>
    <w:p w14:paraId="698E1684" w14:textId="77777777" w:rsidR="00C258B0" w:rsidRPr="003108F2" w:rsidRDefault="00C258B0" w:rsidP="00C258B0">
      <w:pPr>
        <w:spacing w:after="0" w:line="240" w:lineRule="auto"/>
        <w:jc w:val="both"/>
        <w:rPr>
          <w:rFonts w:eastAsia="Times New Roman" w:cs="Arial"/>
          <w:b/>
          <w:color w:val="0070C0"/>
          <w:lang w:eastAsia="en-GB"/>
        </w:rPr>
      </w:pPr>
    </w:p>
    <w:p w14:paraId="0B02BF6A" w14:textId="77777777" w:rsidR="00367D2D" w:rsidRPr="003108F2" w:rsidRDefault="00367D2D" w:rsidP="00C258B0">
      <w:pPr>
        <w:spacing w:after="0" w:line="240" w:lineRule="auto"/>
        <w:jc w:val="both"/>
        <w:rPr>
          <w:rFonts w:eastAsia="Times New Roman" w:cs="Arial"/>
          <w:b/>
          <w:color w:val="0070C0"/>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5778"/>
        <w:gridCol w:w="4140"/>
      </w:tblGrid>
      <w:tr w:rsidR="003108F2" w:rsidRPr="003108F2" w14:paraId="4D649644" w14:textId="77777777" w:rsidTr="009C5DB9">
        <w:tc>
          <w:tcPr>
            <w:tcW w:w="5778" w:type="dxa"/>
          </w:tcPr>
          <w:p w14:paraId="037609D9" w14:textId="4555C8DB" w:rsidR="00C258B0" w:rsidRPr="003108F2" w:rsidRDefault="00C258B0" w:rsidP="003F0979">
            <w:pPr>
              <w:pStyle w:val="Heading2"/>
              <w:outlineLvl w:val="1"/>
              <w:rPr>
                <w:rFonts w:asciiTheme="minorHAnsi" w:hAnsiTheme="minorHAnsi"/>
                <w:color w:val="0070C0"/>
              </w:rPr>
            </w:pPr>
            <w:r w:rsidRPr="003108F2">
              <w:rPr>
                <w:rFonts w:asciiTheme="minorHAnsi" w:hAnsiTheme="minorHAnsi"/>
                <w:color w:val="0070C0"/>
              </w:rPr>
              <w:lastRenderedPageBreak/>
              <w:t>4.0</w:t>
            </w:r>
            <w:r w:rsidRPr="003108F2">
              <w:rPr>
                <w:rFonts w:asciiTheme="minorHAnsi" w:hAnsiTheme="minorHAnsi"/>
                <w:color w:val="0070C0"/>
              </w:rPr>
              <w:tab/>
              <w:t>E</w:t>
            </w:r>
            <w:r w:rsidR="007F20F2" w:rsidRPr="003108F2">
              <w:rPr>
                <w:rFonts w:asciiTheme="minorHAnsi" w:hAnsiTheme="minorHAnsi"/>
                <w:color w:val="0070C0"/>
              </w:rPr>
              <w:t>xpectations</w:t>
            </w:r>
          </w:p>
          <w:p w14:paraId="6264701E" w14:textId="77777777" w:rsidR="00C258B0" w:rsidRPr="003108F2" w:rsidRDefault="00C258B0" w:rsidP="00C258B0">
            <w:pPr>
              <w:keepNext/>
              <w:jc w:val="both"/>
              <w:outlineLvl w:val="1"/>
              <w:rPr>
                <w:rFonts w:asciiTheme="minorHAnsi" w:hAnsiTheme="minorHAnsi" w:cs="Arial"/>
                <w:color w:val="0070C0"/>
                <w:sz w:val="22"/>
                <w:szCs w:val="22"/>
              </w:rPr>
            </w:pPr>
          </w:p>
          <w:p w14:paraId="422E2822" w14:textId="77777777" w:rsidR="00C258B0" w:rsidRPr="003108F2" w:rsidRDefault="00C258B0" w:rsidP="00C258B0">
            <w:pPr>
              <w:keepNext/>
              <w:jc w:val="both"/>
              <w:outlineLvl w:val="1"/>
              <w:rPr>
                <w:rFonts w:asciiTheme="minorHAnsi" w:hAnsiTheme="minorHAnsi" w:cs="Arial"/>
                <w:color w:val="0070C0"/>
                <w:sz w:val="22"/>
                <w:szCs w:val="22"/>
              </w:rPr>
            </w:pPr>
            <w:r w:rsidRPr="003108F2">
              <w:rPr>
                <w:rFonts w:asciiTheme="minorHAnsi" w:hAnsiTheme="minorHAnsi" w:cs="Arial"/>
                <w:color w:val="0070C0"/>
                <w:sz w:val="22"/>
                <w:szCs w:val="22"/>
              </w:rPr>
              <w:t>All staff and visitors will:</w:t>
            </w:r>
          </w:p>
          <w:p w14:paraId="7FC67624" w14:textId="77777777" w:rsidR="00C258B0" w:rsidRPr="003108F2" w:rsidRDefault="00C258B0" w:rsidP="00C258B0">
            <w:pPr>
              <w:jc w:val="both"/>
              <w:rPr>
                <w:rFonts w:asciiTheme="minorHAnsi" w:hAnsiTheme="minorHAnsi" w:cs="Arial"/>
                <w:color w:val="0070C0"/>
                <w:sz w:val="22"/>
                <w:szCs w:val="22"/>
              </w:rPr>
            </w:pPr>
          </w:p>
          <w:p w14:paraId="7BAF4274" w14:textId="43D24E19" w:rsidR="00C258B0" w:rsidRPr="003108F2" w:rsidRDefault="00C258B0" w:rsidP="00C258B0">
            <w:pPr>
              <w:numPr>
                <w:ilvl w:val="0"/>
                <w:numId w:val="16"/>
              </w:numPr>
              <w:tabs>
                <w:tab w:val="left" w:pos="0"/>
                <w:tab w:val="left" w:pos="10080"/>
                <w:tab w:val="left" w:pos="10800"/>
                <w:tab w:val="left" w:pos="11520"/>
                <w:tab w:val="left" w:pos="12240"/>
              </w:tabs>
              <w:jc w:val="both"/>
              <w:rPr>
                <w:rFonts w:asciiTheme="minorHAnsi" w:hAnsiTheme="minorHAnsi" w:cs="Arial"/>
                <w:color w:val="0070C0"/>
                <w:sz w:val="22"/>
                <w:szCs w:val="22"/>
              </w:rPr>
            </w:pPr>
            <w:r w:rsidRPr="003108F2">
              <w:rPr>
                <w:rFonts w:asciiTheme="minorHAnsi" w:hAnsiTheme="minorHAnsi" w:cs="Arial"/>
                <w:color w:val="0070C0"/>
                <w:sz w:val="22"/>
                <w:szCs w:val="22"/>
              </w:rPr>
              <w:t>Be familiar with this Safeguarding &amp; Child Protection Policy</w:t>
            </w:r>
            <w:r w:rsidR="00755320" w:rsidRPr="003108F2">
              <w:rPr>
                <w:rFonts w:asciiTheme="minorHAnsi" w:hAnsiTheme="minorHAnsi" w:cs="Arial"/>
                <w:color w:val="0070C0"/>
                <w:sz w:val="22"/>
                <w:szCs w:val="22"/>
              </w:rPr>
              <w:t>;</w:t>
            </w:r>
          </w:p>
          <w:p w14:paraId="0D955441" w14:textId="760AF0B7" w:rsidR="00C258B0" w:rsidRPr="003108F2" w:rsidRDefault="00C258B0" w:rsidP="00C258B0">
            <w:pPr>
              <w:numPr>
                <w:ilvl w:val="0"/>
                <w:numId w:val="16"/>
              </w:numPr>
              <w:tabs>
                <w:tab w:val="left" w:pos="0"/>
                <w:tab w:val="left" w:pos="10080"/>
                <w:tab w:val="left" w:pos="10800"/>
                <w:tab w:val="left" w:pos="11520"/>
                <w:tab w:val="left" w:pos="12240"/>
              </w:tabs>
              <w:jc w:val="both"/>
              <w:rPr>
                <w:rFonts w:asciiTheme="minorHAnsi" w:hAnsiTheme="minorHAnsi" w:cs="Arial"/>
                <w:color w:val="0070C0"/>
                <w:sz w:val="22"/>
                <w:szCs w:val="22"/>
              </w:rPr>
            </w:pPr>
            <w:r w:rsidRPr="003108F2">
              <w:rPr>
                <w:rFonts w:asciiTheme="minorHAnsi" w:hAnsiTheme="minorHAnsi" w:cs="Arial"/>
                <w:color w:val="0070C0"/>
                <w:sz w:val="22"/>
                <w:szCs w:val="22"/>
              </w:rPr>
              <w:t>Understand their role in relation to safeguarding</w:t>
            </w:r>
            <w:r w:rsidR="00755320" w:rsidRPr="003108F2">
              <w:rPr>
                <w:rFonts w:asciiTheme="minorHAnsi" w:hAnsiTheme="minorHAnsi" w:cs="Arial"/>
                <w:color w:val="0070C0"/>
                <w:sz w:val="22"/>
                <w:szCs w:val="22"/>
              </w:rPr>
              <w:t>;</w:t>
            </w:r>
          </w:p>
          <w:p w14:paraId="34CDFBAF" w14:textId="1CC1A24E" w:rsidR="00C258B0" w:rsidRPr="003108F2" w:rsidRDefault="00C258B0" w:rsidP="00C258B0">
            <w:pPr>
              <w:numPr>
                <w:ilvl w:val="0"/>
                <w:numId w:val="16"/>
              </w:numPr>
              <w:tabs>
                <w:tab w:val="left" w:pos="1701"/>
              </w:tabs>
              <w:jc w:val="both"/>
              <w:rPr>
                <w:rFonts w:asciiTheme="minorHAnsi" w:hAnsiTheme="minorHAnsi" w:cs="Arial"/>
                <w:color w:val="0070C0"/>
                <w:sz w:val="22"/>
                <w:szCs w:val="22"/>
              </w:rPr>
            </w:pPr>
            <w:r w:rsidRPr="003108F2">
              <w:rPr>
                <w:rFonts w:asciiTheme="minorHAnsi" w:hAnsiTheme="minorHAnsi" w:cs="Arial"/>
                <w:color w:val="0070C0"/>
                <w:sz w:val="22"/>
                <w:szCs w:val="22"/>
              </w:rPr>
              <w:t>Be alert to signs and indicators of possible abuse (See Appendix 1 for current definitions and indicators)</w:t>
            </w:r>
            <w:r w:rsidR="00755320" w:rsidRPr="003108F2">
              <w:rPr>
                <w:rFonts w:asciiTheme="minorHAnsi" w:hAnsiTheme="minorHAnsi" w:cs="Arial"/>
                <w:color w:val="0070C0"/>
                <w:sz w:val="22"/>
                <w:szCs w:val="22"/>
              </w:rPr>
              <w:t>;</w:t>
            </w:r>
          </w:p>
          <w:p w14:paraId="5D3D39A5" w14:textId="4B7C4DB2" w:rsidR="00C258B0" w:rsidRPr="003108F2" w:rsidRDefault="00C258B0" w:rsidP="00C258B0">
            <w:pPr>
              <w:numPr>
                <w:ilvl w:val="0"/>
                <w:numId w:val="16"/>
              </w:numPr>
              <w:jc w:val="both"/>
              <w:rPr>
                <w:rFonts w:asciiTheme="minorHAnsi" w:hAnsiTheme="minorHAnsi" w:cs="Arial"/>
                <w:color w:val="0070C0"/>
                <w:sz w:val="22"/>
                <w:szCs w:val="22"/>
              </w:rPr>
            </w:pPr>
            <w:r w:rsidRPr="003108F2">
              <w:rPr>
                <w:rFonts w:asciiTheme="minorHAnsi" w:hAnsiTheme="minorHAnsi" w:cs="Arial"/>
                <w:color w:val="0070C0"/>
                <w:sz w:val="22"/>
                <w:szCs w:val="22"/>
              </w:rPr>
              <w:t>Record concerns and give the record to the DSL, or deputy DSL, and</w:t>
            </w:r>
            <w:r w:rsidR="00755320" w:rsidRPr="003108F2">
              <w:rPr>
                <w:rFonts w:asciiTheme="minorHAnsi" w:hAnsiTheme="minorHAnsi" w:cs="Arial"/>
                <w:color w:val="0070C0"/>
                <w:sz w:val="22"/>
                <w:szCs w:val="22"/>
              </w:rPr>
              <w:t>;</w:t>
            </w:r>
          </w:p>
          <w:p w14:paraId="10D95D50" w14:textId="54835602" w:rsidR="00C258B0" w:rsidRPr="003108F2" w:rsidRDefault="00C258B0" w:rsidP="00C258B0">
            <w:pPr>
              <w:numPr>
                <w:ilvl w:val="0"/>
                <w:numId w:val="16"/>
              </w:numPr>
              <w:tabs>
                <w:tab w:val="left" w:pos="0"/>
                <w:tab w:val="left" w:pos="10080"/>
                <w:tab w:val="left" w:pos="10800"/>
                <w:tab w:val="left" w:pos="11520"/>
                <w:tab w:val="left" w:pos="12240"/>
              </w:tabs>
              <w:jc w:val="both"/>
              <w:rPr>
                <w:rFonts w:asciiTheme="minorHAnsi" w:hAnsiTheme="minorHAnsi" w:cs="Arial"/>
                <w:color w:val="0070C0"/>
                <w:sz w:val="22"/>
                <w:szCs w:val="22"/>
              </w:rPr>
            </w:pPr>
            <w:r w:rsidRPr="003108F2">
              <w:rPr>
                <w:rFonts w:asciiTheme="minorHAnsi" w:hAnsiTheme="minorHAnsi" w:cs="Arial"/>
                <w:color w:val="0070C0"/>
                <w:sz w:val="22"/>
                <w:szCs w:val="22"/>
              </w:rPr>
              <w:t>Deal with a disclosure of abuse from a child in line with the guidance in Appendix 2 - you must inform the DSL immediately, and provide a written account as soon as possible</w:t>
            </w:r>
            <w:r w:rsidR="00755320" w:rsidRPr="003108F2">
              <w:rPr>
                <w:rFonts w:asciiTheme="minorHAnsi" w:hAnsiTheme="minorHAnsi" w:cs="Arial"/>
                <w:color w:val="0070C0"/>
                <w:sz w:val="22"/>
                <w:szCs w:val="22"/>
              </w:rPr>
              <w:t>;</w:t>
            </w:r>
          </w:p>
          <w:p w14:paraId="7DDD8EE4" w14:textId="76447666" w:rsidR="00C258B0" w:rsidRPr="003108F2" w:rsidRDefault="00C258B0" w:rsidP="00C258B0">
            <w:pPr>
              <w:numPr>
                <w:ilvl w:val="0"/>
                <w:numId w:val="16"/>
              </w:numPr>
              <w:tabs>
                <w:tab w:val="left" w:pos="0"/>
                <w:tab w:val="left" w:pos="10080"/>
                <w:tab w:val="left" w:pos="10800"/>
                <w:tab w:val="left" w:pos="11520"/>
                <w:tab w:val="left" w:pos="12240"/>
              </w:tabs>
              <w:jc w:val="both"/>
              <w:rPr>
                <w:rFonts w:asciiTheme="minorHAnsi" w:hAnsiTheme="minorHAnsi" w:cs="Arial"/>
                <w:color w:val="0070C0"/>
                <w:sz w:val="22"/>
                <w:szCs w:val="22"/>
              </w:rPr>
            </w:pPr>
            <w:r w:rsidRPr="003108F2">
              <w:rPr>
                <w:rFonts w:asciiTheme="minorHAnsi" w:hAnsiTheme="minorHAnsi" w:cs="Arial"/>
                <w:color w:val="0070C0"/>
                <w:sz w:val="22"/>
                <w:szCs w:val="22"/>
              </w:rPr>
              <w:t xml:space="preserve">Be involved, where appropriate, in the implementation of individual </w:t>
            </w:r>
            <w:r w:rsidR="00755320" w:rsidRPr="003108F2">
              <w:rPr>
                <w:rFonts w:asciiTheme="minorHAnsi" w:hAnsiTheme="minorHAnsi" w:cs="Arial"/>
                <w:color w:val="0070C0"/>
                <w:sz w:val="22"/>
                <w:szCs w:val="22"/>
              </w:rPr>
              <w:t>s</w:t>
            </w:r>
            <w:r w:rsidRPr="003108F2">
              <w:rPr>
                <w:rFonts w:asciiTheme="minorHAnsi" w:hAnsiTheme="minorHAnsi" w:cs="Arial"/>
                <w:color w:val="0070C0"/>
                <w:sz w:val="22"/>
                <w:szCs w:val="22"/>
              </w:rPr>
              <w:t xml:space="preserve">chool-focused interventions, Early Help </w:t>
            </w:r>
            <w:r w:rsidR="00755320" w:rsidRPr="003108F2">
              <w:rPr>
                <w:rFonts w:asciiTheme="minorHAnsi" w:hAnsiTheme="minorHAnsi" w:cs="Arial"/>
                <w:color w:val="0070C0"/>
                <w:sz w:val="22"/>
                <w:szCs w:val="22"/>
              </w:rPr>
              <w:t>A</w:t>
            </w:r>
            <w:r w:rsidRPr="003108F2">
              <w:rPr>
                <w:rFonts w:asciiTheme="minorHAnsi" w:hAnsiTheme="minorHAnsi" w:cs="Arial"/>
                <w:color w:val="0070C0"/>
                <w:sz w:val="22"/>
                <w:szCs w:val="22"/>
              </w:rPr>
              <w:t xml:space="preserve">ssessments and Our Family Plans, Child </w:t>
            </w:r>
            <w:r w:rsidR="00935FB8" w:rsidRPr="003108F2">
              <w:rPr>
                <w:rFonts w:asciiTheme="minorHAnsi" w:hAnsiTheme="minorHAnsi" w:cs="Arial"/>
                <w:color w:val="0070C0"/>
                <w:sz w:val="22"/>
                <w:szCs w:val="22"/>
              </w:rPr>
              <w:t>in</w:t>
            </w:r>
            <w:r w:rsidRPr="003108F2">
              <w:rPr>
                <w:rFonts w:asciiTheme="minorHAnsi" w:hAnsiTheme="minorHAnsi" w:cs="Arial"/>
                <w:color w:val="0070C0"/>
                <w:sz w:val="22"/>
                <w:szCs w:val="22"/>
              </w:rPr>
              <w:t xml:space="preserve"> Need Plans and inter-agency Child Protection Plans</w:t>
            </w:r>
            <w:r w:rsidR="00755320" w:rsidRPr="003108F2">
              <w:rPr>
                <w:rFonts w:asciiTheme="minorHAnsi" w:hAnsiTheme="minorHAnsi" w:cs="Arial"/>
                <w:color w:val="0070C0"/>
                <w:sz w:val="22"/>
                <w:szCs w:val="22"/>
              </w:rPr>
              <w:t>.</w:t>
            </w:r>
          </w:p>
          <w:p w14:paraId="37BFAFF3" w14:textId="77777777" w:rsidR="00C258B0" w:rsidRPr="003108F2" w:rsidRDefault="00C258B0" w:rsidP="00C258B0">
            <w:pPr>
              <w:tabs>
                <w:tab w:val="left" w:pos="0"/>
                <w:tab w:val="left" w:pos="10080"/>
                <w:tab w:val="left" w:pos="10800"/>
                <w:tab w:val="left" w:pos="11520"/>
                <w:tab w:val="left" w:pos="12240"/>
              </w:tabs>
              <w:ind w:left="360"/>
              <w:jc w:val="both"/>
              <w:rPr>
                <w:rFonts w:asciiTheme="minorHAnsi" w:hAnsiTheme="minorHAnsi" w:cs="Arial"/>
                <w:color w:val="0070C0"/>
                <w:sz w:val="22"/>
                <w:szCs w:val="22"/>
              </w:rPr>
            </w:pPr>
          </w:p>
        </w:tc>
        <w:tc>
          <w:tcPr>
            <w:tcW w:w="4140" w:type="dxa"/>
            <w:shd w:val="clear" w:color="auto" w:fill="F2F2F2"/>
          </w:tcPr>
          <w:p w14:paraId="4FCDBF24" w14:textId="77777777" w:rsidR="00C258B0" w:rsidRPr="003108F2" w:rsidRDefault="00C258B0" w:rsidP="00C258B0">
            <w:pPr>
              <w:jc w:val="both"/>
              <w:rPr>
                <w:rFonts w:asciiTheme="minorHAnsi" w:hAnsiTheme="minorHAnsi" w:cs="Arial"/>
                <w:i/>
                <w:color w:val="0070C0"/>
                <w:sz w:val="22"/>
                <w:szCs w:val="22"/>
              </w:rPr>
            </w:pPr>
            <w:r w:rsidRPr="003108F2">
              <w:rPr>
                <w:rFonts w:asciiTheme="minorHAnsi" w:hAnsiTheme="minorHAnsi" w:cs="Arial"/>
                <w:i/>
                <w:color w:val="0070C0"/>
                <w:sz w:val="22"/>
                <w:szCs w:val="22"/>
              </w:rPr>
              <w:t>This means that in our school:</w:t>
            </w:r>
          </w:p>
          <w:p w14:paraId="232A94F5" w14:textId="77777777" w:rsidR="00C258B0" w:rsidRPr="003108F2" w:rsidRDefault="00C258B0" w:rsidP="00C258B0">
            <w:pPr>
              <w:jc w:val="both"/>
              <w:rPr>
                <w:rFonts w:asciiTheme="minorHAnsi" w:hAnsiTheme="minorHAnsi" w:cs="Arial"/>
                <w:i/>
                <w:color w:val="0070C0"/>
                <w:sz w:val="22"/>
                <w:szCs w:val="22"/>
              </w:rPr>
            </w:pPr>
          </w:p>
          <w:p w14:paraId="33A13C6B" w14:textId="1768F2AE" w:rsidR="00C258B0" w:rsidRPr="003108F2" w:rsidRDefault="00C258B0" w:rsidP="00C258B0">
            <w:pPr>
              <w:jc w:val="both"/>
              <w:rPr>
                <w:rFonts w:asciiTheme="minorHAnsi" w:hAnsiTheme="minorHAnsi" w:cs="Arial"/>
                <w:i/>
                <w:color w:val="0070C0"/>
                <w:sz w:val="22"/>
                <w:szCs w:val="22"/>
              </w:rPr>
            </w:pPr>
            <w:r w:rsidRPr="003108F2">
              <w:rPr>
                <w:rFonts w:asciiTheme="minorHAnsi" w:hAnsiTheme="minorHAnsi" w:cs="Arial"/>
                <w:i/>
                <w:color w:val="0070C0"/>
                <w:sz w:val="22"/>
                <w:szCs w:val="22"/>
              </w:rPr>
              <w:t xml:space="preserve">All our staff will receive annual safeguarding training and update briefings as appropriate. Key staff will undertake more specialist safeguarding training as agreed by the </w:t>
            </w:r>
            <w:r w:rsidR="002C4EEF" w:rsidRPr="003108F2">
              <w:rPr>
                <w:rFonts w:asciiTheme="minorHAnsi" w:hAnsiTheme="minorHAnsi" w:cs="Arial"/>
                <w:i/>
                <w:color w:val="0070C0"/>
                <w:sz w:val="22"/>
                <w:szCs w:val="22"/>
              </w:rPr>
              <w:t>governing body</w:t>
            </w:r>
            <w:r w:rsidRPr="003108F2">
              <w:rPr>
                <w:rFonts w:asciiTheme="minorHAnsi" w:hAnsiTheme="minorHAnsi" w:cs="Arial"/>
                <w:i/>
                <w:color w:val="0070C0"/>
                <w:sz w:val="22"/>
                <w:szCs w:val="22"/>
              </w:rPr>
              <w:t xml:space="preserve">. </w:t>
            </w:r>
          </w:p>
          <w:p w14:paraId="37A26F79" w14:textId="77777777" w:rsidR="00755320" w:rsidRPr="003108F2" w:rsidRDefault="00755320" w:rsidP="00C258B0">
            <w:pPr>
              <w:jc w:val="both"/>
              <w:rPr>
                <w:rFonts w:asciiTheme="minorHAnsi" w:hAnsiTheme="minorHAnsi" w:cs="Arial"/>
                <w:i/>
                <w:color w:val="0070C0"/>
                <w:sz w:val="22"/>
                <w:szCs w:val="22"/>
              </w:rPr>
            </w:pPr>
          </w:p>
          <w:p w14:paraId="4B979E4D" w14:textId="7E6E44C6" w:rsidR="00C258B0" w:rsidRPr="003108F2" w:rsidRDefault="00C258B0" w:rsidP="00C258B0">
            <w:pPr>
              <w:jc w:val="both"/>
              <w:rPr>
                <w:rFonts w:asciiTheme="minorHAnsi" w:hAnsiTheme="minorHAnsi" w:cs="Arial"/>
                <w:i/>
                <w:color w:val="0070C0"/>
                <w:sz w:val="22"/>
                <w:szCs w:val="22"/>
              </w:rPr>
            </w:pPr>
            <w:r w:rsidRPr="003108F2">
              <w:rPr>
                <w:rFonts w:asciiTheme="minorHAnsi" w:hAnsiTheme="minorHAnsi" w:cs="Arial"/>
                <w:i/>
                <w:color w:val="0070C0"/>
                <w:sz w:val="22"/>
                <w:szCs w:val="22"/>
              </w:rPr>
              <w:t>In recognition of the impact of COVID</w:t>
            </w:r>
            <w:r w:rsidR="002C4EEF" w:rsidRPr="003108F2">
              <w:rPr>
                <w:rFonts w:asciiTheme="minorHAnsi" w:hAnsiTheme="minorHAnsi" w:cs="Arial"/>
                <w:i/>
                <w:color w:val="0070C0"/>
                <w:sz w:val="22"/>
                <w:szCs w:val="22"/>
              </w:rPr>
              <w:t>-19,</w:t>
            </w:r>
            <w:r w:rsidRPr="003108F2">
              <w:rPr>
                <w:rFonts w:asciiTheme="minorHAnsi" w:hAnsiTheme="minorHAnsi" w:cs="Arial"/>
                <w:i/>
                <w:color w:val="0070C0"/>
                <w:sz w:val="22"/>
                <w:szCs w:val="22"/>
              </w:rPr>
              <w:t xml:space="preserve"> additional disclosure training will be undertaken by all staff.</w:t>
            </w:r>
          </w:p>
          <w:p w14:paraId="12A0CA1D" w14:textId="77777777" w:rsidR="00C258B0" w:rsidRPr="003108F2" w:rsidRDefault="00C258B0" w:rsidP="00C258B0">
            <w:pPr>
              <w:jc w:val="both"/>
              <w:rPr>
                <w:rFonts w:asciiTheme="minorHAnsi" w:hAnsiTheme="minorHAnsi" w:cs="Arial"/>
                <w:i/>
                <w:color w:val="0070C0"/>
                <w:sz w:val="22"/>
                <w:szCs w:val="22"/>
              </w:rPr>
            </w:pPr>
          </w:p>
          <w:p w14:paraId="3D7681B8" w14:textId="2B300D0E" w:rsidR="00C258B0" w:rsidRPr="003108F2" w:rsidRDefault="00C258B0" w:rsidP="00C258B0">
            <w:pPr>
              <w:jc w:val="both"/>
              <w:rPr>
                <w:rFonts w:asciiTheme="minorHAnsi" w:hAnsiTheme="minorHAnsi" w:cs="Arial"/>
                <w:i/>
                <w:color w:val="0070C0"/>
                <w:sz w:val="22"/>
                <w:szCs w:val="22"/>
              </w:rPr>
            </w:pPr>
            <w:r w:rsidRPr="003108F2">
              <w:rPr>
                <w:rFonts w:asciiTheme="minorHAnsi" w:hAnsiTheme="minorHAnsi" w:cs="Arial"/>
                <w:i/>
                <w:color w:val="0070C0"/>
                <w:sz w:val="22"/>
                <w:szCs w:val="22"/>
              </w:rPr>
              <w:t xml:space="preserve">Our </w:t>
            </w:r>
            <w:r w:rsidR="003108F2">
              <w:rPr>
                <w:rFonts w:asciiTheme="minorHAnsi" w:hAnsiTheme="minorHAnsi" w:cs="Arial"/>
                <w:b/>
                <w:bCs/>
                <w:i/>
                <w:color w:val="0070C0"/>
                <w:sz w:val="22"/>
                <w:szCs w:val="22"/>
              </w:rPr>
              <w:t>Governors</w:t>
            </w:r>
            <w:r w:rsidRPr="003108F2">
              <w:rPr>
                <w:rFonts w:asciiTheme="minorHAnsi" w:hAnsiTheme="minorHAnsi" w:cs="Arial"/>
                <w:i/>
                <w:color w:val="0070C0"/>
                <w:sz w:val="22"/>
                <w:szCs w:val="22"/>
              </w:rPr>
              <w:t xml:space="preserve"> will be subjected to an enhanced DBS check and ‘</w:t>
            </w:r>
            <w:r w:rsidR="0074406E" w:rsidRPr="003108F2">
              <w:rPr>
                <w:rFonts w:asciiTheme="minorHAnsi" w:hAnsiTheme="minorHAnsi" w:cs="Arial"/>
                <w:i/>
                <w:color w:val="0070C0"/>
                <w:sz w:val="22"/>
                <w:szCs w:val="22"/>
              </w:rPr>
              <w:t>S</w:t>
            </w:r>
            <w:r w:rsidRPr="003108F2">
              <w:rPr>
                <w:rFonts w:asciiTheme="minorHAnsi" w:hAnsiTheme="minorHAnsi" w:cs="Arial"/>
                <w:i/>
                <w:color w:val="0070C0"/>
                <w:sz w:val="22"/>
                <w:szCs w:val="22"/>
              </w:rPr>
              <w:t xml:space="preserve">ection 128’ </w:t>
            </w:r>
            <w:proofErr w:type="gramStart"/>
            <w:r w:rsidRPr="003108F2">
              <w:rPr>
                <w:rFonts w:asciiTheme="minorHAnsi" w:hAnsiTheme="minorHAnsi" w:cs="Arial"/>
                <w:i/>
                <w:color w:val="0070C0"/>
                <w:sz w:val="22"/>
                <w:szCs w:val="22"/>
              </w:rPr>
              <w:t>check</w:t>
            </w:r>
            <w:proofErr w:type="gramEnd"/>
            <w:r w:rsidRPr="003108F2">
              <w:rPr>
                <w:rFonts w:asciiTheme="minorHAnsi" w:hAnsiTheme="minorHAnsi" w:cs="Arial"/>
                <w:i/>
                <w:color w:val="0070C0"/>
                <w:sz w:val="22"/>
                <w:szCs w:val="22"/>
              </w:rPr>
              <w:t>.</w:t>
            </w:r>
          </w:p>
          <w:p w14:paraId="065B38C1" w14:textId="77777777" w:rsidR="00C258B0" w:rsidRPr="003108F2" w:rsidRDefault="00C258B0" w:rsidP="00C258B0">
            <w:pPr>
              <w:jc w:val="both"/>
              <w:rPr>
                <w:rFonts w:asciiTheme="minorHAnsi" w:hAnsiTheme="minorHAnsi" w:cs="Arial"/>
                <w:i/>
                <w:color w:val="0070C0"/>
                <w:sz w:val="22"/>
                <w:szCs w:val="22"/>
              </w:rPr>
            </w:pPr>
          </w:p>
          <w:p w14:paraId="749CED79" w14:textId="77777777" w:rsidR="00C258B0" w:rsidRPr="003108F2" w:rsidRDefault="00C258B0" w:rsidP="00C258B0">
            <w:pPr>
              <w:jc w:val="both"/>
              <w:rPr>
                <w:rFonts w:asciiTheme="minorHAnsi" w:hAnsiTheme="minorHAnsi" w:cs="Arial"/>
                <w:i/>
                <w:color w:val="0070C0"/>
                <w:sz w:val="22"/>
                <w:szCs w:val="22"/>
              </w:rPr>
            </w:pPr>
            <w:r w:rsidRPr="003108F2">
              <w:rPr>
                <w:rFonts w:asciiTheme="minorHAnsi" w:hAnsiTheme="minorHAnsi" w:cs="Arial"/>
                <w:i/>
                <w:color w:val="0070C0"/>
                <w:sz w:val="22"/>
                <w:szCs w:val="22"/>
              </w:rPr>
              <w:t xml:space="preserve">We will follow Safer Recruitment processes and checks for all staff. </w:t>
            </w:r>
          </w:p>
          <w:p w14:paraId="434F1EFD" w14:textId="77777777" w:rsidR="00C258B0" w:rsidRPr="003108F2" w:rsidRDefault="00C258B0" w:rsidP="00C258B0">
            <w:pPr>
              <w:jc w:val="both"/>
              <w:rPr>
                <w:rFonts w:asciiTheme="minorHAnsi" w:hAnsiTheme="minorHAnsi" w:cs="Arial"/>
                <w:color w:val="0070C0"/>
                <w:sz w:val="22"/>
                <w:szCs w:val="22"/>
              </w:rPr>
            </w:pPr>
          </w:p>
        </w:tc>
      </w:tr>
    </w:tbl>
    <w:p w14:paraId="26E59E0C" w14:textId="77777777" w:rsidR="00C258B0" w:rsidRPr="003108F2" w:rsidRDefault="00C258B0" w:rsidP="00C258B0">
      <w:pPr>
        <w:spacing w:after="0" w:line="240" w:lineRule="auto"/>
        <w:jc w:val="both"/>
        <w:rPr>
          <w:rFonts w:eastAsia="Times New Roman" w:cs="Arial"/>
          <w:b/>
          <w:color w:val="0070C0"/>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none" w:sz="0" w:space="0" w:color="auto"/>
          <w:insideV w:val="single" w:sz="4" w:space="0" w:color="A6A6A6"/>
        </w:tblBorders>
        <w:tblLayout w:type="fixed"/>
        <w:tblLook w:val="04A0" w:firstRow="1" w:lastRow="0" w:firstColumn="1" w:lastColumn="0" w:noHBand="0" w:noVBand="1"/>
      </w:tblPr>
      <w:tblGrid>
        <w:gridCol w:w="5778"/>
        <w:gridCol w:w="4140"/>
      </w:tblGrid>
      <w:tr w:rsidR="003108F2" w:rsidRPr="003108F2" w14:paraId="451216A5" w14:textId="77777777" w:rsidTr="009C5DB9">
        <w:tc>
          <w:tcPr>
            <w:tcW w:w="5778" w:type="dxa"/>
          </w:tcPr>
          <w:p w14:paraId="0D8117A2" w14:textId="64966F31" w:rsidR="00C258B0" w:rsidRPr="003108F2" w:rsidRDefault="00C258B0" w:rsidP="007F20F2">
            <w:pPr>
              <w:pStyle w:val="Heading2"/>
              <w:jc w:val="both"/>
              <w:outlineLvl w:val="1"/>
              <w:rPr>
                <w:rFonts w:asciiTheme="minorHAnsi" w:hAnsiTheme="minorHAnsi"/>
                <w:color w:val="0070C0"/>
              </w:rPr>
            </w:pPr>
            <w:r w:rsidRPr="003108F2">
              <w:rPr>
                <w:rFonts w:asciiTheme="minorHAnsi" w:hAnsiTheme="minorHAnsi"/>
                <w:color w:val="0070C0"/>
              </w:rPr>
              <w:t>5.0</w:t>
            </w:r>
            <w:r w:rsidRPr="003108F2">
              <w:rPr>
                <w:rFonts w:asciiTheme="minorHAnsi" w:hAnsiTheme="minorHAnsi"/>
                <w:color w:val="0070C0"/>
              </w:rPr>
              <w:tab/>
            </w:r>
            <w:r w:rsidR="007F20F2" w:rsidRPr="003108F2">
              <w:rPr>
                <w:rFonts w:asciiTheme="minorHAnsi" w:hAnsiTheme="minorHAnsi"/>
                <w:color w:val="0070C0"/>
              </w:rPr>
              <w:t>The Designated Safeguarding Lead (DSL)</w:t>
            </w:r>
          </w:p>
          <w:p w14:paraId="2C746883" w14:textId="77777777" w:rsidR="00C258B0" w:rsidRPr="003108F2" w:rsidRDefault="00C258B0" w:rsidP="00C258B0">
            <w:pPr>
              <w:jc w:val="both"/>
              <w:rPr>
                <w:rFonts w:asciiTheme="minorHAnsi" w:hAnsiTheme="minorHAnsi" w:cs="Arial"/>
                <w:color w:val="0070C0"/>
                <w:sz w:val="22"/>
                <w:szCs w:val="22"/>
              </w:rPr>
            </w:pPr>
          </w:p>
          <w:p w14:paraId="08DA2815" w14:textId="77777777" w:rsidR="00C258B0" w:rsidRPr="003108F2" w:rsidRDefault="00C258B0" w:rsidP="00C258B0">
            <w:pPr>
              <w:numPr>
                <w:ilvl w:val="0"/>
                <w:numId w:val="3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heme="minorHAnsi" w:hAnsiTheme="minorHAnsi" w:cs="Arial"/>
                <w:b/>
                <w:color w:val="0070C0"/>
                <w:sz w:val="22"/>
                <w:szCs w:val="22"/>
              </w:rPr>
            </w:pPr>
            <w:r w:rsidRPr="003108F2">
              <w:rPr>
                <w:rFonts w:asciiTheme="minorHAnsi" w:hAnsiTheme="minorHAnsi" w:cs="Arial"/>
                <w:color w:val="0070C0"/>
                <w:sz w:val="22"/>
                <w:szCs w:val="22"/>
              </w:rPr>
              <w:t xml:space="preserve">The DSL will be a member of the Senior Leadership Team. </w:t>
            </w:r>
            <w:r w:rsidRPr="003108F2">
              <w:rPr>
                <w:rFonts w:asciiTheme="minorHAnsi" w:hAnsiTheme="minorHAnsi" w:cs="Arial"/>
                <w:color w:val="0070C0"/>
                <w:sz w:val="22"/>
                <w:szCs w:val="22"/>
                <w:lang w:val="en-US"/>
              </w:rPr>
              <w:t xml:space="preserve">Whilst the activities of the DSL can be delegated to appropriately trained deputies, the ultimate </w:t>
            </w:r>
            <w:r w:rsidRPr="003108F2">
              <w:rPr>
                <w:rFonts w:asciiTheme="minorHAnsi" w:hAnsiTheme="minorHAnsi" w:cs="Arial"/>
                <w:bCs/>
                <w:color w:val="0070C0"/>
                <w:sz w:val="22"/>
                <w:szCs w:val="22"/>
                <w:lang w:val="en-US"/>
              </w:rPr>
              <w:t xml:space="preserve">lead responsibility </w:t>
            </w:r>
            <w:r w:rsidRPr="003108F2">
              <w:rPr>
                <w:rFonts w:asciiTheme="minorHAnsi" w:hAnsiTheme="minorHAnsi" w:cs="Arial"/>
                <w:color w:val="0070C0"/>
                <w:sz w:val="22"/>
                <w:szCs w:val="22"/>
                <w:lang w:val="en-US"/>
              </w:rPr>
              <w:t>for safeguarding and child protection remains with the DSL. This responsibility should not be delegated.</w:t>
            </w:r>
          </w:p>
          <w:p w14:paraId="344073D6" w14:textId="77777777" w:rsidR="00C258B0" w:rsidRPr="003108F2" w:rsidRDefault="00C258B0" w:rsidP="00C258B0">
            <w:pPr>
              <w:numPr>
                <w:ilvl w:val="0"/>
                <w:numId w:val="3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heme="minorHAnsi" w:hAnsiTheme="minorHAnsi" w:cs="Arial"/>
                <w:b/>
                <w:color w:val="0070C0"/>
                <w:sz w:val="22"/>
                <w:szCs w:val="22"/>
              </w:rPr>
            </w:pPr>
            <w:r w:rsidRPr="003108F2">
              <w:rPr>
                <w:rFonts w:asciiTheme="minorHAnsi" w:hAnsiTheme="minorHAnsi" w:cs="Arial"/>
                <w:color w:val="0070C0"/>
                <w:sz w:val="22"/>
                <w:szCs w:val="22"/>
                <w:lang w:val="en-US"/>
              </w:rPr>
              <w:t>DSLs should help promote educational outcomes by working closely with their teachers about their welfare, safeguarding and child protection concerns.</w:t>
            </w:r>
          </w:p>
          <w:p w14:paraId="0EFA22BE" w14:textId="77BE2CBE" w:rsidR="00C258B0" w:rsidRPr="003108F2" w:rsidRDefault="00C258B0" w:rsidP="0074406E">
            <w:pPr>
              <w:numPr>
                <w:ilvl w:val="0"/>
                <w:numId w:val="3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heme="minorHAnsi" w:hAnsiTheme="minorHAnsi" w:cs="Arial"/>
                <w:b/>
                <w:color w:val="0070C0"/>
                <w:sz w:val="22"/>
                <w:szCs w:val="22"/>
              </w:rPr>
            </w:pPr>
            <w:r w:rsidRPr="003108F2">
              <w:rPr>
                <w:rFonts w:asciiTheme="minorHAnsi" w:hAnsiTheme="minorHAnsi" w:cs="Arial"/>
                <w:color w:val="0070C0"/>
                <w:sz w:val="22"/>
                <w:szCs w:val="22"/>
              </w:rPr>
              <w:t>Governing bodies and proprietors should ensure that the DSL role is explicit in the role-holder’s job description and appropriate time is made available to the DSL and deputy DSL(s) to allow them to undertake their duties.</w:t>
            </w:r>
          </w:p>
        </w:tc>
        <w:tc>
          <w:tcPr>
            <w:tcW w:w="4140" w:type="dxa"/>
            <w:shd w:val="clear" w:color="auto" w:fill="F2F2F2"/>
          </w:tcPr>
          <w:p w14:paraId="0ED21DF6" w14:textId="53F869D9" w:rsidR="0074406E" w:rsidRPr="003108F2" w:rsidRDefault="00C258B0" w:rsidP="00C258B0">
            <w:pPr>
              <w:jc w:val="both"/>
              <w:rPr>
                <w:rFonts w:asciiTheme="minorHAnsi" w:hAnsiTheme="minorHAnsi" w:cs="Arial"/>
                <w:i/>
                <w:color w:val="0070C0"/>
                <w:sz w:val="22"/>
                <w:szCs w:val="22"/>
              </w:rPr>
            </w:pPr>
            <w:r w:rsidRPr="003108F2">
              <w:rPr>
                <w:rFonts w:asciiTheme="minorHAnsi" w:hAnsiTheme="minorHAnsi" w:cs="Arial"/>
                <w:i/>
                <w:color w:val="0070C0"/>
                <w:sz w:val="22"/>
                <w:szCs w:val="22"/>
              </w:rPr>
              <w:t>This means the DSL team in our school will be:</w:t>
            </w:r>
          </w:p>
          <w:p w14:paraId="61E7C4FD" w14:textId="39B2D93D" w:rsidR="00C258B0" w:rsidRPr="003108F2" w:rsidRDefault="00C258B0" w:rsidP="00C258B0">
            <w:pPr>
              <w:jc w:val="both"/>
              <w:rPr>
                <w:rFonts w:asciiTheme="minorHAnsi" w:hAnsiTheme="minorHAnsi" w:cs="Arial"/>
                <w:i/>
                <w:color w:val="0070C0"/>
                <w:sz w:val="22"/>
                <w:szCs w:val="22"/>
              </w:rPr>
            </w:pPr>
            <w:r w:rsidRPr="003108F2">
              <w:rPr>
                <w:rFonts w:asciiTheme="minorHAnsi" w:hAnsiTheme="minorHAnsi" w:cs="Arial"/>
                <w:i/>
                <w:color w:val="0070C0"/>
                <w:sz w:val="22"/>
                <w:szCs w:val="22"/>
              </w:rPr>
              <w:t>Lead:</w:t>
            </w:r>
            <w:r w:rsidR="00BF2472" w:rsidRPr="003108F2">
              <w:rPr>
                <w:rFonts w:asciiTheme="minorHAnsi" w:hAnsiTheme="minorHAnsi" w:cs="Arial"/>
                <w:i/>
                <w:color w:val="0070C0"/>
                <w:sz w:val="22"/>
                <w:szCs w:val="22"/>
              </w:rPr>
              <w:t xml:space="preserve"> </w:t>
            </w:r>
            <w:r w:rsidR="003108F2">
              <w:rPr>
                <w:rFonts w:asciiTheme="minorHAnsi" w:hAnsiTheme="minorHAnsi" w:cs="Arial"/>
                <w:b/>
                <w:bCs/>
                <w:i/>
                <w:color w:val="0070C0"/>
                <w:sz w:val="22"/>
                <w:szCs w:val="22"/>
              </w:rPr>
              <w:t>Stuart Pearson</w:t>
            </w:r>
          </w:p>
          <w:p w14:paraId="137D059D" w14:textId="785E6A84" w:rsidR="00C258B0" w:rsidRPr="003108F2" w:rsidRDefault="00C258B0" w:rsidP="00C258B0">
            <w:pPr>
              <w:jc w:val="both"/>
              <w:rPr>
                <w:rFonts w:asciiTheme="minorHAnsi" w:hAnsiTheme="minorHAnsi" w:cs="Arial"/>
                <w:i/>
                <w:color w:val="0070C0"/>
                <w:sz w:val="22"/>
                <w:szCs w:val="22"/>
              </w:rPr>
            </w:pPr>
            <w:r w:rsidRPr="003108F2">
              <w:rPr>
                <w:rFonts w:asciiTheme="minorHAnsi" w:hAnsiTheme="minorHAnsi" w:cs="Arial"/>
                <w:i/>
                <w:color w:val="0070C0"/>
                <w:sz w:val="22"/>
                <w:szCs w:val="22"/>
              </w:rPr>
              <w:t xml:space="preserve">Deputies: </w:t>
            </w:r>
            <w:r w:rsidR="003108F2">
              <w:rPr>
                <w:rFonts w:asciiTheme="minorHAnsi" w:hAnsiTheme="minorHAnsi" w:cs="Arial"/>
                <w:b/>
                <w:bCs/>
                <w:i/>
                <w:color w:val="0070C0"/>
                <w:sz w:val="22"/>
                <w:szCs w:val="22"/>
              </w:rPr>
              <w:t xml:space="preserve">Susan Smith/Natalie Harris </w:t>
            </w:r>
          </w:p>
          <w:p w14:paraId="3E4D1A7F" w14:textId="77777777" w:rsidR="00C258B0" w:rsidRPr="003108F2" w:rsidRDefault="00C258B0" w:rsidP="00C258B0">
            <w:pPr>
              <w:jc w:val="both"/>
              <w:rPr>
                <w:rFonts w:asciiTheme="minorHAnsi" w:hAnsiTheme="minorHAnsi" w:cs="Arial"/>
                <w:i/>
                <w:color w:val="0070C0"/>
                <w:sz w:val="22"/>
                <w:szCs w:val="22"/>
              </w:rPr>
            </w:pPr>
          </w:p>
          <w:p w14:paraId="2EFE5866" w14:textId="77777777" w:rsidR="00C258B0" w:rsidRPr="003108F2" w:rsidRDefault="00C258B0" w:rsidP="00C258B0">
            <w:pPr>
              <w:jc w:val="both"/>
              <w:rPr>
                <w:rFonts w:asciiTheme="minorHAnsi" w:hAnsiTheme="minorHAnsi" w:cs="Arial"/>
                <w:b/>
                <w:i/>
                <w:color w:val="0070C0"/>
                <w:sz w:val="22"/>
                <w:szCs w:val="22"/>
              </w:rPr>
            </w:pPr>
            <w:r w:rsidRPr="003108F2">
              <w:rPr>
                <w:rFonts w:asciiTheme="minorHAnsi" w:hAnsiTheme="minorHAnsi" w:cs="Arial"/>
                <w:i/>
                <w:color w:val="0070C0"/>
                <w:sz w:val="22"/>
                <w:szCs w:val="22"/>
              </w:rPr>
              <w:t xml:space="preserve">Any steps taken to support a child/ young person who </w:t>
            </w:r>
            <w:proofErr w:type="gramStart"/>
            <w:r w:rsidRPr="003108F2">
              <w:rPr>
                <w:rFonts w:asciiTheme="minorHAnsi" w:hAnsiTheme="minorHAnsi" w:cs="Arial"/>
                <w:i/>
                <w:color w:val="0070C0"/>
                <w:sz w:val="22"/>
                <w:szCs w:val="22"/>
              </w:rPr>
              <w:t>has</w:t>
            </w:r>
            <w:proofErr w:type="gramEnd"/>
            <w:r w:rsidRPr="003108F2">
              <w:rPr>
                <w:rFonts w:asciiTheme="minorHAnsi" w:hAnsiTheme="minorHAnsi" w:cs="Arial"/>
                <w:i/>
                <w:color w:val="0070C0"/>
                <w:sz w:val="22"/>
                <w:szCs w:val="22"/>
              </w:rPr>
              <w:t xml:space="preserve"> a safeguarding vulnerability must be reported to the lead DSL.</w:t>
            </w:r>
            <w:r w:rsidRPr="003108F2">
              <w:rPr>
                <w:rFonts w:asciiTheme="minorHAnsi" w:hAnsiTheme="minorHAnsi" w:cs="Arial"/>
                <w:b/>
                <w:i/>
                <w:color w:val="0070C0"/>
                <w:sz w:val="22"/>
                <w:szCs w:val="22"/>
              </w:rPr>
              <w:t xml:space="preserve"> </w:t>
            </w:r>
          </w:p>
          <w:p w14:paraId="6E9207DC" w14:textId="77777777" w:rsidR="00C258B0" w:rsidRPr="003108F2" w:rsidRDefault="00C258B0" w:rsidP="00C258B0">
            <w:pPr>
              <w:jc w:val="both"/>
              <w:rPr>
                <w:rFonts w:asciiTheme="minorHAnsi" w:hAnsiTheme="minorHAnsi" w:cs="Arial"/>
                <w:b/>
                <w:i/>
                <w:color w:val="0070C0"/>
                <w:sz w:val="22"/>
                <w:szCs w:val="22"/>
              </w:rPr>
            </w:pPr>
          </w:p>
          <w:p w14:paraId="734475B6" w14:textId="77777777" w:rsidR="00C258B0" w:rsidRPr="003108F2" w:rsidRDefault="00C258B0" w:rsidP="00C258B0">
            <w:pPr>
              <w:jc w:val="both"/>
              <w:rPr>
                <w:rFonts w:asciiTheme="minorHAnsi" w:hAnsiTheme="minorHAnsi" w:cs="Arial"/>
                <w:i/>
                <w:color w:val="0070C0"/>
                <w:sz w:val="22"/>
                <w:szCs w:val="22"/>
              </w:rPr>
            </w:pPr>
            <w:r w:rsidRPr="003108F2">
              <w:rPr>
                <w:rFonts w:asciiTheme="minorHAnsi" w:hAnsiTheme="minorHAnsi" w:cs="Arial"/>
                <w:i/>
                <w:color w:val="0070C0"/>
                <w:sz w:val="22"/>
                <w:szCs w:val="22"/>
              </w:rPr>
              <w:t xml:space="preserve">Staff will be informed of relevant details only when the DSL feels their having knowledge of a situation will improve their ability to support an individual child and/or family.  A written record will be made of what information has been shared, with whom, and when.  </w:t>
            </w:r>
          </w:p>
          <w:p w14:paraId="2464AB73" w14:textId="77777777" w:rsidR="00C258B0" w:rsidRPr="003108F2" w:rsidRDefault="00C258B0" w:rsidP="00C258B0">
            <w:pPr>
              <w:jc w:val="both"/>
              <w:rPr>
                <w:rFonts w:asciiTheme="minorHAnsi" w:hAnsiTheme="minorHAnsi" w:cs="Arial"/>
                <w:i/>
                <w:color w:val="0070C0"/>
                <w:sz w:val="22"/>
                <w:szCs w:val="22"/>
              </w:rPr>
            </w:pPr>
          </w:p>
        </w:tc>
      </w:tr>
      <w:tr w:rsidR="003108F2" w:rsidRPr="003108F2" w14:paraId="3EFF887F" w14:textId="77777777" w:rsidTr="009C5DB9">
        <w:tc>
          <w:tcPr>
            <w:tcW w:w="5778" w:type="dxa"/>
          </w:tcPr>
          <w:p w14:paraId="61FB96CD" w14:textId="2443BB04" w:rsidR="00C258B0" w:rsidRPr="003108F2" w:rsidRDefault="00C258B0" w:rsidP="00367D2D">
            <w:pPr>
              <w:numPr>
                <w:ilvl w:val="0"/>
                <w:numId w:val="31"/>
              </w:numPr>
              <w:jc w:val="both"/>
              <w:rPr>
                <w:rFonts w:asciiTheme="minorHAnsi" w:hAnsiTheme="minorHAnsi" w:cs="Arial"/>
                <w:b/>
                <w:color w:val="0070C0"/>
                <w:sz w:val="22"/>
                <w:szCs w:val="22"/>
              </w:rPr>
            </w:pPr>
            <w:r w:rsidRPr="003108F2">
              <w:rPr>
                <w:rFonts w:asciiTheme="minorHAnsi" w:hAnsiTheme="minorHAnsi" w:cs="Arial"/>
                <w:color w:val="0070C0"/>
                <w:sz w:val="22"/>
                <w:szCs w:val="22"/>
              </w:rPr>
              <w:t xml:space="preserve">Safeguarding and </w:t>
            </w:r>
            <w:r w:rsidR="002C4EEF" w:rsidRPr="003108F2">
              <w:rPr>
                <w:rFonts w:asciiTheme="minorHAnsi" w:hAnsiTheme="minorHAnsi" w:cs="Arial"/>
                <w:color w:val="0070C0"/>
                <w:sz w:val="22"/>
                <w:szCs w:val="22"/>
              </w:rPr>
              <w:t xml:space="preserve">child protection </w:t>
            </w:r>
            <w:r w:rsidRPr="003108F2">
              <w:rPr>
                <w:rFonts w:asciiTheme="minorHAnsi" w:hAnsiTheme="minorHAnsi" w:cs="Arial"/>
                <w:color w:val="0070C0"/>
                <w:sz w:val="22"/>
                <w:szCs w:val="22"/>
              </w:rPr>
              <w:t>information will be dealt with in a confidential manner.</w:t>
            </w:r>
          </w:p>
          <w:p w14:paraId="0BD50EAB" w14:textId="77777777" w:rsidR="00C258B0" w:rsidRPr="003108F2" w:rsidRDefault="00C258B0" w:rsidP="00C258B0">
            <w:pPr>
              <w:numPr>
                <w:ilvl w:val="0"/>
                <w:numId w:val="3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heme="minorHAnsi" w:hAnsiTheme="minorHAnsi" w:cs="Arial"/>
                <w:b/>
                <w:color w:val="0070C0"/>
                <w:sz w:val="22"/>
                <w:szCs w:val="22"/>
              </w:rPr>
            </w:pPr>
            <w:r w:rsidRPr="003108F2">
              <w:rPr>
                <w:rFonts w:asciiTheme="minorHAnsi" w:hAnsiTheme="minorHAnsi" w:cs="Arial"/>
                <w:color w:val="0070C0"/>
                <w:sz w:val="22"/>
                <w:szCs w:val="22"/>
              </w:rPr>
              <w:t>Our school will be clear as to who has parental responsibility for children on our roll, and report all identified private fostering arrangements to the Local Authority.</w:t>
            </w:r>
          </w:p>
          <w:p w14:paraId="07A06195" w14:textId="756CE7DB" w:rsidR="00C258B0" w:rsidRPr="003108F2" w:rsidRDefault="00C258B0" w:rsidP="00C258B0">
            <w:pPr>
              <w:numPr>
                <w:ilvl w:val="0"/>
                <w:numId w:val="3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heme="minorHAnsi" w:hAnsiTheme="minorHAnsi" w:cs="Arial"/>
                <w:b/>
                <w:color w:val="0070C0"/>
                <w:sz w:val="22"/>
                <w:szCs w:val="22"/>
              </w:rPr>
            </w:pPr>
            <w:r w:rsidRPr="003108F2">
              <w:rPr>
                <w:rFonts w:asciiTheme="minorHAnsi" w:hAnsiTheme="minorHAnsi" w:cs="Arial"/>
                <w:color w:val="0070C0"/>
                <w:sz w:val="22"/>
                <w:szCs w:val="22"/>
              </w:rPr>
              <w:t xml:space="preserve">Safeguarding records will be stored securely in a central place separate from academic records.  Individual files will be kept for each </w:t>
            </w:r>
            <w:r w:rsidR="003108F2">
              <w:rPr>
                <w:rFonts w:asciiTheme="minorHAnsi" w:hAnsiTheme="minorHAnsi" w:cs="Arial"/>
                <w:b/>
                <w:bCs/>
                <w:color w:val="0070C0"/>
                <w:sz w:val="22"/>
                <w:szCs w:val="22"/>
              </w:rPr>
              <w:t>pupil</w:t>
            </w:r>
            <w:r w:rsidRPr="003108F2">
              <w:rPr>
                <w:rFonts w:asciiTheme="minorHAnsi" w:hAnsiTheme="minorHAnsi" w:cs="Arial"/>
                <w:color w:val="0070C0"/>
                <w:sz w:val="22"/>
                <w:szCs w:val="22"/>
              </w:rPr>
              <w:t xml:space="preserve">: the school will not keep family files.  Files will be kept for at least the period during which the </w:t>
            </w:r>
            <w:r w:rsidR="003108F2">
              <w:rPr>
                <w:rFonts w:asciiTheme="minorHAnsi" w:hAnsiTheme="minorHAnsi" w:cs="Arial"/>
                <w:b/>
                <w:bCs/>
                <w:color w:val="0070C0"/>
                <w:sz w:val="22"/>
                <w:szCs w:val="22"/>
              </w:rPr>
              <w:t>pupil</w:t>
            </w:r>
            <w:r w:rsidR="008446A7" w:rsidRPr="003108F2">
              <w:rPr>
                <w:rFonts w:asciiTheme="minorHAnsi" w:hAnsiTheme="minorHAnsi" w:cs="Arial"/>
                <w:b/>
                <w:bCs/>
                <w:color w:val="0070C0"/>
                <w:sz w:val="22"/>
                <w:szCs w:val="22"/>
              </w:rPr>
              <w:t xml:space="preserve"> </w:t>
            </w:r>
            <w:r w:rsidRPr="003108F2">
              <w:rPr>
                <w:rFonts w:asciiTheme="minorHAnsi" w:hAnsiTheme="minorHAnsi" w:cs="Arial"/>
                <w:color w:val="0070C0"/>
                <w:sz w:val="22"/>
                <w:szCs w:val="22"/>
              </w:rPr>
              <w:t>is attending the school, and beyond that in line with current data legislation and guidance.</w:t>
            </w:r>
          </w:p>
          <w:p w14:paraId="2ECC5218" w14:textId="02D13A4D" w:rsidR="00C258B0" w:rsidRPr="003108F2" w:rsidRDefault="00C258B0" w:rsidP="00C258B0">
            <w:pPr>
              <w:numPr>
                <w:ilvl w:val="0"/>
                <w:numId w:val="3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heme="minorHAnsi" w:hAnsiTheme="minorHAnsi" w:cs="Arial"/>
                <w:b/>
                <w:color w:val="0070C0"/>
                <w:sz w:val="22"/>
                <w:szCs w:val="22"/>
              </w:rPr>
            </w:pPr>
            <w:r w:rsidRPr="003108F2">
              <w:rPr>
                <w:rFonts w:asciiTheme="minorHAnsi" w:hAnsiTheme="minorHAnsi" w:cs="Arial"/>
                <w:color w:val="0070C0"/>
                <w:sz w:val="22"/>
                <w:szCs w:val="22"/>
              </w:rPr>
              <w:t xml:space="preserve">If a </w:t>
            </w:r>
            <w:r w:rsidR="003108F2">
              <w:rPr>
                <w:rFonts w:asciiTheme="minorHAnsi" w:hAnsiTheme="minorHAnsi" w:cs="Arial"/>
                <w:b/>
                <w:bCs/>
                <w:color w:val="0070C0"/>
                <w:sz w:val="22"/>
                <w:szCs w:val="22"/>
              </w:rPr>
              <w:t>pupil</w:t>
            </w:r>
            <w:r w:rsidR="008446A7" w:rsidRPr="003108F2">
              <w:rPr>
                <w:rFonts w:asciiTheme="minorHAnsi" w:hAnsiTheme="minorHAnsi" w:cs="Arial"/>
                <w:b/>
                <w:bCs/>
                <w:color w:val="0070C0"/>
                <w:sz w:val="22"/>
                <w:szCs w:val="22"/>
              </w:rPr>
              <w:t xml:space="preserve"> </w:t>
            </w:r>
            <w:r w:rsidRPr="003108F2">
              <w:rPr>
                <w:rFonts w:asciiTheme="minorHAnsi" w:hAnsiTheme="minorHAnsi" w:cs="Arial"/>
                <w:color w:val="0070C0"/>
                <w:sz w:val="22"/>
                <w:szCs w:val="22"/>
              </w:rPr>
              <w:t xml:space="preserve">moves from our school, </w:t>
            </w:r>
            <w:r w:rsidR="002C4EEF" w:rsidRPr="003108F2">
              <w:rPr>
                <w:rFonts w:asciiTheme="minorHAnsi" w:hAnsiTheme="minorHAnsi" w:cs="Arial"/>
                <w:color w:val="0070C0"/>
                <w:sz w:val="22"/>
                <w:szCs w:val="22"/>
              </w:rPr>
              <w:t xml:space="preserve">child protection </w:t>
            </w:r>
            <w:r w:rsidRPr="003108F2">
              <w:rPr>
                <w:rFonts w:asciiTheme="minorHAnsi" w:hAnsiTheme="minorHAnsi" w:cs="Arial"/>
                <w:color w:val="0070C0"/>
                <w:sz w:val="22"/>
                <w:szCs w:val="22"/>
              </w:rPr>
              <w:t xml:space="preserve">and </w:t>
            </w:r>
            <w:r w:rsidR="002C4EEF" w:rsidRPr="003108F2">
              <w:rPr>
                <w:rFonts w:asciiTheme="minorHAnsi" w:hAnsiTheme="minorHAnsi" w:cs="Arial"/>
                <w:color w:val="0070C0"/>
                <w:sz w:val="22"/>
                <w:szCs w:val="22"/>
              </w:rPr>
              <w:t xml:space="preserve">safeguarding </w:t>
            </w:r>
            <w:r w:rsidRPr="003108F2">
              <w:rPr>
                <w:rFonts w:asciiTheme="minorHAnsi" w:hAnsiTheme="minorHAnsi" w:cs="Arial"/>
                <w:color w:val="0070C0"/>
                <w:sz w:val="22"/>
                <w:szCs w:val="22"/>
              </w:rPr>
              <w:t xml:space="preserve">records will be forwarded on to the DSL at the new school, with due regard to their confidential </w:t>
            </w:r>
            <w:r w:rsidRPr="003108F2">
              <w:rPr>
                <w:rFonts w:asciiTheme="minorHAnsi" w:hAnsiTheme="minorHAnsi" w:cs="Arial"/>
                <w:color w:val="0070C0"/>
                <w:sz w:val="22"/>
                <w:szCs w:val="22"/>
              </w:rPr>
              <w:lastRenderedPageBreak/>
              <w:t xml:space="preserve">nature and in line with current government guidance on the transfer of such records.  Direct contact between the two schools may be necessary, especially on transfer from </w:t>
            </w:r>
            <w:r w:rsidR="002C4EEF" w:rsidRPr="003108F2">
              <w:rPr>
                <w:rFonts w:asciiTheme="minorHAnsi" w:hAnsiTheme="minorHAnsi" w:cs="Arial"/>
                <w:color w:val="0070C0"/>
                <w:sz w:val="22"/>
                <w:szCs w:val="22"/>
              </w:rPr>
              <w:t xml:space="preserve">primary </w:t>
            </w:r>
            <w:r w:rsidRPr="003108F2">
              <w:rPr>
                <w:rFonts w:asciiTheme="minorHAnsi" w:hAnsiTheme="minorHAnsi" w:cs="Arial"/>
                <w:color w:val="0070C0"/>
                <w:sz w:val="22"/>
                <w:szCs w:val="22"/>
              </w:rPr>
              <w:t xml:space="preserve">to </w:t>
            </w:r>
            <w:r w:rsidR="002C4EEF" w:rsidRPr="003108F2">
              <w:rPr>
                <w:rFonts w:asciiTheme="minorHAnsi" w:hAnsiTheme="minorHAnsi" w:cs="Arial"/>
                <w:color w:val="0070C0"/>
                <w:sz w:val="22"/>
                <w:szCs w:val="22"/>
              </w:rPr>
              <w:t xml:space="preserve">secondary </w:t>
            </w:r>
            <w:r w:rsidRPr="003108F2">
              <w:rPr>
                <w:rFonts w:asciiTheme="minorHAnsi" w:hAnsiTheme="minorHAnsi" w:cs="Arial"/>
                <w:color w:val="0070C0"/>
                <w:sz w:val="22"/>
                <w:szCs w:val="22"/>
              </w:rPr>
              <w:t xml:space="preserve">schools. </w:t>
            </w:r>
          </w:p>
          <w:p w14:paraId="6F7628B3" w14:textId="06F057B0" w:rsidR="00C258B0" w:rsidRPr="003108F2" w:rsidRDefault="00C258B0" w:rsidP="00C258B0">
            <w:pPr>
              <w:numPr>
                <w:ilvl w:val="0"/>
                <w:numId w:val="3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heme="minorHAnsi" w:hAnsiTheme="minorHAnsi" w:cs="Arial"/>
                <w:b/>
                <w:color w:val="0070C0"/>
                <w:sz w:val="22"/>
                <w:szCs w:val="22"/>
              </w:rPr>
            </w:pPr>
            <w:r w:rsidRPr="003108F2">
              <w:rPr>
                <w:rFonts w:asciiTheme="minorHAnsi" w:hAnsiTheme="minorHAnsi" w:cs="Arial"/>
                <w:color w:val="0070C0"/>
                <w:sz w:val="22"/>
                <w:szCs w:val="22"/>
              </w:rPr>
              <w:t xml:space="preserve">All in- year </w:t>
            </w:r>
            <w:r w:rsidR="00965D29" w:rsidRPr="003108F2">
              <w:rPr>
                <w:rFonts w:asciiTheme="minorHAnsi" w:hAnsiTheme="minorHAnsi" w:cs="Arial"/>
                <w:color w:val="0070C0"/>
                <w:sz w:val="22"/>
                <w:szCs w:val="22"/>
              </w:rPr>
              <w:t xml:space="preserve">applications and </w:t>
            </w:r>
            <w:r w:rsidRPr="003108F2">
              <w:rPr>
                <w:rFonts w:asciiTheme="minorHAnsi" w:hAnsiTheme="minorHAnsi" w:cs="Arial"/>
                <w:color w:val="0070C0"/>
                <w:sz w:val="22"/>
                <w:szCs w:val="22"/>
              </w:rPr>
              <w:t>transfers will also be reported to the Local Authority.</w:t>
            </w:r>
          </w:p>
        </w:tc>
        <w:tc>
          <w:tcPr>
            <w:tcW w:w="4140" w:type="dxa"/>
            <w:shd w:val="clear" w:color="auto" w:fill="F2F2F2"/>
          </w:tcPr>
          <w:p w14:paraId="23044DE5" w14:textId="4921DB55" w:rsidR="00C258B0" w:rsidRPr="003108F2" w:rsidRDefault="00C258B0" w:rsidP="00C258B0">
            <w:pPr>
              <w:jc w:val="both"/>
              <w:rPr>
                <w:rFonts w:asciiTheme="minorHAnsi" w:hAnsiTheme="minorHAnsi" w:cs="Arial"/>
                <w:i/>
                <w:color w:val="0070C0"/>
                <w:sz w:val="22"/>
                <w:szCs w:val="22"/>
              </w:rPr>
            </w:pPr>
            <w:r w:rsidRPr="003108F2">
              <w:rPr>
                <w:rFonts w:asciiTheme="minorHAnsi" w:hAnsiTheme="minorHAnsi" w:cs="Arial"/>
                <w:i/>
                <w:color w:val="0070C0"/>
                <w:sz w:val="22"/>
                <w:szCs w:val="22"/>
              </w:rPr>
              <w:lastRenderedPageBreak/>
              <w:t xml:space="preserve">Because we use </w:t>
            </w:r>
            <w:r w:rsidR="00935FB8" w:rsidRPr="003108F2">
              <w:rPr>
                <w:rFonts w:asciiTheme="minorHAnsi" w:hAnsiTheme="minorHAnsi" w:cs="Arial"/>
                <w:b/>
                <w:bCs/>
                <w:i/>
                <w:color w:val="0070C0"/>
                <w:sz w:val="22"/>
                <w:szCs w:val="22"/>
              </w:rPr>
              <w:t>My Concern</w:t>
            </w:r>
            <w:r w:rsidRPr="003108F2">
              <w:rPr>
                <w:rFonts w:asciiTheme="minorHAnsi" w:hAnsiTheme="minorHAnsi" w:cs="Arial"/>
                <w:i/>
                <w:color w:val="0070C0"/>
                <w:sz w:val="22"/>
                <w:szCs w:val="22"/>
              </w:rPr>
              <w:t xml:space="preserve"> and store our records electronically we do not hold paper files. </w:t>
            </w:r>
          </w:p>
          <w:p w14:paraId="772D0F33" w14:textId="77777777" w:rsidR="00C258B0" w:rsidRPr="003108F2" w:rsidRDefault="00C258B0" w:rsidP="00C258B0">
            <w:pPr>
              <w:jc w:val="both"/>
              <w:rPr>
                <w:rFonts w:asciiTheme="minorHAnsi" w:hAnsiTheme="minorHAnsi" w:cs="Arial"/>
                <w:i/>
                <w:color w:val="0070C0"/>
                <w:sz w:val="22"/>
                <w:szCs w:val="22"/>
              </w:rPr>
            </w:pPr>
          </w:p>
          <w:p w14:paraId="16ACFC89" w14:textId="5FAE3417" w:rsidR="00C258B0" w:rsidRPr="003108F2" w:rsidRDefault="00C258B0" w:rsidP="00C258B0">
            <w:pPr>
              <w:jc w:val="both"/>
              <w:rPr>
                <w:rFonts w:asciiTheme="minorHAnsi" w:hAnsiTheme="minorHAnsi" w:cs="Arial"/>
                <w:b/>
                <w:i/>
                <w:color w:val="0070C0"/>
                <w:sz w:val="22"/>
                <w:szCs w:val="22"/>
              </w:rPr>
            </w:pPr>
            <w:r w:rsidRPr="003108F2">
              <w:rPr>
                <w:rFonts w:asciiTheme="minorHAnsi" w:hAnsiTheme="minorHAnsi" w:cs="Arial"/>
                <w:b/>
                <w:i/>
                <w:color w:val="0070C0"/>
                <w:sz w:val="22"/>
                <w:szCs w:val="22"/>
              </w:rPr>
              <w:t xml:space="preserve">We will not disclose to a parent </w:t>
            </w:r>
            <w:r w:rsidR="003108F2">
              <w:rPr>
                <w:rFonts w:asciiTheme="minorHAnsi" w:hAnsiTheme="minorHAnsi" w:cs="Arial"/>
                <w:b/>
                <w:i/>
                <w:color w:val="0070C0"/>
                <w:sz w:val="22"/>
                <w:szCs w:val="22"/>
              </w:rPr>
              <w:t>any information held on a child</w:t>
            </w:r>
            <w:r w:rsidRPr="003108F2">
              <w:rPr>
                <w:rFonts w:asciiTheme="minorHAnsi" w:hAnsiTheme="minorHAnsi" w:cs="Arial"/>
                <w:b/>
                <w:i/>
                <w:color w:val="0070C0"/>
                <w:sz w:val="22"/>
                <w:szCs w:val="22"/>
              </w:rPr>
              <w:t xml:space="preserve"> if this would put the child at risk of significant harm </w:t>
            </w:r>
          </w:p>
          <w:p w14:paraId="0560C18E" w14:textId="77777777" w:rsidR="00C258B0" w:rsidRPr="003108F2" w:rsidRDefault="00C258B0" w:rsidP="00C258B0">
            <w:pPr>
              <w:jc w:val="both"/>
              <w:rPr>
                <w:rFonts w:asciiTheme="minorHAnsi" w:hAnsiTheme="minorHAnsi" w:cs="Arial"/>
                <w:i/>
                <w:color w:val="0070C0"/>
                <w:sz w:val="22"/>
                <w:szCs w:val="22"/>
              </w:rPr>
            </w:pPr>
          </w:p>
          <w:p w14:paraId="6BEE1763" w14:textId="285BAAD8" w:rsidR="00C258B0" w:rsidRPr="003108F2" w:rsidRDefault="00C258B0" w:rsidP="00C258B0">
            <w:pPr>
              <w:jc w:val="both"/>
              <w:rPr>
                <w:rFonts w:asciiTheme="minorHAnsi" w:hAnsiTheme="minorHAnsi" w:cs="Arial"/>
                <w:b/>
                <w:color w:val="0070C0"/>
                <w:sz w:val="22"/>
                <w:szCs w:val="22"/>
              </w:rPr>
            </w:pPr>
            <w:r w:rsidRPr="003108F2">
              <w:rPr>
                <w:rFonts w:asciiTheme="minorHAnsi" w:hAnsiTheme="minorHAnsi" w:cs="Arial"/>
                <w:i/>
                <w:color w:val="0070C0"/>
                <w:sz w:val="22"/>
                <w:szCs w:val="22"/>
              </w:rPr>
              <w:t>We will record where and to whom the records have been passed and the date.  This will allow the new setting to continue supporting victims of abuse and have that support in place for</w:t>
            </w:r>
            <w:r w:rsidRPr="003108F2">
              <w:rPr>
                <w:rFonts w:asciiTheme="minorHAnsi" w:hAnsiTheme="minorHAnsi" w:cs="Arial"/>
                <w:color w:val="0070C0"/>
                <w:sz w:val="22"/>
                <w:szCs w:val="22"/>
              </w:rPr>
              <w:t xml:space="preserve"> </w:t>
            </w:r>
            <w:r w:rsidRPr="003108F2">
              <w:rPr>
                <w:rFonts w:asciiTheme="minorHAnsi" w:hAnsiTheme="minorHAnsi" w:cs="Arial"/>
                <w:i/>
                <w:color w:val="0070C0"/>
                <w:sz w:val="22"/>
                <w:szCs w:val="22"/>
              </w:rPr>
              <w:t xml:space="preserve">when the </w:t>
            </w:r>
            <w:r w:rsidR="003108F2">
              <w:rPr>
                <w:rFonts w:asciiTheme="minorHAnsi" w:hAnsiTheme="minorHAnsi" w:cs="Arial"/>
                <w:b/>
                <w:bCs/>
                <w:i/>
                <w:color w:val="0070C0"/>
                <w:sz w:val="22"/>
                <w:szCs w:val="22"/>
              </w:rPr>
              <w:t>child</w:t>
            </w:r>
            <w:r w:rsidRPr="003108F2">
              <w:rPr>
                <w:rFonts w:asciiTheme="minorHAnsi" w:hAnsiTheme="minorHAnsi" w:cs="Arial"/>
                <w:i/>
                <w:color w:val="0070C0"/>
                <w:sz w:val="22"/>
                <w:szCs w:val="22"/>
              </w:rPr>
              <w:t xml:space="preserve"> arrives.</w:t>
            </w:r>
            <w:r w:rsidRPr="003108F2">
              <w:rPr>
                <w:rFonts w:asciiTheme="minorHAnsi" w:hAnsiTheme="minorHAnsi" w:cs="Arial"/>
                <w:b/>
                <w:color w:val="0070C0"/>
                <w:sz w:val="22"/>
                <w:szCs w:val="22"/>
              </w:rPr>
              <w:t xml:space="preserve"> </w:t>
            </w:r>
          </w:p>
          <w:p w14:paraId="280410A6" w14:textId="77777777" w:rsidR="00C258B0" w:rsidRPr="003108F2" w:rsidRDefault="00C258B0" w:rsidP="00C258B0">
            <w:pPr>
              <w:jc w:val="both"/>
              <w:rPr>
                <w:rFonts w:asciiTheme="minorHAnsi" w:hAnsiTheme="minorHAnsi" w:cs="Arial"/>
                <w:i/>
                <w:color w:val="0070C0"/>
                <w:sz w:val="22"/>
                <w:szCs w:val="22"/>
              </w:rPr>
            </w:pPr>
          </w:p>
        </w:tc>
      </w:tr>
    </w:tbl>
    <w:p w14:paraId="6C2441F5" w14:textId="77777777" w:rsidR="00C258B0" w:rsidRPr="003108F2" w:rsidRDefault="00C258B0" w:rsidP="00C258B0">
      <w:pPr>
        <w:spacing w:after="0" w:line="240" w:lineRule="auto"/>
        <w:jc w:val="both"/>
        <w:rPr>
          <w:rFonts w:eastAsia="Times New Roman" w:cs="Arial"/>
          <w:b/>
          <w:color w:val="0070C0"/>
          <w:lang w:eastAsia="en-GB"/>
        </w:rPr>
      </w:pPr>
    </w:p>
    <w:p w14:paraId="46033B54" w14:textId="77777777" w:rsidR="009C5DB9" w:rsidRPr="003108F2" w:rsidRDefault="009C5DB9" w:rsidP="00C258B0">
      <w:pPr>
        <w:spacing w:after="0" w:line="240" w:lineRule="auto"/>
        <w:jc w:val="both"/>
        <w:rPr>
          <w:rFonts w:eastAsia="Times New Roman" w:cs="Arial"/>
          <w:b/>
          <w:color w:val="0070C0"/>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5778"/>
        <w:gridCol w:w="4140"/>
      </w:tblGrid>
      <w:tr w:rsidR="003108F2" w:rsidRPr="003108F2" w14:paraId="7344226A" w14:textId="77777777" w:rsidTr="009C5DB9">
        <w:tc>
          <w:tcPr>
            <w:tcW w:w="5778" w:type="dxa"/>
          </w:tcPr>
          <w:p w14:paraId="0507F1F1" w14:textId="4E146EB5" w:rsidR="00C258B0" w:rsidRPr="003108F2" w:rsidRDefault="00C258B0" w:rsidP="003F0979">
            <w:pPr>
              <w:pStyle w:val="Heading2"/>
              <w:outlineLvl w:val="1"/>
              <w:rPr>
                <w:rFonts w:asciiTheme="minorHAnsi" w:hAnsiTheme="minorHAnsi"/>
                <w:color w:val="0070C0"/>
              </w:rPr>
            </w:pPr>
            <w:r w:rsidRPr="003108F2">
              <w:rPr>
                <w:rFonts w:asciiTheme="minorHAnsi" w:hAnsiTheme="minorHAnsi"/>
                <w:color w:val="0070C0"/>
              </w:rPr>
              <w:t xml:space="preserve">6.0 </w:t>
            </w:r>
            <w:r w:rsidR="009E5932" w:rsidRPr="003108F2">
              <w:rPr>
                <w:rFonts w:asciiTheme="minorHAnsi" w:hAnsiTheme="minorHAnsi"/>
                <w:color w:val="0070C0"/>
              </w:rPr>
              <w:tab/>
            </w:r>
            <w:r w:rsidR="007F20F2" w:rsidRPr="003108F2">
              <w:rPr>
                <w:rFonts w:asciiTheme="minorHAnsi" w:hAnsiTheme="minorHAnsi"/>
                <w:color w:val="0070C0"/>
              </w:rPr>
              <w:t>Contextual Safeguarding</w:t>
            </w:r>
          </w:p>
          <w:p w14:paraId="1CD957A9" w14:textId="77777777" w:rsidR="00C258B0" w:rsidRPr="003108F2" w:rsidRDefault="00C258B0" w:rsidP="00C258B0">
            <w:pPr>
              <w:jc w:val="both"/>
              <w:rPr>
                <w:rFonts w:asciiTheme="minorHAnsi" w:hAnsiTheme="minorHAnsi" w:cs="Arial"/>
                <w:color w:val="0070C0"/>
                <w:sz w:val="22"/>
                <w:szCs w:val="22"/>
              </w:rPr>
            </w:pPr>
          </w:p>
          <w:p w14:paraId="5904AF35" w14:textId="77777777" w:rsidR="00C258B0" w:rsidRPr="003108F2" w:rsidRDefault="00C258B0" w:rsidP="00C258B0">
            <w:pPr>
              <w:numPr>
                <w:ilvl w:val="0"/>
                <w:numId w:val="29"/>
              </w:numPr>
              <w:ind w:left="360"/>
              <w:jc w:val="both"/>
              <w:rPr>
                <w:rFonts w:asciiTheme="minorHAnsi" w:hAnsiTheme="minorHAnsi" w:cs="Arial"/>
                <w:color w:val="0070C0"/>
                <w:sz w:val="22"/>
                <w:szCs w:val="22"/>
              </w:rPr>
            </w:pPr>
            <w:proofErr w:type="spellStart"/>
            <w:r w:rsidRPr="003108F2">
              <w:rPr>
                <w:rFonts w:asciiTheme="minorHAnsi" w:hAnsiTheme="minorHAnsi" w:cs="Arial"/>
                <w:color w:val="0070C0"/>
                <w:sz w:val="22"/>
                <w:szCs w:val="22"/>
              </w:rPr>
              <w:t>KCSiE</w:t>
            </w:r>
            <w:proofErr w:type="spellEnd"/>
            <w:r w:rsidRPr="003108F2">
              <w:rPr>
                <w:rFonts w:asciiTheme="minorHAnsi" w:hAnsiTheme="minorHAnsi" w:cs="Arial"/>
                <w:color w:val="0070C0"/>
                <w:sz w:val="22"/>
                <w:szCs w:val="22"/>
              </w:rPr>
              <w:t xml:space="preserve"> 2020 writes about the importance of the context in which school safeguarding must be considered, including behaviours that are associated with factors outside the school which can occur between children outside of these environments i.e. where children are at risk of abuse and exploitation outside of their families.</w:t>
            </w:r>
          </w:p>
          <w:p w14:paraId="23C262AA" w14:textId="77777777" w:rsidR="00C258B0" w:rsidRPr="003108F2" w:rsidRDefault="00C258B0" w:rsidP="00C258B0">
            <w:pPr>
              <w:ind w:left="360"/>
              <w:jc w:val="both"/>
              <w:rPr>
                <w:rFonts w:asciiTheme="minorHAnsi" w:hAnsiTheme="minorHAnsi" w:cs="Arial"/>
                <w:b/>
                <w:color w:val="0070C0"/>
                <w:sz w:val="22"/>
                <w:szCs w:val="22"/>
              </w:rPr>
            </w:pPr>
          </w:p>
        </w:tc>
        <w:tc>
          <w:tcPr>
            <w:tcW w:w="4140" w:type="dxa"/>
            <w:shd w:val="clear" w:color="auto" w:fill="F2F2F2"/>
          </w:tcPr>
          <w:p w14:paraId="5B97610C" w14:textId="77777777" w:rsidR="00C258B0" w:rsidRPr="003108F2" w:rsidRDefault="00C258B0" w:rsidP="00C258B0">
            <w:pPr>
              <w:jc w:val="both"/>
              <w:rPr>
                <w:rFonts w:asciiTheme="minorHAnsi" w:hAnsiTheme="minorHAnsi" w:cs="Arial"/>
                <w:i/>
                <w:color w:val="0070C0"/>
                <w:sz w:val="22"/>
                <w:szCs w:val="22"/>
              </w:rPr>
            </w:pPr>
            <w:r w:rsidRPr="003108F2">
              <w:rPr>
                <w:rFonts w:asciiTheme="minorHAnsi" w:hAnsiTheme="minorHAnsi" w:cs="Arial"/>
                <w:i/>
                <w:color w:val="0070C0"/>
                <w:sz w:val="22"/>
                <w:szCs w:val="22"/>
              </w:rPr>
              <w:t>In our school our DSLs will consider contextual safeguarding in their early working of safeguarding processes and give due regard to the effectiveness of the school safeguarding system and the wider system in which the child operates. This will be evidenced in:</w:t>
            </w:r>
          </w:p>
          <w:p w14:paraId="5972EE96" w14:textId="77777777" w:rsidR="00C258B0" w:rsidRPr="003108F2" w:rsidRDefault="00C258B0" w:rsidP="00C258B0">
            <w:pPr>
              <w:jc w:val="both"/>
              <w:rPr>
                <w:rFonts w:asciiTheme="minorHAnsi" w:hAnsiTheme="minorHAnsi" w:cs="Arial"/>
                <w:i/>
                <w:color w:val="0070C0"/>
                <w:sz w:val="22"/>
                <w:szCs w:val="22"/>
              </w:rPr>
            </w:pPr>
            <w:r w:rsidRPr="003108F2">
              <w:rPr>
                <w:rFonts w:asciiTheme="minorHAnsi" w:hAnsiTheme="minorHAnsi" w:cs="Arial"/>
                <w:i/>
                <w:color w:val="0070C0"/>
                <w:sz w:val="22"/>
                <w:szCs w:val="22"/>
              </w:rPr>
              <w:t xml:space="preserve"> </w:t>
            </w:r>
          </w:p>
          <w:p w14:paraId="2937D98B" w14:textId="1FB138FF" w:rsidR="00C258B0" w:rsidRPr="003108F2" w:rsidRDefault="00C258B0" w:rsidP="00C258B0">
            <w:pPr>
              <w:numPr>
                <w:ilvl w:val="0"/>
                <w:numId w:val="30"/>
              </w:numPr>
              <w:jc w:val="both"/>
              <w:rPr>
                <w:rFonts w:asciiTheme="minorHAnsi" w:hAnsiTheme="minorHAnsi" w:cs="Arial"/>
                <w:i/>
                <w:color w:val="0070C0"/>
                <w:sz w:val="22"/>
                <w:szCs w:val="22"/>
              </w:rPr>
            </w:pPr>
            <w:r w:rsidRPr="003108F2">
              <w:rPr>
                <w:rFonts w:asciiTheme="minorHAnsi" w:hAnsiTheme="minorHAnsi" w:cs="Arial"/>
                <w:i/>
                <w:color w:val="0070C0"/>
                <w:sz w:val="22"/>
                <w:szCs w:val="22"/>
              </w:rPr>
              <w:t>Informal and formal assessments of need/ risk for the child</w:t>
            </w:r>
            <w:r w:rsidR="00965D29" w:rsidRPr="003108F2">
              <w:rPr>
                <w:rFonts w:asciiTheme="minorHAnsi" w:hAnsiTheme="minorHAnsi" w:cs="Arial"/>
                <w:i/>
                <w:color w:val="0070C0"/>
                <w:sz w:val="22"/>
                <w:szCs w:val="22"/>
              </w:rPr>
              <w:t>;</w:t>
            </w:r>
          </w:p>
          <w:p w14:paraId="26467565" w14:textId="77777777" w:rsidR="00C258B0" w:rsidRPr="003108F2" w:rsidRDefault="00C258B0" w:rsidP="00C258B0">
            <w:pPr>
              <w:numPr>
                <w:ilvl w:val="0"/>
                <w:numId w:val="30"/>
              </w:numPr>
              <w:jc w:val="both"/>
              <w:rPr>
                <w:rFonts w:asciiTheme="minorHAnsi" w:hAnsiTheme="minorHAnsi" w:cs="Arial"/>
                <w:i/>
                <w:color w:val="0070C0"/>
                <w:sz w:val="22"/>
                <w:szCs w:val="22"/>
              </w:rPr>
            </w:pPr>
            <w:r w:rsidRPr="003108F2">
              <w:rPr>
                <w:rFonts w:asciiTheme="minorHAnsi" w:hAnsiTheme="minorHAnsi" w:cs="Arial"/>
                <w:i/>
                <w:color w:val="0070C0"/>
                <w:sz w:val="22"/>
                <w:szCs w:val="22"/>
              </w:rPr>
              <w:t xml:space="preserve">Case discussions in DSL supervision sessions. </w:t>
            </w:r>
          </w:p>
          <w:p w14:paraId="5EA1764C" w14:textId="5471A151" w:rsidR="00905915" w:rsidRPr="003108F2" w:rsidRDefault="00905915" w:rsidP="00905915">
            <w:pPr>
              <w:ind w:left="360"/>
              <w:jc w:val="both"/>
              <w:rPr>
                <w:rFonts w:asciiTheme="minorHAnsi" w:hAnsiTheme="minorHAnsi" w:cs="Arial"/>
                <w:i/>
                <w:color w:val="0070C0"/>
                <w:sz w:val="22"/>
                <w:szCs w:val="22"/>
              </w:rPr>
            </w:pPr>
          </w:p>
        </w:tc>
      </w:tr>
    </w:tbl>
    <w:p w14:paraId="17E9306D" w14:textId="77777777" w:rsidR="009C5DB9" w:rsidRPr="003108F2" w:rsidRDefault="009C5DB9">
      <w:pPr>
        <w:rPr>
          <w:color w:val="0070C0"/>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5778"/>
        <w:gridCol w:w="4140"/>
      </w:tblGrid>
      <w:tr w:rsidR="003108F2" w:rsidRPr="003108F2" w14:paraId="0F99D71B" w14:textId="77777777" w:rsidTr="009C5DB9">
        <w:tc>
          <w:tcPr>
            <w:tcW w:w="5778" w:type="dxa"/>
          </w:tcPr>
          <w:p w14:paraId="67F37912" w14:textId="26A1A441" w:rsidR="00C258B0" w:rsidRPr="003108F2" w:rsidRDefault="00367D2D" w:rsidP="003F0979">
            <w:pPr>
              <w:pStyle w:val="Heading2"/>
              <w:outlineLvl w:val="1"/>
              <w:rPr>
                <w:rFonts w:asciiTheme="minorHAnsi" w:hAnsiTheme="minorHAnsi"/>
                <w:color w:val="0070C0"/>
              </w:rPr>
            </w:pPr>
            <w:r w:rsidRPr="003108F2">
              <w:rPr>
                <w:rFonts w:asciiTheme="minorHAnsi" w:eastAsiaTheme="minorHAnsi" w:hAnsiTheme="minorHAnsi" w:cstheme="minorBidi"/>
                <w:color w:val="0070C0"/>
                <w:lang w:eastAsia="en-US"/>
              </w:rPr>
              <w:br w:type="page"/>
            </w:r>
            <w:r w:rsidR="00C258B0" w:rsidRPr="003108F2">
              <w:rPr>
                <w:rFonts w:asciiTheme="minorHAnsi" w:hAnsiTheme="minorHAnsi"/>
                <w:color w:val="0070C0"/>
              </w:rPr>
              <w:t xml:space="preserve">7.0 </w:t>
            </w:r>
            <w:r w:rsidR="009E5932" w:rsidRPr="003108F2">
              <w:rPr>
                <w:rFonts w:asciiTheme="minorHAnsi" w:hAnsiTheme="minorHAnsi"/>
                <w:color w:val="0070C0"/>
              </w:rPr>
              <w:tab/>
            </w:r>
            <w:r w:rsidR="007F20F2" w:rsidRPr="003108F2">
              <w:rPr>
                <w:rFonts w:asciiTheme="minorHAnsi" w:hAnsiTheme="minorHAnsi"/>
                <w:color w:val="0070C0"/>
              </w:rPr>
              <w:t>Mental Health</w:t>
            </w:r>
          </w:p>
          <w:p w14:paraId="02789F94" w14:textId="77777777" w:rsidR="00C258B0" w:rsidRPr="003108F2" w:rsidRDefault="00C258B0" w:rsidP="00C258B0">
            <w:pPr>
              <w:jc w:val="both"/>
              <w:rPr>
                <w:rFonts w:asciiTheme="minorHAnsi" w:hAnsiTheme="minorHAnsi" w:cs="Arial"/>
                <w:color w:val="0070C0"/>
                <w:sz w:val="22"/>
                <w:szCs w:val="22"/>
              </w:rPr>
            </w:pPr>
          </w:p>
          <w:p w14:paraId="688EA3CA" w14:textId="77777777" w:rsidR="00C258B0" w:rsidRPr="003108F2" w:rsidRDefault="00C258B0" w:rsidP="00C258B0">
            <w:pPr>
              <w:numPr>
                <w:ilvl w:val="0"/>
                <w:numId w:val="29"/>
              </w:numPr>
              <w:ind w:left="360"/>
              <w:jc w:val="both"/>
              <w:rPr>
                <w:rFonts w:asciiTheme="minorHAnsi" w:hAnsiTheme="minorHAnsi" w:cs="Arial"/>
                <w:color w:val="0070C0"/>
                <w:sz w:val="22"/>
                <w:szCs w:val="22"/>
              </w:rPr>
            </w:pPr>
            <w:proofErr w:type="spellStart"/>
            <w:r w:rsidRPr="003108F2">
              <w:rPr>
                <w:rFonts w:asciiTheme="minorHAnsi" w:hAnsiTheme="minorHAnsi" w:cs="Arial"/>
                <w:color w:val="0070C0"/>
                <w:sz w:val="22"/>
                <w:szCs w:val="22"/>
              </w:rPr>
              <w:t>KCSiE</w:t>
            </w:r>
            <w:proofErr w:type="spellEnd"/>
            <w:r w:rsidRPr="003108F2">
              <w:rPr>
                <w:rFonts w:asciiTheme="minorHAnsi" w:hAnsiTheme="minorHAnsi" w:cs="Arial"/>
                <w:color w:val="0070C0"/>
                <w:sz w:val="22"/>
                <w:szCs w:val="22"/>
              </w:rPr>
              <w:t xml:space="preserve"> 2020 also writes about the impact of abuse, neglect, or other potentially traumatic adverse childhood experiences on mental health, behaviour and education.</w:t>
            </w:r>
          </w:p>
          <w:p w14:paraId="432E70F9" w14:textId="77777777" w:rsidR="00C258B0" w:rsidRPr="003108F2" w:rsidRDefault="00C258B0" w:rsidP="00C258B0">
            <w:pPr>
              <w:ind w:left="360"/>
              <w:jc w:val="both"/>
              <w:rPr>
                <w:rFonts w:asciiTheme="minorHAnsi" w:hAnsiTheme="minorHAnsi" w:cs="Arial"/>
                <w:b/>
                <w:color w:val="0070C0"/>
                <w:sz w:val="22"/>
                <w:szCs w:val="22"/>
              </w:rPr>
            </w:pPr>
          </w:p>
        </w:tc>
        <w:tc>
          <w:tcPr>
            <w:tcW w:w="4140" w:type="dxa"/>
            <w:shd w:val="clear" w:color="auto" w:fill="F2F2F2"/>
          </w:tcPr>
          <w:p w14:paraId="080977E5" w14:textId="77777777" w:rsidR="00C258B0" w:rsidRPr="003108F2" w:rsidRDefault="00C258B0" w:rsidP="00C258B0">
            <w:pPr>
              <w:jc w:val="both"/>
              <w:rPr>
                <w:rFonts w:asciiTheme="minorHAnsi" w:hAnsiTheme="minorHAnsi" w:cs="Arial"/>
                <w:i/>
                <w:color w:val="0070C0"/>
                <w:sz w:val="22"/>
                <w:szCs w:val="22"/>
              </w:rPr>
            </w:pPr>
            <w:r w:rsidRPr="003108F2">
              <w:rPr>
                <w:rFonts w:asciiTheme="minorHAnsi" w:hAnsiTheme="minorHAnsi" w:cs="Arial"/>
                <w:i/>
                <w:color w:val="0070C0"/>
                <w:sz w:val="22"/>
                <w:szCs w:val="22"/>
              </w:rPr>
              <w:t>In our school this means that:</w:t>
            </w:r>
          </w:p>
          <w:p w14:paraId="6E494788" w14:textId="2613B5C3" w:rsidR="00C258B0" w:rsidRPr="003108F2" w:rsidRDefault="00C258B0" w:rsidP="00C258B0">
            <w:pPr>
              <w:numPr>
                <w:ilvl w:val="0"/>
                <w:numId w:val="29"/>
              </w:numPr>
              <w:jc w:val="both"/>
              <w:rPr>
                <w:rFonts w:asciiTheme="minorHAnsi" w:hAnsiTheme="minorHAnsi" w:cs="Arial"/>
                <w:i/>
                <w:iCs/>
                <w:color w:val="0070C0"/>
                <w:sz w:val="22"/>
                <w:szCs w:val="22"/>
              </w:rPr>
            </w:pPr>
            <w:r w:rsidRPr="003108F2">
              <w:rPr>
                <w:rFonts w:asciiTheme="minorHAnsi" w:hAnsiTheme="minorHAnsi" w:cs="Arial"/>
                <w:i/>
                <w:iCs/>
                <w:color w:val="0070C0"/>
                <w:sz w:val="22"/>
                <w:szCs w:val="22"/>
              </w:rPr>
              <w:t>All staff will be made aware that mental health problems can, in some cases, be an indicator that a child has suffered or is at risk of suffering abuse, neglect or exploitation</w:t>
            </w:r>
            <w:r w:rsidR="00965D29" w:rsidRPr="003108F2">
              <w:rPr>
                <w:rFonts w:asciiTheme="minorHAnsi" w:hAnsiTheme="minorHAnsi" w:cs="Arial"/>
                <w:i/>
                <w:iCs/>
                <w:color w:val="0070C0"/>
                <w:sz w:val="22"/>
                <w:szCs w:val="22"/>
              </w:rPr>
              <w:t>;</w:t>
            </w:r>
          </w:p>
          <w:p w14:paraId="0C4A2738" w14:textId="6EBE6EEB" w:rsidR="00C258B0" w:rsidRPr="003108F2" w:rsidRDefault="00C258B0" w:rsidP="00C258B0">
            <w:pPr>
              <w:numPr>
                <w:ilvl w:val="0"/>
                <w:numId w:val="29"/>
              </w:numPr>
              <w:jc w:val="both"/>
              <w:rPr>
                <w:rFonts w:asciiTheme="minorHAnsi" w:hAnsiTheme="minorHAnsi" w:cs="Arial"/>
                <w:i/>
                <w:iCs/>
                <w:color w:val="0070C0"/>
                <w:sz w:val="22"/>
                <w:szCs w:val="22"/>
              </w:rPr>
            </w:pPr>
            <w:r w:rsidRPr="003108F2">
              <w:rPr>
                <w:rFonts w:asciiTheme="minorHAnsi" w:hAnsiTheme="minorHAnsi" w:cs="Arial"/>
                <w:i/>
                <w:iCs/>
                <w:color w:val="0070C0"/>
                <w:sz w:val="22"/>
                <w:szCs w:val="22"/>
              </w:rPr>
              <w:t xml:space="preserve">All </w:t>
            </w:r>
            <w:r w:rsidR="006B28A2" w:rsidRPr="003108F2">
              <w:rPr>
                <w:rFonts w:asciiTheme="minorHAnsi" w:hAnsiTheme="minorHAnsi" w:cs="Arial"/>
                <w:i/>
                <w:iCs/>
                <w:color w:val="0070C0"/>
                <w:sz w:val="22"/>
                <w:szCs w:val="22"/>
              </w:rPr>
              <w:t xml:space="preserve">staff </w:t>
            </w:r>
            <w:r w:rsidRPr="003108F2">
              <w:rPr>
                <w:rFonts w:asciiTheme="minorHAnsi" w:hAnsiTheme="minorHAnsi" w:cs="Arial"/>
                <w:i/>
                <w:iCs/>
                <w:color w:val="0070C0"/>
                <w:sz w:val="22"/>
                <w:szCs w:val="22"/>
              </w:rPr>
              <w:t>will take immediate action and speak to a DSL if they have a mental health concern about a child that is also a safeguarding concern.</w:t>
            </w:r>
          </w:p>
          <w:p w14:paraId="13CF37BC" w14:textId="77777777" w:rsidR="00C258B0" w:rsidRPr="003108F2" w:rsidRDefault="00C258B0" w:rsidP="00C258B0">
            <w:pPr>
              <w:ind w:left="360"/>
              <w:jc w:val="both"/>
              <w:rPr>
                <w:rFonts w:asciiTheme="minorHAnsi" w:hAnsiTheme="minorHAnsi" w:cs="Arial"/>
                <w:i/>
                <w:color w:val="0070C0"/>
                <w:sz w:val="22"/>
                <w:szCs w:val="22"/>
              </w:rPr>
            </w:pPr>
          </w:p>
        </w:tc>
      </w:tr>
    </w:tbl>
    <w:p w14:paraId="1BDDD5F1" w14:textId="77777777" w:rsidR="009E5932" w:rsidRPr="003108F2" w:rsidRDefault="009E5932">
      <w:pPr>
        <w:rPr>
          <w:color w:val="0070C0"/>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5778"/>
        <w:gridCol w:w="4140"/>
      </w:tblGrid>
      <w:tr w:rsidR="003108F2" w:rsidRPr="003108F2" w14:paraId="757F3A7B" w14:textId="77777777" w:rsidTr="009C5DB9">
        <w:tc>
          <w:tcPr>
            <w:tcW w:w="5778" w:type="dxa"/>
          </w:tcPr>
          <w:p w14:paraId="687617E4" w14:textId="061D4CBD" w:rsidR="00C258B0" w:rsidRPr="003108F2" w:rsidRDefault="00C258B0" w:rsidP="0094517A">
            <w:pPr>
              <w:pStyle w:val="Heading2"/>
              <w:jc w:val="both"/>
              <w:outlineLvl w:val="1"/>
              <w:rPr>
                <w:rFonts w:asciiTheme="minorHAnsi" w:hAnsiTheme="minorHAnsi"/>
                <w:color w:val="0070C0"/>
              </w:rPr>
            </w:pPr>
            <w:r w:rsidRPr="003108F2">
              <w:rPr>
                <w:rFonts w:asciiTheme="minorHAnsi" w:hAnsiTheme="minorHAnsi"/>
                <w:color w:val="0070C0"/>
              </w:rPr>
              <w:lastRenderedPageBreak/>
              <w:t xml:space="preserve">8.0 </w:t>
            </w:r>
            <w:r w:rsidR="009E5932" w:rsidRPr="003108F2">
              <w:rPr>
                <w:rFonts w:asciiTheme="minorHAnsi" w:hAnsiTheme="minorHAnsi"/>
                <w:color w:val="0070C0"/>
              </w:rPr>
              <w:tab/>
            </w:r>
            <w:r w:rsidR="007F20F2" w:rsidRPr="003108F2">
              <w:rPr>
                <w:rFonts w:asciiTheme="minorHAnsi" w:hAnsiTheme="minorHAnsi"/>
                <w:color w:val="0070C0"/>
              </w:rPr>
              <w:t>The Designated Teacher for Looked After and Previous</w:t>
            </w:r>
            <w:r w:rsidR="00775181" w:rsidRPr="003108F2">
              <w:rPr>
                <w:rFonts w:asciiTheme="minorHAnsi" w:hAnsiTheme="minorHAnsi"/>
                <w:color w:val="0070C0"/>
              </w:rPr>
              <w:t>ly</w:t>
            </w:r>
            <w:r w:rsidR="007F20F2" w:rsidRPr="003108F2">
              <w:rPr>
                <w:rFonts w:asciiTheme="minorHAnsi" w:hAnsiTheme="minorHAnsi"/>
                <w:color w:val="0070C0"/>
              </w:rPr>
              <w:t xml:space="preserve"> Looked After Children</w:t>
            </w:r>
          </w:p>
          <w:p w14:paraId="6CF51EBD" w14:textId="77777777" w:rsidR="0094517A" w:rsidRPr="003108F2" w:rsidRDefault="0094517A" w:rsidP="0094517A">
            <w:pPr>
              <w:rPr>
                <w:rFonts w:asciiTheme="minorHAnsi" w:hAnsiTheme="minorHAnsi"/>
                <w:color w:val="0070C0"/>
              </w:rPr>
            </w:pPr>
          </w:p>
          <w:p w14:paraId="157F7E04" w14:textId="1AB22ACE" w:rsidR="00C258B0" w:rsidRPr="003108F2" w:rsidRDefault="00C258B0" w:rsidP="00C258B0">
            <w:pPr>
              <w:numPr>
                <w:ilvl w:val="0"/>
                <w:numId w:val="29"/>
              </w:numPr>
              <w:ind w:left="360"/>
              <w:jc w:val="both"/>
              <w:rPr>
                <w:rFonts w:asciiTheme="minorHAnsi" w:hAnsiTheme="minorHAnsi" w:cs="Arial"/>
                <w:color w:val="0070C0"/>
                <w:sz w:val="22"/>
                <w:szCs w:val="22"/>
              </w:rPr>
            </w:pPr>
            <w:r w:rsidRPr="003108F2">
              <w:rPr>
                <w:rFonts w:asciiTheme="minorHAnsi" w:hAnsiTheme="minorHAnsi" w:cs="Arial"/>
                <w:color w:val="0070C0"/>
                <w:sz w:val="22"/>
                <w:szCs w:val="22"/>
              </w:rPr>
              <w:t xml:space="preserve">The </w:t>
            </w:r>
            <w:r w:rsidR="006B28A2" w:rsidRPr="003108F2">
              <w:rPr>
                <w:rFonts w:asciiTheme="minorHAnsi" w:hAnsiTheme="minorHAnsi" w:cs="Arial"/>
                <w:color w:val="0070C0"/>
                <w:sz w:val="22"/>
                <w:szCs w:val="22"/>
              </w:rPr>
              <w:t xml:space="preserve">governing </w:t>
            </w:r>
            <w:r w:rsidRPr="003108F2">
              <w:rPr>
                <w:rFonts w:asciiTheme="minorHAnsi" w:hAnsiTheme="minorHAnsi" w:cs="Arial"/>
                <w:color w:val="0070C0"/>
                <w:sz w:val="22"/>
                <w:szCs w:val="22"/>
              </w:rPr>
              <w:t>body must appoint a designated teacher (in non-maintained schools and colleges an appropriately trained teacher should take the lead) and should work with local authorities to promote the educational achievement of registered pupils who are looked after. On commencement of sections 4-6 of the Children and Social Work Act 2017, our designated teachers will have responsibility for promoting the educational achievement of children/ young people who have left care through adoption, special guardianship or child arrangement orders or who were adopted from state care outside England and Wales.</w:t>
            </w:r>
          </w:p>
          <w:p w14:paraId="487AB3CB" w14:textId="77777777" w:rsidR="00F20F73" w:rsidRPr="003108F2" w:rsidRDefault="00F20F73" w:rsidP="00F20F73">
            <w:pPr>
              <w:ind w:left="360"/>
              <w:jc w:val="both"/>
              <w:rPr>
                <w:rFonts w:asciiTheme="minorHAnsi" w:hAnsiTheme="minorHAnsi" w:cs="Arial"/>
                <w:color w:val="0070C0"/>
                <w:sz w:val="22"/>
                <w:szCs w:val="22"/>
              </w:rPr>
            </w:pPr>
          </w:p>
          <w:p w14:paraId="5712206A" w14:textId="46E54E14" w:rsidR="00C258B0" w:rsidRPr="003108F2" w:rsidRDefault="00C258B0" w:rsidP="00C258B0">
            <w:pPr>
              <w:numPr>
                <w:ilvl w:val="0"/>
                <w:numId w:val="29"/>
              </w:numPr>
              <w:ind w:left="360"/>
              <w:jc w:val="both"/>
              <w:rPr>
                <w:rFonts w:asciiTheme="minorHAnsi" w:hAnsiTheme="minorHAnsi" w:cs="Arial"/>
                <w:color w:val="0070C0"/>
                <w:sz w:val="22"/>
                <w:szCs w:val="22"/>
              </w:rPr>
            </w:pPr>
            <w:r w:rsidRPr="003108F2">
              <w:rPr>
                <w:rFonts w:asciiTheme="minorHAnsi" w:hAnsiTheme="minorHAnsi" w:cs="Arial"/>
                <w:color w:val="0070C0"/>
                <w:sz w:val="22"/>
                <w:szCs w:val="22"/>
              </w:rPr>
              <w:t>Birmingham Children’s Trust has ongoing responsibilities to the young people who cease to be looked after and become care leavers. That includes keeping in touch with them, preparing an assessment of their needs and appointing a personal adviser who develops a pathway plan with the young person. This plan describes how Birmingham Children’s Trust will support the care leaver to participate in education or training.</w:t>
            </w:r>
          </w:p>
          <w:p w14:paraId="6D726EDA" w14:textId="77777777" w:rsidR="00C258B0" w:rsidRPr="003108F2" w:rsidRDefault="00C258B0" w:rsidP="00C258B0">
            <w:pPr>
              <w:ind w:left="360"/>
              <w:jc w:val="both"/>
              <w:rPr>
                <w:rFonts w:asciiTheme="minorHAnsi" w:hAnsiTheme="minorHAnsi" w:cs="Arial"/>
                <w:b/>
                <w:color w:val="0070C0"/>
                <w:sz w:val="22"/>
                <w:szCs w:val="22"/>
              </w:rPr>
            </w:pPr>
          </w:p>
        </w:tc>
        <w:tc>
          <w:tcPr>
            <w:tcW w:w="4140" w:type="dxa"/>
            <w:shd w:val="clear" w:color="auto" w:fill="F2F2F2"/>
          </w:tcPr>
          <w:p w14:paraId="5A13940F" w14:textId="77777777" w:rsidR="00C258B0" w:rsidRPr="003108F2" w:rsidRDefault="00C258B0" w:rsidP="00C258B0">
            <w:pPr>
              <w:jc w:val="both"/>
              <w:rPr>
                <w:rFonts w:asciiTheme="minorHAnsi" w:hAnsiTheme="minorHAnsi" w:cs="Arial"/>
                <w:i/>
                <w:color w:val="0070C0"/>
                <w:sz w:val="22"/>
                <w:szCs w:val="22"/>
              </w:rPr>
            </w:pPr>
            <w:r w:rsidRPr="003108F2">
              <w:rPr>
                <w:rFonts w:asciiTheme="minorHAnsi" w:hAnsiTheme="minorHAnsi" w:cs="Arial"/>
                <w:i/>
                <w:color w:val="0070C0"/>
                <w:sz w:val="22"/>
                <w:szCs w:val="22"/>
              </w:rPr>
              <w:t>In our school the Designated Teacher is:</w:t>
            </w:r>
          </w:p>
          <w:p w14:paraId="3C23EED2" w14:textId="655CD6AC" w:rsidR="00C258B0" w:rsidRPr="003108F2" w:rsidRDefault="00C258B0" w:rsidP="00C258B0">
            <w:pPr>
              <w:jc w:val="both"/>
              <w:rPr>
                <w:rFonts w:asciiTheme="minorHAnsi" w:hAnsiTheme="minorHAnsi" w:cs="Arial"/>
                <w:i/>
                <w:color w:val="0070C0"/>
                <w:sz w:val="22"/>
                <w:szCs w:val="22"/>
              </w:rPr>
            </w:pPr>
            <w:r w:rsidRPr="003108F2">
              <w:rPr>
                <w:rFonts w:asciiTheme="minorHAnsi" w:hAnsiTheme="minorHAnsi" w:cs="Arial"/>
                <w:i/>
                <w:color w:val="0070C0"/>
                <w:sz w:val="22"/>
                <w:szCs w:val="22"/>
              </w:rPr>
              <w:t>Name</w:t>
            </w:r>
            <w:r w:rsidR="00965D29" w:rsidRPr="003108F2">
              <w:rPr>
                <w:rFonts w:asciiTheme="minorHAnsi" w:hAnsiTheme="minorHAnsi" w:cs="Arial"/>
                <w:i/>
                <w:color w:val="0070C0"/>
                <w:sz w:val="22"/>
                <w:szCs w:val="22"/>
              </w:rPr>
              <w:t>:</w:t>
            </w:r>
            <w:r w:rsidRPr="003108F2">
              <w:rPr>
                <w:rFonts w:asciiTheme="minorHAnsi" w:hAnsiTheme="minorHAnsi" w:cs="Arial"/>
                <w:i/>
                <w:color w:val="0070C0"/>
                <w:sz w:val="22"/>
                <w:szCs w:val="22"/>
              </w:rPr>
              <w:t xml:space="preserve"> </w:t>
            </w:r>
            <w:r w:rsidR="00B57E29">
              <w:rPr>
                <w:rFonts w:asciiTheme="minorHAnsi" w:hAnsiTheme="minorHAnsi" w:cs="Arial"/>
                <w:b/>
                <w:bCs/>
                <w:i/>
                <w:color w:val="0070C0"/>
                <w:sz w:val="22"/>
                <w:szCs w:val="22"/>
              </w:rPr>
              <w:t>Stuart Pearson</w:t>
            </w:r>
          </w:p>
          <w:p w14:paraId="498DD34B" w14:textId="77777777" w:rsidR="00C258B0" w:rsidRPr="003108F2" w:rsidRDefault="00C258B0" w:rsidP="00C258B0">
            <w:pPr>
              <w:jc w:val="both"/>
              <w:rPr>
                <w:rFonts w:asciiTheme="minorHAnsi" w:hAnsiTheme="minorHAnsi" w:cs="Arial"/>
                <w:i/>
                <w:color w:val="0070C0"/>
                <w:sz w:val="22"/>
                <w:szCs w:val="22"/>
              </w:rPr>
            </w:pPr>
          </w:p>
          <w:p w14:paraId="60EFB864" w14:textId="77777777" w:rsidR="00C258B0" w:rsidRPr="003108F2" w:rsidRDefault="00C258B0" w:rsidP="00C258B0">
            <w:pPr>
              <w:jc w:val="both"/>
              <w:rPr>
                <w:rFonts w:asciiTheme="minorHAnsi" w:hAnsiTheme="minorHAnsi" w:cs="Arial"/>
                <w:i/>
                <w:color w:val="0070C0"/>
                <w:sz w:val="22"/>
                <w:szCs w:val="22"/>
              </w:rPr>
            </w:pPr>
            <w:r w:rsidRPr="003108F2">
              <w:rPr>
                <w:rFonts w:asciiTheme="minorHAnsi" w:hAnsiTheme="minorHAnsi" w:cs="Arial"/>
                <w:i/>
                <w:color w:val="0070C0"/>
                <w:sz w:val="22"/>
                <w:szCs w:val="22"/>
              </w:rPr>
              <w:t>Our Designated Teacher will:</w:t>
            </w:r>
          </w:p>
          <w:p w14:paraId="6781AD7E" w14:textId="77777777" w:rsidR="00C258B0" w:rsidRPr="003108F2" w:rsidRDefault="00C258B0" w:rsidP="00C258B0">
            <w:pPr>
              <w:numPr>
                <w:ilvl w:val="0"/>
                <w:numId w:val="30"/>
              </w:numPr>
              <w:jc w:val="both"/>
              <w:rPr>
                <w:rFonts w:asciiTheme="minorHAnsi" w:hAnsiTheme="minorHAnsi" w:cs="Arial"/>
                <w:i/>
                <w:color w:val="0070C0"/>
                <w:sz w:val="22"/>
                <w:szCs w:val="22"/>
              </w:rPr>
            </w:pPr>
            <w:r w:rsidRPr="003108F2">
              <w:rPr>
                <w:rFonts w:asciiTheme="minorHAnsi" w:hAnsiTheme="minorHAnsi" w:cs="Arial"/>
                <w:i/>
                <w:color w:val="0070C0"/>
                <w:sz w:val="22"/>
                <w:szCs w:val="22"/>
              </w:rPr>
              <w:t>Work with the Virtual school to provide the most appropriate support utilising the pupil premium plus to ensure they meet the needs identified in the child’s personal education plan.</w:t>
            </w:r>
          </w:p>
          <w:p w14:paraId="74E99A74" w14:textId="77777777" w:rsidR="00C258B0" w:rsidRPr="003108F2" w:rsidRDefault="00C258B0" w:rsidP="00C258B0">
            <w:pPr>
              <w:numPr>
                <w:ilvl w:val="0"/>
                <w:numId w:val="30"/>
              </w:numPr>
              <w:jc w:val="both"/>
              <w:rPr>
                <w:rFonts w:asciiTheme="minorHAnsi" w:hAnsiTheme="minorHAnsi" w:cs="Arial"/>
                <w:i/>
                <w:color w:val="0070C0"/>
                <w:sz w:val="22"/>
                <w:szCs w:val="22"/>
              </w:rPr>
            </w:pPr>
            <w:r w:rsidRPr="003108F2">
              <w:rPr>
                <w:rFonts w:asciiTheme="minorHAnsi" w:hAnsiTheme="minorHAnsi" w:cs="Arial"/>
                <w:i/>
                <w:color w:val="0070C0"/>
                <w:sz w:val="22"/>
                <w:szCs w:val="22"/>
              </w:rPr>
              <w:t>Work with the virtual school head to promote the educational achievement of previously looked after children. In other schools and colleges, an appropriately trained teacher should take the lead.</w:t>
            </w:r>
          </w:p>
          <w:p w14:paraId="40D7529F" w14:textId="77777777" w:rsidR="00C258B0" w:rsidRPr="003108F2" w:rsidRDefault="00C258B0" w:rsidP="00C258B0">
            <w:pPr>
              <w:jc w:val="both"/>
              <w:rPr>
                <w:rFonts w:asciiTheme="minorHAnsi" w:hAnsiTheme="minorHAnsi" w:cs="Arial"/>
                <w:i/>
                <w:color w:val="0070C0"/>
                <w:sz w:val="22"/>
                <w:szCs w:val="22"/>
              </w:rPr>
            </w:pPr>
          </w:p>
          <w:p w14:paraId="1F89689E" w14:textId="65F133C0" w:rsidR="00C258B0" w:rsidRPr="003108F2" w:rsidRDefault="00C258B0" w:rsidP="00C258B0">
            <w:pPr>
              <w:jc w:val="both"/>
              <w:rPr>
                <w:rFonts w:asciiTheme="minorHAnsi" w:hAnsiTheme="minorHAnsi" w:cs="Arial"/>
                <w:i/>
                <w:color w:val="0070C0"/>
                <w:sz w:val="22"/>
                <w:szCs w:val="22"/>
              </w:rPr>
            </w:pPr>
            <w:r w:rsidRPr="003108F2">
              <w:rPr>
                <w:rFonts w:asciiTheme="minorHAnsi" w:hAnsiTheme="minorHAnsi" w:cs="Arial"/>
                <w:i/>
                <w:color w:val="0070C0"/>
                <w:sz w:val="22"/>
                <w:szCs w:val="22"/>
              </w:rPr>
              <w:t>Our DSLs will keep the details of</w:t>
            </w:r>
            <w:r w:rsidR="002C4EEF" w:rsidRPr="003108F2">
              <w:rPr>
                <w:rFonts w:asciiTheme="minorHAnsi" w:hAnsiTheme="minorHAnsi" w:cs="Arial"/>
                <w:i/>
                <w:color w:val="0070C0"/>
                <w:sz w:val="22"/>
                <w:szCs w:val="22"/>
              </w:rPr>
              <w:t xml:space="preserve"> the</w:t>
            </w:r>
            <w:r w:rsidRPr="003108F2">
              <w:rPr>
                <w:rFonts w:asciiTheme="minorHAnsi" w:hAnsiTheme="minorHAnsi" w:cs="Arial"/>
                <w:i/>
                <w:color w:val="0070C0"/>
                <w:sz w:val="22"/>
                <w:szCs w:val="22"/>
              </w:rPr>
              <w:t xml:space="preserve"> Birmingham Children’s Trust Personal Advisor appointed to guide and support the care </w:t>
            </w:r>
            <w:r w:rsidR="00C87805" w:rsidRPr="003108F2">
              <w:rPr>
                <w:rFonts w:asciiTheme="minorHAnsi" w:hAnsiTheme="minorHAnsi" w:cs="Arial"/>
                <w:i/>
                <w:color w:val="0070C0"/>
                <w:sz w:val="22"/>
                <w:szCs w:val="22"/>
              </w:rPr>
              <w:t>leaver and</w:t>
            </w:r>
            <w:r w:rsidRPr="003108F2">
              <w:rPr>
                <w:rFonts w:asciiTheme="minorHAnsi" w:hAnsiTheme="minorHAnsi" w:cs="Arial"/>
                <w:i/>
                <w:color w:val="0070C0"/>
                <w:sz w:val="22"/>
                <w:szCs w:val="22"/>
              </w:rPr>
              <w:t xml:space="preserve"> will liaise with them as necessary regarding any issues of concern affecting the care leaver</w:t>
            </w:r>
            <w:r w:rsidR="00A31A83" w:rsidRPr="003108F2">
              <w:rPr>
                <w:rFonts w:asciiTheme="minorHAnsi" w:hAnsiTheme="minorHAnsi" w:cs="Arial"/>
                <w:i/>
                <w:color w:val="0070C0"/>
                <w:sz w:val="22"/>
                <w:szCs w:val="22"/>
              </w:rPr>
              <w:t>.</w:t>
            </w:r>
          </w:p>
        </w:tc>
      </w:tr>
      <w:tr w:rsidR="003108F2" w:rsidRPr="003108F2" w14:paraId="409803D9" w14:textId="77777777" w:rsidTr="001C610A">
        <w:tc>
          <w:tcPr>
            <w:tcW w:w="5778" w:type="dxa"/>
          </w:tcPr>
          <w:p w14:paraId="3148877F" w14:textId="246CABC7" w:rsidR="00C258B0" w:rsidRPr="003108F2" w:rsidRDefault="00601517" w:rsidP="0091544C">
            <w:pPr>
              <w:pStyle w:val="Heading2"/>
              <w:outlineLvl w:val="1"/>
              <w:rPr>
                <w:rFonts w:asciiTheme="minorHAnsi" w:hAnsiTheme="minorHAnsi"/>
                <w:color w:val="0070C0"/>
              </w:rPr>
            </w:pPr>
            <w:r w:rsidRPr="003108F2">
              <w:rPr>
                <w:rFonts w:asciiTheme="minorHAnsi" w:hAnsiTheme="minorHAnsi"/>
                <w:color w:val="0070C0"/>
              </w:rPr>
              <w:t>9.0</w:t>
            </w:r>
            <w:r w:rsidR="001C610A" w:rsidRPr="003108F2">
              <w:rPr>
                <w:rFonts w:asciiTheme="minorHAnsi" w:hAnsiTheme="minorHAnsi"/>
                <w:color w:val="0070C0"/>
              </w:rPr>
              <w:tab/>
            </w:r>
            <w:r w:rsidR="0091544C" w:rsidRPr="003108F2">
              <w:rPr>
                <w:rFonts w:asciiTheme="minorHAnsi" w:hAnsiTheme="minorHAnsi"/>
                <w:color w:val="0070C0"/>
              </w:rPr>
              <w:t xml:space="preserve">The </w:t>
            </w:r>
            <w:r w:rsidR="002C4EEF" w:rsidRPr="003108F2">
              <w:rPr>
                <w:rFonts w:asciiTheme="minorHAnsi" w:hAnsiTheme="minorHAnsi"/>
                <w:color w:val="0070C0"/>
              </w:rPr>
              <w:t xml:space="preserve">governing body </w:t>
            </w:r>
          </w:p>
          <w:p w14:paraId="4682EB2D" w14:textId="77777777" w:rsidR="00C258B0" w:rsidRPr="003108F2" w:rsidRDefault="00C258B0" w:rsidP="00C258B0">
            <w:pPr>
              <w:jc w:val="both"/>
              <w:rPr>
                <w:rFonts w:asciiTheme="minorHAnsi" w:hAnsiTheme="minorHAnsi" w:cs="Arial"/>
                <w:bCs/>
                <w:color w:val="0070C0"/>
                <w:sz w:val="22"/>
                <w:szCs w:val="22"/>
              </w:rPr>
            </w:pPr>
          </w:p>
          <w:p w14:paraId="27850799" w14:textId="7806A97C" w:rsidR="00C258B0" w:rsidRPr="003108F2" w:rsidRDefault="00C258B0" w:rsidP="00C258B0">
            <w:pPr>
              <w:jc w:val="both"/>
              <w:rPr>
                <w:rFonts w:asciiTheme="minorHAnsi" w:hAnsiTheme="minorHAnsi" w:cs="Arial"/>
                <w:color w:val="0070C0"/>
                <w:sz w:val="22"/>
                <w:szCs w:val="22"/>
              </w:rPr>
            </w:pPr>
            <w:r w:rsidRPr="003108F2">
              <w:rPr>
                <w:rFonts w:asciiTheme="minorHAnsi" w:hAnsiTheme="minorHAnsi" w:cs="Arial"/>
                <w:color w:val="0070C0"/>
                <w:sz w:val="22"/>
                <w:szCs w:val="22"/>
              </w:rPr>
              <w:t xml:space="preserve">Governing </w:t>
            </w:r>
            <w:r w:rsidR="006B28A2" w:rsidRPr="003108F2">
              <w:rPr>
                <w:rFonts w:asciiTheme="minorHAnsi" w:hAnsiTheme="minorHAnsi" w:cs="Arial"/>
                <w:color w:val="0070C0"/>
                <w:sz w:val="22"/>
                <w:szCs w:val="22"/>
              </w:rPr>
              <w:t xml:space="preserve">bodies </w:t>
            </w:r>
            <w:r w:rsidRPr="003108F2">
              <w:rPr>
                <w:rFonts w:asciiTheme="minorHAnsi" w:hAnsiTheme="minorHAnsi" w:cs="Arial"/>
                <w:color w:val="0070C0"/>
                <w:sz w:val="22"/>
                <w:szCs w:val="22"/>
              </w:rPr>
              <w:t>and proprietors should ensure that there are appropriate policies and procedures in place in order for appropriate action to be taken in a timely manner to safeguard and promote children’s welfare</w:t>
            </w:r>
            <w:r w:rsidR="001C610A" w:rsidRPr="003108F2">
              <w:rPr>
                <w:rFonts w:asciiTheme="minorHAnsi" w:hAnsiTheme="minorHAnsi" w:cs="Arial"/>
                <w:color w:val="0070C0"/>
                <w:sz w:val="22"/>
                <w:szCs w:val="22"/>
              </w:rPr>
              <w:t>:</w:t>
            </w:r>
          </w:p>
          <w:p w14:paraId="358141CA" w14:textId="77777777" w:rsidR="00C258B0" w:rsidRPr="003108F2" w:rsidRDefault="00C258B0" w:rsidP="00C258B0">
            <w:pPr>
              <w:jc w:val="both"/>
              <w:rPr>
                <w:rFonts w:asciiTheme="minorHAnsi" w:hAnsiTheme="minorHAnsi" w:cs="Arial"/>
                <w:bCs/>
                <w:color w:val="0070C0"/>
                <w:sz w:val="22"/>
                <w:szCs w:val="22"/>
              </w:rPr>
            </w:pPr>
          </w:p>
          <w:p w14:paraId="3AC5A79E" w14:textId="3FBB3DCE" w:rsidR="00C258B0" w:rsidRPr="003108F2" w:rsidRDefault="00C258B0" w:rsidP="00C258B0">
            <w:pPr>
              <w:numPr>
                <w:ilvl w:val="0"/>
                <w:numId w:val="32"/>
              </w:numPr>
              <w:jc w:val="both"/>
              <w:rPr>
                <w:rFonts w:asciiTheme="minorHAnsi" w:hAnsiTheme="minorHAnsi" w:cs="Arial"/>
                <w:bCs/>
                <w:color w:val="0070C0"/>
                <w:sz w:val="22"/>
                <w:szCs w:val="22"/>
              </w:rPr>
            </w:pPr>
            <w:r w:rsidRPr="003108F2">
              <w:rPr>
                <w:rFonts w:asciiTheme="minorHAnsi" w:hAnsiTheme="minorHAnsi" w:cs="Arial"/>
                <w:color w:val="0070C0"/>
                <w:sz w:val="22"/>
                <w:szCs w:val="22"/>
              </w:rPr>
              <w:t>The school</w:t>
            </w:r>
            <w:r w:rsidRPr="003108F2">
              <w:rPr>
                <w:rFonts w:asciiTheme="minorHAnsi" w:hAnsiTheme="minorHAnsi" w:cs="Arial"/>
                <w:bCs/>
                <w:color w:val="0070C0"/>
                <w:sz w:val="22"/>
                <w:szCs w:val="22"/>
              </w:rPr>
              <w:t xml:space="preserve"> operates “Safer Recruitment” procedures and ensures that appropriate checks are carried out on all new staff and relevant volunteers (including members of the governing body)</w:t>
            </w:r>
            <w:r w:rsidR="00A31A83" w:rsidRPr="003108F2">
              <w:rPr>
                <w:rFonts w:asciiTheme="minorHAnsi" w:hAnsiTheme="minorHAnsi" w:cs="Arial"/>
                <w:bCs/>
                <w:color w:val="0070C0"/>
                <w:sz w:val="22"/>
                <w:szCs w:val="22"/>
              </w:rPr>
              <w:t>;</w:t>
            </w:r>
          </w:p>
          <w:p w14:paraId="4BBC2BF1" w14:textId="5FF29205" w:rsidR="00C258B0" w:rsidRPr="003108F2" w:rsidRDefault="00C258B0" w:rsidP="00C258B0">
            <w:pPr>
              <w:numPr>
                <w:ilvl w:val="0"/>
                <w:numId w:val="32"/>
              </w:numPr>
              <w:jc w:val="both"/>
              <w:rPr>
                <w:rFonts w:asciiTheme="minorHAnsi" w:hAnsiTheme="minorHAnsi" w:cs="Arial"/>
                <w:bCs/>
                <w:color w:val="0070C0"/>
                <w:sz w:val="22"/>
                <w:szCs w:val="22"/>
              </w:rPr>
            </w:pPr>
            <w:r w:rsidRPr="003108F2">
              <w:rPr>
                <w:rFonts w:asciiTheme="minorHAnsi" w:hAnsiTheme="minorHAnsi" w:cs="Arial"/>
                <w:bCs/>
                <w:color w:val="0070C0"/>
                <w:sz w:val="22"/>
                <w:szCs w:val="22"/>
              </w:rPr>
              <w:t xml:space="preserve">The </w:t>
            </w:r>
            <w:r w:rsidR="00B57E29">
              <w:rPr>
                <w:rFonts w:asciiTheme="minorHAnsi" w:hAnsiTheme="minorHAnsi" w:cs="Arial"/>
                <w:b/>
                <w:color w:val="0070C0"/>
                <w:sz w:val="22"/>
                <w:szCs w:val="22"/>
              </w:rPr>
              <w:t>Head Teacher</w:t>
            </w:r>
            <w:r w:rsidRPr="003108F2">
              <w:rPr>
                <w:rFonts w:asciiTheme="minorHAnsi" w:hAnsiTheme="minorHAnsi" w:cs="Arial"/>
                <w:bCs/>
                <w:color w:val="0070C0"/>
                <w:sz w:val="22"/>
                <w:szCs w:val="22"/>
              </w:rPr>
              <w:t xml:space="preserve"> and all other staff who wo</w:t>
            </w:r>
            <w:r w:rsidR="00B57E29">
              <w:rPr>
                <w:rFonts w:asciiTheme="minorHAnsi" w:hAnsiTheme="minorHAnsi" w:cs="Arial"/>
                <w:bCs/>
                <w:color w:val="0070C0"/>
                <w:sz w:val="22"/>
                <w:szCs w:val="22"/>
              </w:rPr>
              <w:t xml:space="preserve">rk with </w:t>
            </w:r>
            <w:r w:rsidR="00B57E29">
              <w:rPr>
                <w:rFonts w:asciiTheme="minorHAnsi" w:hAnsiTheme="minorHAnsi" w:cs="Arial"/>
                <w:b/>
                <w:color w:val="0070C0"/>
                <w:sz w:val="22"/>
                <w:szCs w:val="22"/>
              </w:rPr>
              <w:t>children</w:t>
            </w:r>
            <w:r w:rsidRPr="003108F2">
              <w:rPr>
                <w:rFonts w:asciiTheme="minorHAnsi" w:hAnsiTheme="minorHAnsi" w:cs="Arial"/>
                <w:bCs/>
                <w:color w:val="0070C0"/>
                <w:sz w:val="22"/>
                <w:szCs w:val="22"/>
              </w:rPr>
              <w:t xml:space="preserve"> undertake safeguarding training on an annual basis with additional updates as necessary within a 2-year framework and a training record maintained</w:t>
            </w:r>
            <w:r w:rsidR="00A31A83" w:rsidRPr="003108F2">
              <w:rPr>
                <w:rFonts w:asciiTheme="minorHAnsi" w:hAnsiTheme="minorHAnsi" w:cs="Arial"/>
                <w:bCs/>
                <w:color w:val="0070C0"/>
                <w:sz w:val="22"/>
                <w:szCs w:val="22"/>
              </w:rPr>
              <w:t>;</w:t>
            </w:r>
          </w:p>
          <w:p w14:paraId="0CEEAAB3" w14:textId="3E259563" w:rsidR="00C258B0" w:rsidRPr="003108F2" w:rsidRDefault="00C258B0" w:rsidP="00C258B0">
            <w:pPr>
              <w:numPr>
                <w:ilvl w:val="0"/>
                <w:numId w:val="32"/>
              </w:numPr>
              <w:jc w:val="both"/>
              <w:rPr>
                <w:rFonts w:asciiTheme="minorHAnsi" w:hAnsiTheme="minorHAnsi" w:cs="Arial"/>
                <w:bCs/>
                <w:color w:val="0070C0"/>
                <w:sz w:val="22"/>
                <w:szCs w:val="22"/>
              </w:rPr>
            </w:pPr>
            <w:r w:rsidRPr="003108F2">
              <w:rPr>
                <w:rFonts w:asciiTheme="minorHAnsi" w:hAnsiTheme="minorHAnsi" w:cs="Arial"/>
                <w:bCs/>
                <w:color w:val="0070C0"/>
                <w:sz w:val="22"/>
                <w:szCs w:val="22"/>
              </w:rPr>
              <w:t>Temporary staff and volunteers are made aware of the school’s arrangements for safeguarding &amp; child protection and their responsibilities</w:t>
            </w:r>
            <w:r w:rsidR="00A31A83" w:rsidRPr="003108F2">
              <w:rPr>
                <w:rFonts w:asciiTheme="minorHAnsi" w:hAnsiTheme="minorHAnsi" w:cs="Arial"/>
                <w:bCs/>
                <w:color w:val="0070C0"/>
                <w:sz w:val="22"/>
                <w:szCs w:val="22"/>
              </w:rPr>
              <w:t>;</w:t>
            </w:r>
          </w:p>
          <w:p w14:paraId="3B1748F4" w14:textId="0EFFA8E1" w:rsidR="00C258B0" w:rsidRPr="003108F2" w:rsidRDefault="00C258B0" w:rsidP="00C258B0">
            <w:pPr>
              <w:numPr>
                <w:ilvl w:val="0"/>
                <w:numId w:val="32"/>
              </w:numPr>
              <w:jc w:val="both"/>
              <w:rPr>
                <w:rFonts w:asciiTheme="minorHAnsi" w:hAnsiTheme="minorHAnsi" w:cs="Arial"/>
                <w:bCs/>
                <w:color w:val="0070C0"/>
                <w:sz w:val="22"/>
                <w:szCs w:val="22"/>
              </w:rPr>
            </w:pPr>
            <w:r w:rsidRPr="003108F2">
              <w:rPr>
                <w:rFonts w:asciiTheme="minorHAnsi" w:hAnsiTheme="minorHAnsi" w:cs="Arial"/>
                <w:color w:val="0070C0"/>
                <w:sz w:val="22"/>
                <w:szCs w:val="22"/>
              </w:rPr>
              <w:t>The school</w:t>
            </w:r>
            <w:r w:rsidRPr="003108F2">
              <w:rPr>
                <w:rFonts w:asciiTheme="minorHAnsi" w:hAnsiTheme="minorHAnsi" w:cs="Arial"/>
                <w:bCs/>
                <w:color w:val="0070C0"/>
                <w:sz w:val="22"/>
                <w:szCs w:val="22"/>
              </w:rPr>
              <w:t xml:space="preserve"> remedies any deficiencies or weaknesses brought to its attention without delay;</w:t>
            </w:r>
          </w:p>
          <w:p w14:paraId="07568DC3" w14:textId="66006BBC" w:rsidR="00C258B0" w:rsidRPr="003108F2" w:rsidRDefault="00C258B0" w:rsidP="00C258B0">
            <w:pPr>
              <w:numPr>
                <w:ilvl w:val="0"/>
                <w:numId w:val="32"/>
              </w:numPr>
              <w:jc w:val="both"/>
              <w:rPr>
                <w:rFonts w:asciiTheme="minorHAnsi" w:hAnsiTheme="minorHAnsi" w:cs="Arial"/>
                <w:bCs/>
                <w:color w:val="0070C0"/>
                <w:sz w:val="22"/>
                <w:szCs w:val="22"/>
              </w:rPr>
            </w:pPr>
            <w:r w:rsidRPr="003108F2">
              <w:rPr>
                <w:rFonts w:asciiTheme="minorHAnsi" w:hAnsiTheme="minorHAnsi" w:cs="Arial"/>
                <w:color w:val="0070C0"/>
                <w:sz w:val="22"/>
                <w:szCs w:val="22"/>
              </w:rPr>
              <w:t xml:space="preserve">The </w:t>
            </w:r>
            <w:r w:rsidR="006B28A2" w:rsidRPr="003108F2">
              <w:rPr>
                <w:rFonts w:asciiTheme="minorHAnsi" w:hAnsiTheme="minorHAnsi" w:cs="Arial"/>
                <w:color w:val="0070C0"/>
                <w:sz w:val="22"/>
                <w:szCs w:val="22"/>
              </w:rPr>
              <w:t xml:space="preserve">governing </w:t>
            </w:r>
            <w:r w:rsidRPr="003108F2">
              <w:rPr>
                <w:rFonts w:asciiTheme="minorHAnsi" w:hAnsiTheme="minorHAnsi" w:cs="Arial"/>
                <w:color w:val="0070C0"/>
                <w:sz w:val="22"/>
                <w:szCs w:val="22"/>
              </w:rPr>
              <w:t xml:space="preserve">body </w:t>
            </w:r>
            <w:r w:rsidR="006B28A2" w:rsidRPr="003108F2">
              <w:rPr>
                <w:rFonts w:asciiTheme="minorHAnsi" w:hAnsiTheme="minorHAnsi" w:cs="Arial"/>
                <w:color w:val="0070C0"/>
                <w:sz w:val="22"/>
                <w:szCs w:val="22"/>
              </w:rPr>
              <w:t xml:space="preserve">has </w:t>
            </w:r>
            <w:r w:rsidRPr="003108F2">
              <w:rPr>
                <w:rFonts w:asciiTheme="minorHAnsi" w:hAnsiTheme="minorHAnsi" w:cs="Arial"/>
                <w:color w:val="0070C0"/>
                <w:sz w:val="22"/>
                <w:szCs w:val="22"/>
              </w:rPr>
              <w:t>a written policy and procedures for dealing with allegations of abuse against members of staff, visitors, volunteers or governors that complies with all BSCP procedures</w:t>
            </w:r>
            <w:r w:rsidR="00A31A83" w:rsidRPr="003108F2">
              <w:rPr>
                <w:rFonts w:asciiTheme="minorHAnsi" w:hAnsiTheme="minorHAnsi" w:cs="Arial"/>
                <w:color w:val="0070C0"/>
                <w:sz w:val="22"/>
                <w:szCs w:val="22"/>
              </w:rPr>
              <w:t>;</w:t>
            </w:r>
          </w:p>
          <w:p w14:paraId="10634F57" w14:textId="66CC3273" w:rsidR="00C258B0" w:rsidRPr="003108F2" w:rsidRDefault="00C258B0" w:rsidP="00B57E29">
            <w:pPr>
              <w:numPr>
                <w:ilvl w:val="0"/>
                <w:numId w:val="32"/>
              </w:numPr>
              <w:jc w:val="both"/>
              <w:rPr>
                <w:rFonts w:asciiTheme="minorHAnsi" w:hAnsiTheme="minorHAnsi" w:cs="Arial"/>
                <w:b/>
                <w:color w:val="0070C0"/>
                <w:sz w:val="22"/>
                <w:szCs w:val="22"/>
              </w:rPr>
            </w:pPr>
            <w:r w:rsidRPr="003108F2">
              <w:rPr>
                <w:rFonts w:asciiTheme="minorHAnsi" w:hAnsiTheme="minorHAnsi" w:cs="Arial"/>
                <w:color w:val="0070C0"/>
                <w:sz w:val="22"/>
                <w:szCs w:val="22"/>
              </w:rPr>
              <w:t xml:space="preserve">The Nominated Governor is responsible for liaising with the </w:t>
            </w:r>
            <w:r w:rsidR="00B57E29">
              <w:rPr>
                <w:rFonts w:asciiTheme="minorHAnsi" w:hAnsiTheme="minorHAnsi" w:cs="Arial"/>
                <w:b/>
                <w:color w:val="0070C0"/>
                <w:sz w:val="22"/>
                <w:szCs w:val="22"/>
              </w:rPr>
              <w:t>Head Teacher</w:t>
            </w:r>
            <w:r w:rsidR="008446A7" w:rsidRPr="003108F2">
              <w:rPr>
                <w:rFonts w:asciiTheme="minorHAnsi" w:hAnsiTheme="minorHAnsi" w:cs="Arial"/>
                <w:bCs/>
                <w:color w:val="0070C0"/>
                <w:sz w:val="22"/>
                <w:szCs w:val="22"/>
              </w:rPr>
              <w:t xml:space="preserve"> </w:t>
            </w:r>
            <w:r w:rsidRPr="003108F2">
              <w:rPr>
                <w:rFonts w:asciiTheme="minorHAnsi" w:hAnsiTheme="minorHAnsi" w:cs="Arial"/>
                <w:color w:val="0070C0"/>
                <w:sz w:val="22"/>
                <w:szCs w:val="22"/>
              </w:rPr>
              <w:t xml:space="preserve">and DSL over all matters regarding safeguarding and child protection issues.  The role is strategic rather than operational – they will not be involved in concerns about individual </w:t>
            </w:r>
            <w:r w:rsidR="00B57E29" w:rsidRPr="00B57E29">
              <w:rPr>
                <w:rFonts w:asciiTheme="minorHAnsi" w:hAnsiTheme="minorHAnsi" w:cs="Arial"/>
                <w:b/>
                <w:bCs/>
                <w:color w:val="0070C0"/>
                <w:sz w:val="22"/>
                <w:szCs w:val="22"/>
              </w:rPr>
              <w:t>pupils</w:t>
            </w:r>
            <w:r w:rsidRPr="00B57E29">
              <w:rPr>
                <w:rFonts w:asciiTheme="minorHAnsi" w:hAnsiTheme="minorHAnsi" w:cs="Arial"/>
                <w:color w:val="0070C0"/>
                <w:sz w:val="22"/>
                <w:szCs w:val="22"/>
              </w:rPr>
              <w:t xml:space="preserve">. </w:t>
            </w:r>
          </w:p>
        </w:tc>
        <w:tc>
          <w:tcPr>
            <w:tcW w:w="4140" w:type="dxa"/>
            <w:shd w:val="clear" w:color="auto" w:fill="F2F2F2"/>
          </w:tcPr>
          <w:p w14:paraId="4CE7733A" w14:textId="77777777" w:rsidR="00C258B0" w:rsidRPr="003108F2" w:rsidRDefault="00C258B0" w:rsidP="00C258B0">
            <w:pPr>
              <w:jc w:val="both"/>
              <w:rPr>
                <w:rFonts w:asciiTheme="minorHAnsi" w:hAnsiTheme="minorHAnsi" w:cs="Arial"/>
                <w:bCs/>
                <w:color w:val="0070C0"/>
                <w:sz w:val="22"/>
                <w:szCs w:val="22"/>
              </w:rPr>
            </w:pPr>
            <w:r w:rsidRPr="003108F2">
              <w:rPr>
                <w:rFonts w:asciiTheme="minorHAnsi" w:hAnsiTheme="minorHAnsi" w:cs="Arial"/>
                <w:i/>
                <w:color w:val="0070C0"/>
                <w:sz w:val="22"/>
                <w:szCs w:val="22"/>
              </w:rPr>
              <w:t>In our school this means that:</w:t>
            </w:r>
            <w:r w:rsidRPr="003108F2">
              <w:rPr>
                <w:rFonts w:asciiTheme="minorHAnsi" w:hAnsiTheme="minorHAnsi" w:cs="Arial"/>
                <w:color w:val="0070C0"/>
                <w:sz w:val="22"/>
                <w:szCs w:val="22"/>
              </w:rPr>
              <w:t xml:space="preserve"> </w:t>
            </w:r>
          </w:p>
          <w:p w14:paraId="663C61DE" w14:textId="77777777" w:rsidR="00C258B0" w:rsidRPr="003108F2" w:rsidRDefault="00C258B0" w:rsidP="00C258B0">
            <w:pPr>
              <w:jc w:val="both"/>
              <w:rPr>
                <w:rFonts w:asciiTheme="minorHAnsi" w:hAnsiTheme="minorHAnsi" w:cs="Arial"/>
                <w:bCs/>
                <w:color w:val="0070C0"/>
                <w:sz w:val="22"/>
                <w:szCs w:val="22"/>
              </w:rPr>
            </w:pPr>
          </w:p>
          <w:p w14:paraId="35836DC5" w14:textId="25D24193" w:rsidR="00C258B0" w:rsidRPr="003108F2" w:rsidRDefault="00C258B0" w:rsidP="00C258B0">
            <w:pPr>
              <w:jc w:val="both"/>
              <w:rPr>
                <w:rFonts w:asciiTheme="minorHAnsi" w:hAnsiTheme="minorHAnsi" w:cs="Arial"/>
                <w:bCs/>
                <w:i/>
                <w:color w:val="0070C0"/>
                <w:sz w:val="22"/>
                <w:szCs w:val="22"/>
              </w:rPr>
            </w:pPr>
            <w:r w:rsidRPr="003108F2">
              <w:rPr>
                <w:rFonts w:asciiTheme="minorHAnsi" w:hAnsiTheme="minorHAnsi" w:cs="Arial"/>
                <w:i/>
                <w:color w:val="0070C0"/>
                <w:sz w:val="22"/>
                <w:szCs w:val="22"/>
              </w:rPr>
              <w:t>All governors must have read part 2 of “KCSIE-</w:t>
            </w:r>
            <w:r w:rsidR="00D82CA7" w:rsidRPr="003108F2">
              <w:rPr>
                <w:rFonts w:asciiTheme="minorHAnsi" w:hAnsiTheme="minorHAnsi" w:cs="Arial"/>
                <w:i/>
                <w:color w:val="0070C0"/>
                <w:sz w:val="22"/>
                <w:szCs w:val="22"/>
              </w:rPr>
              <w:t>20</w:t>
            </w:r>
            <w:r w:rsidRPr="003108F2">
              <w:rPr>
                <w:rFonts w:asciiTheme="minorHAnsi" w:hAnsiTheme="minorHAnsi" w:cs="Arial"/>
                <w:i/>
                <w:color w:val="0070C0"/>
                <w:sz w:val="22"/>
                <w:szCs w:val="22"/>
              </w:rPr>
              <w:t>”</w:t>
            </w:r>
            <w:r w:rsidRPr="003108F2">
              <w:rPr>
                <w:rFonts w:asciiTheme="minorHAnsi" w:hAnsiTheme="minorHAnsi" w:cs="Arial"/>
                <w:bCs/>
                <w:i/>
                <w:color w:val="0070C0"/>
                <w:sz w:val="22"/>
                <w:szCs w:val="22"/>
              </w:rPr>
              <w:t xml:space="preserve"> </w:t>
            </w:r>
          </w:p>
          <w:p w14:paraId="0E16FC88" w14:textId="77777777" w:rsidR="00C258B0" w:rsidRPr="003108F2" w:rsidRDefault="00C258B0" w:rsidP="00C258B0">
            <w:pPr>
              <w:jc w:val="both"/>
              <w:rPr>
                <w:rFonts w:asciiTheme="minorHAnsi" w:hAnsiTheme="minorHAnsi" w:cs="Arial"/>
                <w:bCs/>
                <w:i/>
                <w:color w:val="0070C0"/>
                <w:sz w:val="22"/>
                <w:szCs w:val="22"/>
              </w:rPr>
            </w:pPr>
          </w:p>
          <w:p w14:paraId="22E29858" w14:textId="316E5096" w:rsidR="00C258B0" w:rsidRPr="003108F2" w:rsidRDefault="00C258B0" w:rsidP="00C258B0">
            <w:pPr>
              <w:jc w:val="both"/>
              <w:rPr>
                <w:rFonts w:asciiTheme="minorHAnsi" w:hAnsiTheme="minorHAnsi" w:cs="Arial"/>
                <w:bCs/>
                <w:i/>
                <w:color w:val="0070C0"/>
                <w:sz w:val="22"/>
                <w:szCs w:val="22"/>
              </w:rPr>
            </w:pPr>
            <w:r w:rsidRPr="003108F2">
              <w:rPr>
                <w:rFonts w:asciiTheme="minorHAnsi" w:hAnsiTheme="minorHAnsi" w:cs="Arial"/>
                <w:bCs/>
                <w:i/>
                <w:color w:val="0070C0"/>
                <w:sz w:val="22"/>
                <w:szCs w:val="22"/>
              </w:rPr>
              <w:t xml:space="preserve">Our nominated </w:t>
            </w:r>
            <w:r w:rsidR="002C4EEF" w:rsidRPr="003108F2">
              <w:rPr>
                <w:rFonts w:asciiTheme="minorHAnsi" w:hAnsiTheme="minorHAnsi" w:cs="Arial"/>
                <w:bCs/>
                <w:i/>
                <w:color w:val="0070C0"/>
                <w:sz w:val="22"/>
                <w:szCs w:val="22"/>
              </w:rPr>
              <w:t xml:space="preserve">governor </w:t>
            </w:r>
            <w:r w:rsidRPr="003108F2">
              <w:rPr>
                <w:rFonts w:asciiTheme="minorHAnsi" w:hAnsiTheme="minorHAnsi" w:cs="Arial"/>
                <w:bCs/>
                <w:i/>
                <w:color w:val="0070C0"/>
                <w:sz w:val="22"/>
                <w:szCs w:val="22"/>
              </w:rPr>
              <w:t xml:space="preserve">for </w:t>
            </w:r>
            <w:r w:rsidR="002C4EEF" w:rsidRPr="003108F2">
              <w:rPr>
                <w:rFonts w:asciiTheme="minorHAnsi" w:hAnsiTheme="minorHAnsi" w:cs="Arial"/>
                <w:bCs/>
                <w:i/>
                <w:color w:val="0070C0"/>
                <w:sz w:val="22"/>
                <w:szCs w:val="22"/>
              </w:rPr>
              <w:t xml:space="preserve">safeguarding </w:t>
            </w:r>
            <w:r w:rsidRPr="003108F2">
              <w:rPr>
                <w:rFonts w:asciiTheme="minorHAnsi" w:hAnsiTheme="minorHAnsi" w:cs="Arial"/>
                <w:bCs/>
                <w:i/>
                <w:color w:val="0070C0"/>
                <w:sz w:val="22"/>
                <w:szCs w:val="22"/>
              </w:rPr>
              <w:t xml:space="preserve">and </w:t>
            </w:r>
            <w:r w:rsidR="002C4EEF" w:rsidRPr="003108F2">
              <w:rPr>
                <w:rFonts w:asciiTheme="minorHAnsi" w:hAnsiTheme="minorHAnsi" w:cs="Arial"/>
                <w:bCs/>
                <w:i/>
                <w:color w:val="0070C0"/>
                <w:sz w:val="22"/>
                <w:szCs w:val="22"/>
              </w:rPr>
              <w:t xml:space="preserve">child protection </w:t>
            </w:r>
            <w:r w:rsidRPr="003108F2">
              <w:rPr>
                <w:rFonts w:asciiTheme="minorHAnsi" w:hAnsiTheme="minorHAnsi" w:cs="Arial"/>
                <w:bCs/>
                <w:i/>
                <w:color w:val="0070C0"/>
                <w:sz w:val="22"/>
                <w:szCs w:val="22"/>
              </w:rPr>
              <w:t>is:</w:t>
            </w:r>
          </w:p>
          <w:p w14:paraId="69FB1E84" w14:textId="7F41B69F" w:rsidR="00C258B0" w:rsidRPr="003108F2" w:rsidRDefault="00C258B0" w:rsidP="00C258B0">
            <w:pPr>
              <w:jc w:val="both"/>
              <w:rPr>
                <w:rFonts w:asciiTheme="minorHAnsi" w:hAnsiTheme="minorHAnsi" w:cs="Arial"/>
                <w:bCs/>
                <w:i/>
                <w:color w:val="0070C0"/>
                <w:sz w:val="22"/>
                <w:szCs w:val="22"/>
              </w:rPr>
            </w:pPr>
            <w:r w:rsidRPr="003108F2">
              <w:rPr>
                <w:rFonts w:asciiTheme="minorHAnsi" w:hAnsiTheme="minorHAnsi" w:cs="Arial"/>
                <w:bCs/>
                <w:i/>
                <w:color w:val="0070C0"/>
                <w:sz w:val="22"/>
                <w:szCs w:val="22"/>
              </w:rPr>
              <w:t>Name</w:t>
            </w:r>
            <w:r w:rsidR="00A31A83" w:rsidRPr="003108F2">
              <w:rPr>
                <w:rFonts w:asciiTheme="minorHAnsi" w:hAnsiTheme="minorHAnsi" w:cs="Arial"/>
                <w:bCs/>
                <w:i/>
                <w:color w:val="0070C0"/>
                <w:sz w:val="22"/>
                <w:szCs w:val="22"/>
              </w:rPr>
              <w:t>:</w:t>
            </w:r>
            <w:r w:rsidR="008446A7" w:rsidRPr="003108F2">
              <w:rPr>
                <w:rFonts w:asciiTheme="minorHAnsi" w:hAnsiTheme="minorHAnsi" w:cs="Arial"/>
                <w:bCs/>
                <w:i/>
                <w:color w:val="0070C0"/>
                <w:sz w:val="22"/>
                <w:szCs w:val="22"/>
              </w:rPr>
              <w:t xml:space="preserve"> </w:t>
            </w:r>
            <w:r w:rsidR="00B57E29">
              <w:rPr>
                <w:rFonts w:asciiTheme="minorHAnsi" w:hAnsiTheme="minorHAnsi" w:cs="Arial"/>
                <w:b/>
                <w:bCs/>
                <w:i/>
                <w:color w:val="0070C0"/>
                <w:sz w:val="22"/>
                <w:szCs w:val="22"/>
              </w:rPr>
              <w:t xml:space="preserve">Patricia Colden </w:t>
            </w:r>
          </w:p>
          <w:p w14:paraId="61CE90C8" w14:textId="77777777" w:rsidR="00C258B0" w:rsidRPr="003108F2" w:rsidRDefault="00C258B0" w:rsidP="00C258B0">
            <w:pPr>
              <w:jc w:val="both"/>
              <w:rPr>
                <w:rFonts w:asciiTheme="minorHAnsi" w:hAnsiTheme="minorHAnsi" w:cs="Arial"/>
                <w:bCs/>
                <w:i/>
                <w:color w:val="0070C0"/>
                <w:sz w:val="22"/>
                <w:szCs w:val="22"/>
              </w:rPr>
            </w:pPr>
          </w:p>
          <w:p w14:paraId="4C9538E6" w14:textId="70164DA0" w:rsidR="00C258B0" w:rsidRPr="003108F2" w:rsidRDefault="00C258B0" w:rsidP="00C258B0">
            <w:pPr>
              <w:jc w:val="both"/>
              <w:rPr>
                <w:rFonts w:asciiTheme="minorHAnsi" w:hAnsiTheme="minorHAnsi" w:cs="Arial"/>
                <w:i/>
                <w:color w:val="0070C0"/>
                <w:sz w:val="22"/>
                <w:szCs w:val="22"/>
              </w:rPr>
            </w:pPr>
            <w:r w:rsidRPr="003108F2">
              <w:rPr>
                <w:rFonts w:asciiTheme="minorHAnsi" w:hAnsiTheme="minorHAnsi" w:cs="Arial"/>
                <w:i/>
                <w:color w:val="0070C0"/>
                <w:sz w:val="22"/>
                <w:szCs w:val="22"/>
              </w:rPr>
              <w:t xml:space="preserve">This </w:t>
            </w:r>
            <w:r w:rsidR="002C4EEF" w:rsidRPr="003108F2">
              <w:rPr>
                <w:rFonts w:asciiTheme="minorHAnsi" w:hAnsiTheme="minorHAnsi" w:cs="Arial"/>
                <w:i/>
                <w:color w:val="0070C0"/>
                <w:sz w:val="22"/>
                <w:szCs w:val="22"/>
              </w:rPr>
              <w:t xml:space="preserve">governor </w:t>
            </w:r>
            <w:r w:rsidRPr="003108F2">
              <w:rPr>
                <w:rFonts w:asciiTheme="minorHAnsi" w:hAnsiTheme="minorHAnsi" w:cs="Arial"/>
                <w:i/>
                <w:color w:val="0070C0"/>
                <w:sz w:val="22"/>
                <w:szCs w:val="22"/>
              </w:rPr>
              <w:t>will receive safeguarding training relevant to the governance role and this will be updated every 2 years.</w:t>
            </w:r>
          </w:p>
          <w:p w14:paraId="13B4AD25" w14:textId="77777777" w:rsidR="00C258B0" w:rsidRPr="003108F2" w:rsidRDefault="00C258B0" w:rsidP="00C258B0">
            <w:pPr>
              <w:jc w:val="both"/>
              <w:rPr>
                <w:rFonts w:asciiTheme="minorHAnsi" w:hAnsiTheme="minorHAnsi" w:cs="Arial"/>
                <w:bCs/>
                <w:i/>
                <w:color w:val="0070C0"/>
                <w:sz w:val="22"/>
                <w:szCs w:val="22"/>
              </w:rPr>
            </w:pPr>
          </w:p>
          <w:p w14:paraId="156312E6" w14:textId="5E8FBFD1" w:rsidR="00C258B0" w:rsidRPr="003108F2" w:rsidRDefault="00C258B0" w:rsidP="00C258B0">
            <w:pPr>
              <w:jc w:val="both"/>
              <w:rPr>
                <w:rFonts w:asciiTheme="minorHAnsi" w:hAnsiTheme="minorHAnsi" w:cs="Arial"/>
                <w:bCs/>
                <w:i/>
                <w:color w:val="0070C0"/>
                <w:sz w:val="22"/>
                <w:szCs w:val="22"/>
              </w:rPr>
            </w:pPr>
            <w:r w:rsidRPr="003108F2">
              <w:rPr>
                <w:rFonts w:asciiTheme="minorHAnsi" w:hAnsiTheme="minorHAnsi" w:cs="Arial"/>
                <w:bCs/>
                <w:i/>
                <w:color w:val="0070C0"/>
                <w:sz w:val="22"/>
                <w:szCs w:val="22"/>
              </w:rPr>
              <w:t xml:space="preserve">The </w:t>
            </w:r>
            <w:r w:rsidR="006B28A2" w:rsidRPr="003108F2">
              <w:rPr>
                <w:rFonts w:asciiTheme="minorHAnsi" w:hAnsiTheme="minorHAnsi" w:cs="Arial"/>
                <w:bCs/>
                <w:i/>
                <w:color w:val="0070C0"/>
                <w:sz w:val="22"/>
                <w:szCs w:val="22"/>
              </w:rPr>
              <w:t xml:space="preserve">governing body </w:t>
            </w:r>
            <w:r w:rsidRPr="003108F2">
              <w:rPr>
                <w:rFonts w:asciiTheme="minorHAnsi" w:hAnsiTheme="minorHAnsi" w:cs="Arial"/>
                <w:bCs/>
                <w:i/>
                <w:color w:val="0070C0"/>
                <w:sz w:val="22"/>
                <w:szCs w:val="22"/>
              </w:rPr>
              <w:t>will review all policies/procedures that relate to safeguarding and child protection annually.</w:t>
            </w:r>
          </w:p>
          <w:p w14:paraId="14D8CCB6" w14:textId="77777777" w:rsidR="00C258B0" w:rsidRPr="003108F2" w:rsidRDefault="00C258B0" w:rsidP="00C258B0">
            <w:pPr>
              <w:jc w:val="both"/>
              <w:rPr>
                <w:rFonts w:asciiTheme="minorHAnsi" w:hAnsiTheme="minorHAnsi" w:cs="Arial"/>
                <w:bCs/>
                <w:i/>
                <w:color w:val="0070C0"/>
                <w:sz w:val="22"/>
                <w:szCs w:val="22"/>
              </w:rPr>
            </w:pPr>
          </w:p>
          <w:p w14:paraId="5C321CB6" w14:textId="29F32B69" w:rsidR="00C258B0" w:rsidRPr="003108F2" w:rsidRDefault="00C258B0" w:rsidP="00C258B0">
            <w:pPr>
              <w:jc w:val="both"/>
              <w:rPr>
                <w:rFonts w:asciiTheme="minorHAnsi" w:hAnsiTheme="minorHAnsi" w:cs="Arial"/>
                <w:bCs/>
                <w:i/>
                <w:color w:val="0070C0"/>
                <w:sz w:val="22"/>
                <w:szCs w:val="22"/>
              </w:rPr>
            </w:pPr>
            <w:r w:rsidRPr="003108F2">
              <w:rPr>
                <w:rFonts w:asciiTheme="minorHAnsi" w:hAnsiTheme="minorHAnsi" w:cs="Arial"/>
                <w:bCs/>
                <w:i/>
                <w:color w:val="0070C0"/>
                <w:sz w:val="22"/>
                <w:szCs w:val="22"/>
              </w:rPr>
              <w:t xml:space="preserve">A member of our </w:t>
            </w:r>
            <w:r w:rsidR="006B28A2" w:rsidRPr="003108F2">
              <w:rPr>
                <w:rFonts w:asciiTheme="minorHAnsi" w:hAnsiTheme="minorHAnsi" w:cs="Arial"/>
                <w:bCs/>
                <w:i/>
                <w:color w:val="0070C0"/>
                <w:sz w:val="22"/>
                <w:szCs w:val="22"/>
              </w:rPr>
              <w:t xml:space="preserve">governing body </w:t>
            </w:r>
            <w:r w:rsidRPr="003108F2">
              <w:rPr>
                <w:rFonts w:asciiTheme="minorHAnsi" w:hAnsiTheme="minorHAnsi" w:cs="Arial"/>
                <w:bCs/>
                <w:i/>
                <w:color w:val="0070C0"/>
                <w:sz w:val="22"/>
                <w:szCs w:val="22"/>
              </w:rPr>
              <w:t xml:space="preserve">(usually the Chair) is nominated to be responsible for liaising with Birmingham Children’s Trust in the event of allegations of abuse being made against the </w:t>
            </w:r>
            <w:r w:rsidR="00B57E29">
              <w:rPr>
                <w:rFonts w:asciiTheme="minorHAnsi" w:hAnsiTheme="minorHAnsi" w:cs="Arial"/>
                <w:b/>
                <w:i/>
                <w:color w:val="0070C0"/>
                <w:sz w:val="22"/>
                <w:szCs w:val="22"/>
              </w:rPr>
              <w:t>Head Teacher</w:t>
            </w:r>
            <w:r w:rsidRPr="003108F2">
              <w:rPr>
                <w:rFonts w:asciiTheme="minorHAnsi" w:hAnsiTheme="minorHAnsi" w:cs="Arial"/>
                <w:bCs/>
                <w:i/>
                <w:color w:val="0070C0"/>
                <w:sz w:val="22"/>
                <w:szCs w:val="22"/>
              </w:rPr>
              <w:t>.</w:t>
            </w:r>
          </w:p>
          <w:p w14:paraId="09844D9C" w14:textId="77777777" w:rsidR="00C258B0" w:rsidRPr="003108F2" w:rsidRDefault="00C258B0" w:rsidP="00C258B0">
            <w:pPr>
              <w:jc w:val="both"/>
              <w:rPr>
                <w:rFonts w:asciiTheme="minorHAnsi" w:hAnsiTheme="minorHAnsi" w:cs="Arial"/>
                <w:bCs/>
                <w:i/>
                <w:color w:val="0070C0"/>
                <w:sz w:val="22"/>
                <w:szCs w:val="22"/>
              </w:rPr>
            </w:pPr>
          </w:p>
          <w:p w14:paraId="33A204D5" w14:textId="48150DB5" w:rsidR="00C258B0" w:rsidRPr="00B57E29" w:rsidRDefault="00C258B0" w:rsidP="00C258B0">
            <w:pPr>
              <w:jc w:val="both"/>
              <w:rPr>
                <w:rFonts w:asciiTheme="minorHAnsi" w:hAnsiTheme="minorHAnsi" w:cs="Arial"/>
                <w:b/>
                <w:i/>
                <w:color w:val="0070C0"/>
                <w:sz w:val="22"/>
                <w:szCs w:val="22"/>
              </w:rPr>
            </w:pPr>
            <w:r w:rsidRPr="003108F2">
              <w:rPr>
                <w:rFonts w:asciiTheme="minorHAnsi" w:hAnsiTheme="minorHAnsi" w:cs="Arial"/>
                <w:i/>
                <w:color w:val="0070C0"/>
                <w:sz w:val="22"/>
                <w:szCs w:val="22"/>
              </w:rPr>
              <w:t xml:space="preserve">The Nominated Governor will liaise with the </w:t>
            </w:r>
            <w:r w:rsidR="00B57E29">
              <w:rPr>
                <w:rFonts w:asciiTheme="minorHAnsi" w:hAnsiTheme="minorHAnsi" w:cs="Arial"/>
                <w:b/>
                <w:i/>
                <w:color w:val="0070C0"/>
                <w:sz w:val="22"/>
                <w:szCs w:val="22"/>
              </w:rPr>
              <w:t>Head Teacher</w:t>
            </w:r>
            <w:r w:rsidR="003F64DD" w:rsidRPr="003108F2">
              <w:rPr>
                <w:rFonts w:asciiTheme="minorHAnsi" w:hAnsiTheme="minorHAnsi" w:cs="Arial"/>
                <w:b/>
                <w:i/>
                <w:color w:val="0070C0"/>
                <w:sz w:val="22"/>
                <w:szCs w:val="22"/>
              </w:rPr>
              <w:t xml:space="preserve"> </w:t>
            </w:r>
            <w:r w:rsidRPr="003108F2">
              <w:rPr>
                <w:rFonts w:asciiTheme="minorHAnsi" w:hAnsiTheme="minorHAnsi" w:cs="Arial"/>
                <w:i/>
                <w:color w:val="0070C0"/>
                <w:sz w:val="22"/>
                <w:szCs w:val="22"/>
              </w:rPr>
              <w:t>and the DSL to produce a report at least annually for governors and ensure the annual Section 175 safeguarding self-assessment is completed and submitted on time.</w:t>
            </w:r>
          </w:p>
          <w:p w14:paraId="69A02AD4" w14:textId="77777777" w:rsidR="00C258B0" w:rsidRPr="003108F2" w:rsidRDefault="00C258B0" w:rsidP="00C258B0">
            <w:pPr>
              <w:jc w:val="both"/>
              <w:rPr>
                <w:rFonts w:asciiTheme="minorHAnsi" w:hAnsiTheme="minorHAnsi" w:cs="Arial"/>
                <w:i/>
                <w:color w:val="0070C0"/>
                <w:sz w:val="22"/>
                <w:szCs w:val="22"/>
              </w:rPr>
            </w:pPr>
          </w:p>
        </w:tc>
      </w:tr>
      <w:tr w:rsidR="003108F2" w:rsidRPr="003108F2" w14:paraId="4A9F6BF8" w14:textId="77777777" w:rsidTr="001C610A">
        <w:tc>
          <w:tcPr>
            <w:tcW w:w="5778" w:type="dxa"/>
          </w:tcPr>
          <w:p w14:paraId="5D870691" w14:textId="2D153A96" w:rsidR="00C258B0" w:rsidRPr="003108F2" w:rsidRDefault="001C610A" w:rsidP="0091544C">
            <w:pPr>
              <w:pStyle w:val="Heading2"/>
              <w:outlineLvl w:val="1"/>
              <w:rPr>
                <w:rFonts w:asciiTheme="minorHAnsi" w:hAnsiTheme="minorHAnsi"/>
                <w:color w:val="0070C0"/>
              </w:rPr>
            </w:pPr>
            <w:r w:rsidRPr="003108F2">
              <w:rPr>
                <w:rFonts w:asciiTheme="minorHAnsi" w:hAnsiTheme="minorHAnsi"/>
                <w:color w:val="0070C0"/>
              </w:rPr>
              <w:lastRenderedPageBreak/>
              <w:br w:type="page"/>
            </w:r>
            <w:r w:rsidR="00C258B0" w:rsidRPr="003108F2">
              <w:rPr>
                <w:rFonts w:asciiTheme="minorHAnsi" w:hAnsiTheme="minorHAnsi"/>
                <w:color w:val="0070C0"/>
              </w:rPr>
              <w:t>1</w:t>
            </w:r>
            <w:r w:rsidR="003F5590" w:rsidRPr="003108F2">
              <w:rPr>
                <w:rFonts w:asciiTheme="minorHAnsi" w:hAnsiTheme="minorHAnsi"/>
                <w:color w:val="0070C0"/>
              </w:rPr>
              <w:t>0</w:t>
            </w:r>
            <w:r w:rsidR="00C258B0" w:rsidRPr="003108F2">
              <w:rPr>
                <w:rFonts w:asciiTheme="minorHAnsi" w:hAnsiTheme="minorHAnsi"/>
                <w:color w:val="0070C0"/>
              </w:rPr>
              <w:t>.0</w:t>
            </w:r>
            <w:r w:rsidR="003F5590" w:rsidRPr="003108F2">
              <w:rPr>
                <w:rFonts w:asciiTheme="minorHAnsi" w:hAnsiTheme="minorHAnsi"/>
                <w:color w:val="0070C0"/>
              </w:rPr>
              <w:tab/>
            </w:r>
            <w:r w:rsidR="0091544C" w:rsidRPr="003108F2">
              <w:rPr>
                <w:rFonts w:asciiTheme="minorHAnsi" w:hAnsiTheme="minorHAnsi"/>
                <w:color w:val="0070C0"/>
              </w:rPr>
              <w:t xml:space="preserve">Safer </w:t>
            </w:r>
            <w:r w:rsidR="002C4EEF" w:rsidRPr="003108F2">
              <w:rPr>
                <w:rFonts w:asciiTheme="minorHAnsi" w:hAnsiTheme="minorHAnsi"/>
                <w:color w:val="0070C0"/>
              </w:rPr>
              <w:t>recruitment and s</w:t>
            </w:r>
            <w:r w:rsidR="0091544C" w:rsidRPr="003108F2">
              <w:rPr>
                <w:rFonts w:asciiTheme="minorHAnsi" w:hAnsiTheme="minorHAnsi"/>
                <w:color w:val="0070C0"/>
              </w:rPr>
              <w:t>election</w:t>
            </w:r>
          </w:p>
          <w:p w14:paraId="2013DFD0" w14:textId="77777777" w:rsidR="00C258B0" w:rsidRPr="003108F2" w:rsidRDefault="00C258B0" w:rsidP="00C258B0">
            <w:pPr>
              <w:ind w:left="360"/>
              <w:jc w:val="both"/>
              <w:rPr>
                <w:rFonts w:asciiTheme="minorHAnsi" w:hAnsiTheme="minorHAnsi" w:cs="Arial"/>
                <w:color w:val="0070C0"/>
                <w:sz w:val="22"/>
                <w:szCs w:val="22"/>
              </w:rPr>
            </w:pPr>
          </w:p>
          <w:p w14:paraId="357E010F" w14:textId="77777777" w:rsidR="00C258B0" w:rsidRPr="003108F2" w:rsidRDefault="00C258B0" w:rsidP="00C258B0">
            <w:pPr>
              <w:jc w:val="both"/>
              <w:rPr>
                <w:rFonts w:asciiTheme="minorHAnsi" w:hAnsiTheme="minorHAnsi" w:cs="Arial"/>
                <w:color w:val="0070C0"/>
                <w:sz w:val="22"/>
                <w:szCs w:val="22"/>
              </w:rPr>
            </w:pPr>
            <w:r w:rsidRPr="003108F2">
              <w:rPr>
                <w:rFonts w:asciiTheme="minorHAnsi" w:hAnsiTheme="minorHAnsi" w:cs="Arial"/>
                <w:color w:val="0070C0"/>
                <w:sz w:val="22"/>
                <w:szCs w:val="22"/>
              </w:rPr>
              <w:t xml:space="preserve">The school should pay full regard to ‘Safer Recruitment’ practice including scrutinising applicants, verifying identity and academic or vocational qualifications, obtaining professional and character references, checking previous employment history and ensuring that a candidate has the health and physical capacity for the job.  </w:t>
            </w:r>
          </w:p>
          <w:p w14:paraId="3DFB75C4" w14:textId="77777777" w:rsidR="00C258B0" w:rsidRPr="003108F2" w:rsidRDefault="00C258B0" w:rsidP="00C258B0">
            <w:pPr>
              <w:jc w:val="both"/>
              <w:rPr>
                <w:rFonts w:asciiTheme="minorHAnsi" w:hAnsiTheme="minorHAnsi" w:cs="Arial"/>
                <w:color w:val="0070C0"/>
                <w:sz w:val="22"/>
                <w:szCs w:val="22"/>
              </w:rPr>
            </w:pPr>
          </w:p>
          <w:p w14:paraId="72E1A775" w14:textId="77777777" w:rsidR="00C258B0" w:rsidRPr="003108F2" w:rsidRDefault="00C258B0" w:rsidP="00C258B0">
            <w:pPr>
              <w:jc w:val="both"/>
              <w:rPr>
                <w:rFonts w:asciiTheme="minorHAnsi" w:hAnsiTheme="minorHAnsi" w:cs="Arial"/>
                <w:color w:val="0070C0"/>
                <w:sz w:val="22"/>
                <w:szCs w:val="22"/>
              </w:rPr>
            </w:pPr>
            <w:r w:rsidRPr="003108F2">
              <w:rPr>
                <w:rFonts w:asciiTheme="minorHAnsi" w:hAnsiTheme="minorHAnsi" w:cs="Arial"/>
                <w:color w:val="0070C0"/>
                <w:sz w:val="22"/>
                <w:szCs w:val="22"/>
              </w:rPr>
              <w:t>It also includes undertaking interviews and appropriate checks including disclosure &amp; barring check, barred list checks and prohibition checks. Evidence of these checks must be recorded on our Single Central Record.</w:t>
            </w:r>
          </w:p>
          <w:p w14:paraId="55E229BD" w14:textId="77777777" w:rsidR="00C258B0" w:rsidRPr="003108F2" w:rsidRDefault="00C258B0" w:rsidP="00C258B0">
            <w:pPr>
              <w:jc w:val="both"/>
              <w:rPr>
                <w:rFonts w:asciiTheme="minorHAnsi" w:hAnsiTheme="minorHAnsi" w:cs="Arial"/>
                <w:color w:val="0070C0"/>
                <w:sz w:val="22"/>
                <w:szCs w:val="22"/>
              </w:rPr>
            </w:pPr>
          </w:p>
          <w:p w14:paraId="606829C6" w14:textId="77777777" w:rsidR="00C258B0" w:rsidRPr="003108F2" w:rsidRDefault="00C258B0" w:rsidP="00C258B0">
            <w:pPr>
              <w:jc w:val="both"/>
              <w:rPr>
                <w:rFonts w:asciiTheme="minorHAnsi" w:hAnsiTheme="minorHAnsi" w:cs="Arial"/>
                <w:color w:val="0070C0"/>
                <w:sz w:val="22"/>
                <w:szCs w:val="22"/>
              </w:rPr>
            </w:pPr>
            <w:r w:rsidRPr="003108F2">
              <w:rPr>
                <w:rFonts w:asciiTheme="minorHAnsi" w:hAnsiTheme="minorHAnsi" w:cs="Arial"/>
                <w:color w:val="0070C0"/>
                <w:sz w:val="22"/>
                <w:szCs w:val="22"/>
              </w:rPr>
              <w:t xml:space="preserve">All recruitment materials will include reference to the school’s commitment to safeguarding and promoting the wellbeing of pupils. </w:t>
            </w:r>
          </w:p>
          <w:p w14:paraId="17178346" w14:textId="77777777" w:rsidR="00C258B0" w:rsidRPr="003108F2" w:rsidRDefault="00C258B0" w:rsidP="00C258B0">
            <w:pPr>
              <w:jc w:val="both"/>
              <w:rPr>
                <w:rFonts w:asciiTheme="minorHAnsi" w:hAnsiTheme="minorHAnsi" w:cs="Arial"/>
                <w:b/>
                <w:color w:val="0070C0"/>
                <w:sz w:val="22"/>
                <w:szCs w:val="22"/>
              </w:rPr>
            </w:pPr>
          </w:p>
        </w:tc>
        <w:tc>
          <w:tcPr>
            <w:tcW w:w="4140" w:type="dxa"/>
            <w:shd w:val="clear" w:color="auto" w:fill="F2F2F2"/>
          </w:tcPr>
          <w:p w14:paraId="7C13CEF2" w14:textId="77777777" w:rsidR="00C258B0" w:rsidRPr="003108F2" w:rsidRDefault="00C258B0" w:rsidP="00C258B0">
            <w:pPr>
              <w:jc w:val="both"/>
              <w:rPr>
                <w:rFonts w:asciiTheme="minorHAnsi" w:hAnsiTheme="minorHAnsi" w:cs="Arial"/>
                <w:i/>
                <w:color w:val="0070C0"/>
                <w:sz w:val="22"/>
                <w:szCs w:val="22"/>
              </w:rPr>
            </w:pPr>
            <w:r w:rsidRPr="003108F2">
              <w:rPr>
                <w:rFonts w:asciiTheme="minorHAnsi" w:hAnsiTheme="minorHAnsi" w:cs="Arial"/>
                <w:i/>
                <w:color w:val="0070C0"/>
                <w:sz w:val="22"/>
                <w:szCs w:val="22"/>
              </w:rPr>
              <w:t>This means that in our school:</w:t>
            </w:r>
          </w:p>
          <w:p w14:paraId="1EF714CC" w14:textId="77777777" w:rsidR="00C258B0" w:rsidRPr="003108F2" w:rsidRDefault="00C258B0" w:rsidP="00C258B0">
            <w:pPr>
              <w:jc w:val="both"/>
              <w:rPr>
                <w:rFonts w:asciiTheme="minorHAnsi" w:hAnsiTheme="minorHAnsi" w:cs="Arial"/>
                <w:i/>
                <w:color w:val="0070C0"/>
                <w:sz w:val="22"/>
                <w:szCs w:val="22"/>
              </w:rPr>
            </w:pPr>
          </w:p>
          <w:p w14:paraId="07E5ABC2" w14:textId="77777777" w:rsidR="00C258B0" w:rsidRPr="003108F2" w:rsidRDefault="00C258B0" w:rsidP="00C258B0">
            <w:pPr>
              <w:jc w:val="both"/>
              <w:rPr>
                <w:rFonts w:asciiTheme="minorHAnsi" w:hAnsiTheme="minorHAnsi" w:cs="Arial"/>
                <w:i/>
                <w:color w:val="0070C0"/>
                <w:sz w:val="22"/>
                <w:szCs w:val="22"/>
              </w:rPr>
            </w:pPr>
            <w:r w:rsidRPr="003108F2">
              <w:rPr>
                <w:rFonts w:asciiTheme="minorHAnsi" w:hAnsiTheme="minorHAnsi" w:cs="Arial"/>
                <w:i/>
                <w:color w:val="0070C0"/>
                <w:sz w:val="22"/>
                <w:szCs w:val="22"/>
              </w:rPr>
              <w:t>The following school staff have undertaken Safer Recruitment training:</w:t>
            </w:r>
          </w:p>
          <w:p w14:paraId="10FAD632" w14:textId="3569D429" w:rsidR="00C258B0" w:rsidRPr="003108F2" w:rsidRDefault="00C258B0" w:rsidP="00C258B0">
            <w:pPr>
              <w:jc w:val="both"/>
              <w:rPr>
                <w:rFonts w:asciiTheme="minorHAnsi" w:hAnsiTheme="minorHAnsi" w:cs="Arial"/>
                <w:b/>
                <w:bCs/>
                <w:i/>
                <w:color w:val="0070C0"/>
                <w:sz w:val="22"/>
                <w:szCs w:val="22"/>
              </w:rPr>
            </w:pPr>
            <w:r w:rsidRPr="003108F2">
              <w:rPr>
                <w:rFonts w:asciiTheme="minorHAnsi" w:hAnsiTheme="minorHAnsi" w:cs="Arial"/>
                <w:b/>
                <w:bCs/>
                <w:i/>
                <w:color w:val="0070C0"/>
                <w:sz w:val="22"/>
                <w:szCs w:val="22"/>
              </w:rPr>
              <w:t>1</w:t>
            </w:r>
            <w:r w:rsidR="003F64DD" w:rsidRPr="003108F2">
              <w:rPr>
                <w:rFonts w:asciiTheme="minorHAnsi" w:hAnsiTheme="minorHAnsi" w:cs="Arial"/>
                <w:b/>
                <w:bCs/>
                <w:i/>
                <w:color w:val="0070C0"/>
                <w:sz w:val="22"/>
                <w:szCs w:val="22"/>
              </w:rPr>
              <w:t xml:space="preserve"> </w:t>
            </w:r>
            <w:r w:rsidR="00B57E29">
              <w:rPr>
                <w:rFonts w:asciiTheme="minorHAnsi" w:hAnsiTheme="minorHAnsi" w:cs="Arial"/>
                <w:b/>
                <w:bCs/>
                <w:i/>
                <w:color w:val="0070C0"/>
                <w:sz w:val="22"/>
                <w:szCs w:val="22"/>
              </w:rPr>
              <w:t>Stuart Pearson</w:t>
            </w:r>
          </w:p>
          <w:p w14:paraId="01F7EFCB" w14:textId="225D6BD2" w:rsidR="00C258B0" w:rsidRPr="003108F2" w:rsidRDefault="00C258B0" w:rsidP="00C258B0">
            <w:pPr>
              <w:jc w:val="both"/>
              <w:rPr>
                <w:rFonts w:asciiTheme="minorHAnsi" w:hAnsiTheme="minorHAnsi" w:cs="Arial"/>
                <w:b/>
                <w:bCs/>
                <w:i/>
                <w:color w:val="0070C0"/>
                <w:sz w:val="22"/>
                <w:szCs w:val="22"/>
              </w:rPr>
            </w:pPr>
            <w:r w:rsidRPr="003108F2">
              <w:rPr>
                <w:rFonts w:asciiTheme="minorHAnsi" w:hAnsiTheme="minorHAnsi" w:cs="Arial"/>
                <w:b/>
                <w:bCs/>
                <w:i/>
                <w:color w:val="0070C0"/>
                <w:sz w:val="22"/>
                <w:szCs w:val="22"/>
              </w:rPr>
              <w:t>2</w:t>
            </w:r>
            <w:r w:rsidR="00B57E29">
              <w:rPr>
                <w:rFonts w:asciiTheme="minorHAnsi" w:hAnsiTheme="minorHAnsi" w:cs="Arial"/>
                <w:b/>
                <w:bCs/>
                <w:i/>
                <w:color w:val="0070C0"/>
                <w:sz w:val="22"/>
                <w:szCs w:val="22"/>
              </w:rPr>
              <w:t xml:space="preserve"> Susan Smith </w:t>
            </w:r>
          </w:p>
          <w:p w14:paraId="1FB6F7FE" w14:textId="6C73EAB6" w:rsidR="00C258B0" w:rsidRPr="003108F2" w:rsidRDefault="00C258B0" w:rsidP="00C258B0">
            <w:pPr>
              <w:jc w:val="both"/>
              <w:rPr>
                <w:rFonts w:asciiTheme="minorHAnsi" w:hAnsiTheme="minorHAnsi" w:cs="Arial"/>
                <w:b/>
                <w:bCs/>
                <w:i/>
                <w:color w:val="0070C0"/>
                <w:sz w:val="22"/>
                <w:szCs w:val="22"/>
              </w:rPr>
            </w:pPr>
            <w:r w:rsidRPr="003108F2">
              <w:rPr>
                <w:rFonts w:asciiTheme="minorHAnsi" w:hAnsiTheme="minorHAnsi" w:cs="Arial"/>
                <w:b/>
                <w:bCs/>
                <w:i/>
                <w:color w:val="0070C0"/>
                <w:sz w:val="22"/>
                <w:szCs w:val="22"/>
              </w:rPr>
              <w:t>3</w:t>
            </w:r>
            <w:r w:rsidR="00B57E29">
              <w:rPr>
                <w:rFonts w:asciiTheme="minorHAnsi" w:hAnsiTheme="minorHAnsi" w:cs="Arial"/>
                <w:b/>
                <w:bCs/>
                <w:i/>
                <w:color w:val="0070C0"/>
                <w:sz w:val="22"/>
                <w:szCs w:val="22"/>
              </w:rPr>
              <w:t xml:space="preserve"> Natalie Harris</w:t>
            </w:r>
          </w:p>
          <w:p w14:paraId="345E16A0" w14:textId="33A37519" w:rsidR="00C258B0" w:rsidRDefault="00C258B0" w:rsidP="00C258B0">
            <w:pPr>
              <w:jc w:val="both"/>
              <w:rPr>
                <w:rFonts w:asciiTheme="minorHAnsi" w:hAnsiTheme="minorHAnsi" w:cs="Arial"/>
                <w:b/>
                <w:bCs/>
                <w:i/>
                <w:color w:val="0070C0"/>
                <w:sz w:val="22"/>
                <w:szCs w:val="22"/>
              </w:rPr>
            </w:pPr>
          </w:p>
          <w:p w14:paraId="20CFFD9A" w14:textId="77777777" w:rsidR="00B57E29" w:rsidRPr="00B57E29" w:rsidRDefault="00B57E29" w:rsidP="00C258B0">
            <w:pPr>
              <w:jc w:val="both"/>
              <w:rPr>
                <w:rFonts w:asciiTheme="minorHAnsi" w:hAnsiTheme="minorHAnsi" w:cs="Arial"/>
                <w:b/>
                <w:bCs/>
                <w:i/>
                <w:color w:val="0070C0"/>
                <w:sz w:val="22"/>
                <w:szCs w:val="22"/>
              </w:rPr>
            </w:pPr>
          </w:p>
          <w:p w14:paraId="1896C215" w14:textId="77777777" w:rsidR="00C258B0" w:rsidRPr="003108F2" w:rsidRDefault="00C258B0" w:rsidP="00C258B0">
            <w:pPr>
              <w:jc w:val="both"/>
              <w:rPr>
                <w:rFonts w:asciiTheme="minorHAnsi" w:hAnsiTheme="minorHAnsi" w:cs="Arial"/>
                <w:i/>
                <w:color w:val="0070C0"/>
                <w:sz w:val="22"/>
                <w:szCs w:val="22"/>
              </w:rPr>
            </w:pPr>
            <w:r w:rsidRPr="003108F2">
              <w:rPr>
                <w:rFonts w:asciiTheme="minorHAnsi" w:hAnsiTheme="minorHAnsi" w:cs="Arial"/>
                <w:i/>
                <w:color w:val="0070C0"/>
                <w:sz w:val="22"/>
                <w:szCs w:val="22"/>
              </w:rPr>
              <w:t>And the following members of the Governing Body have also been trained:</w:t>
            </w:r>
          </w:p>
          <w:p w14:paraId="673E9EBE" w14:textId="7AEE4048" w:rsidR="00A1051C" w:rsidRPr="003108F2" w:rsidRDefault="00A1051C" w:rsidP="00B57E29">
            <w:pPr>
              <w:jc w:val="both"/>
              <w:rPr>
                <w:rFonts w:asciiTheme="minorHAnsi" w:hAnsiTheme="minorHAnsi" w:cs="Arial"/>
                <w:b/>
                <w:bCs/>
                <w:i/>
                <w:color w:val="0070C0"/>
                <w:sz w:val="22"/>
                <w:szCs w:val="22"/>
              </w:rPr>
            </w:pPr>
            <w:r w:rsidRPr="00B57E29">
              <w:rPr>
                <w:rFonts w:asciiTheme="minorHAnsi" w:hAnsiTheme="minorHAnsi" w:cs="Arial"/>
                <w:b/>
                <w:bCs/>
                <w:i/>
                <w:color w:val="0070C0"/>
                <w:sz w:val="22"/>
                <w:szCs w:val="22"/>
                <w:highlight w:val="yellow"/>
              </w:rPr>
              <w:t xml:space="preserve">1 </w:t>
            </w:r>
            <w:r w:rsidR="00B57E29" w:rsidRPr="00B57E29">
              <w:rPr>
                <w:rFonts w:asciiTheme="minorHAnsi" w:hAnsiTheme="minorHAnsi" w:cs="Arial"/>
                <w:b/>
                <w:bCs/>
                <w:i/>
                <w:color w:val="0070C0"/>
                <w:sz w:val="22"/>
                <w:szCs w:val="22"/>
                <w:highlight w:val="yellow"/>
              </w:rPr>
              <w:t>Patricia Colden</w:t>
            </w:r>
            <w:r w:rsidR="00B57E29">
              <w:rPr>
                <w:rFonts w:asciiTheme="minorHAnsi" w:hAnsiTheme="minorHAnsi" w:cs="Arial"/>
                <w:b/>
                <w:bCs/>
                <w:i/>
                <w:color w:val="0070C0"/>
                <w:sz w:val="22"/>
                <w:szCs w:val="22"/>
              </w:rPr>
              <w:t xml:space="preserve"> </w:t>
            </w:r>
          </w:p>
          <w:p w14:paraId="471DC01F" w14:textId="77777777" w:rsidR="00C258B0" w:rsidRDefault="00C258B0" w:rsidP="00C258B0">
            <w:pPr>
              <w:jc w:val="both"/>
              <w:rPr>
                <w:rFonts w:asciiTheme="minorHAnsi" w:hAnsiTheme="minorHAnsi" w:cs="Arial"/>
                <w:i/>
                <w:color w:val="0070C0"/>
                <w:sz w:val="22"/>
                <w:szCs w:val="22"/>
              </w:rPr>
            </w:pPr>
          </w:p>
          <w:p w14:paraId="2124F202" w14:textId="77777777" w:rsidR="00B57E29" w:rsidRPr="003108F2" w:rsidRDefault="00B57E29" w:rsidP="00C258B0">
            <w:pPr>
              <w:jc w:val="both"/>
              <w:rPr>
                <w:rFonts w:asciiTheme="minorHAnsi" w:hAnsiTheme="minorHAnsi" w:cs="Arial"/>
                <w:i/>
                <w:color w:val="0070C0"/>
                <w:sz w:val="22"/>
                <w:szCs w:val="22"/>
              </w:rPr>
            </w:pPr>
          </w:p>
          <w:p w14:paraId="194A18A0" w14:textId="7BBF6D9A" w:rsidR="00C258B0" w:rsidRPr="003108F2" w:rsidRDefault="00C258B0" w:rsidP="00C87805">
            <w:pPr>
              <w:jc w:val="both"/>
              <w:rPr>
                <w:rFonts w:asciiTheme="minorHAnsi" w:hAnsiTheme="minorHAnsi" w:cs="Arial"/>
                <w:b/>
                <w:i/>
                <w:color w:val="0070C0"/>
                <w:sz w:val="22"/>
                <w:szCs w:val="22"/>
              </w:rPr>
            </w:pPr>
            <w:r w:rsidRPr="003108F2">
              <w:rPr>
                <w:rFonts w:asciiTheme="minorHAnsi" w:hAnsiTheme="minorHAnsi" w:cs="Arial"/>
                <w:i/>
                <w:color w:val="0070C0"/>
                <w:sz w:val="22"/>
                <w:szCs w:val="22"/>
              </w:rPr>
              <w:t>One of these will be involved in all staff recruitment processes and sit on the recruitment panel.</w:t>
            </w:r>
          </w:p>
        </w:tc>
      </w:tr>
      <w:tr w:rsidR="003108F2" w:rsidRPr="003108F2" w14:paraId="136AE5ED" w14:textId="77777777" w:rsidTr="001C610A">
        <w:tc>
          <w:tcPr>
            <w:tcW w:w="5778" w:type="dxa"/>
          </w:tcPr>
          <w:p w14:paraId="08452D7F" w14:textId="1032F49A" w:rsidR="00C258B0" w:rsidRPr="003108F2" w:rsidRDefault="003F5590" w:rsidP="0091544C">
            <w:pPr>
              <w:pStyle w:val="Heading2"/>
              <w:outlineLvl w:val="1"/>
              <w:rPr>
                <w:rFonts w:asciiTheme="minorHAnsi" w:hAnsiTheme="minorHAnsi"/>
                <w:color w:val="0070C0"/>
              </w:rPr>
            </w:pPr>
            <w:r w:rsidRPr="003108F2">
              <w:rPr>
                <w:rFonts w:asciiTheme="minorHAnsi" w:hAnsiTheme="minorHAnsi"/>
                <w:color w:val="0070C0"/>
              </w:rPr>
              <w:br w:type="page"/>
            </w:r>
            <w:r w:rsidR="00C258B0" w:rsidRPr="003108F2">
              <w:rPr>
                <w:rFonts w:asciiTheme="minorHAnsi" w:hAnsiTheme="minorHAnsi"/>
                <w:color w:val="0070C0"/>
              </w:rPr>
              <w:t>1</w:t>
            </w:r>
            <w:r w:rsidR="00991CD3" w:rsidRPr="003108F2">
              <w:rPr>
                <w:rFonts w:asciiTheme="minorHAnsi" w:hAnsiTheme="minorHAnsi"/>
                <w:color w:val="0070C0"/>
              </w:rPr>
              <w:t>0</w:t>
            </w:r>
            <w:r w:rsidR="00C258B0" w:rsidRPr="003108F2">
              <w:rPr>
                <w:rFonts w:asciiTheme="minorHAnsi" w:hAnsiTheme="minorHAnsi"/>
                <w:color w:val="0070C0"/>
              </w:rPr>
              <w:t>.1</w:t>
            </w:r>
            <w:r w:rsidRPr="003108F2">
              <w:rPr>
                <w:rFonts w:asciiTheme="minorHAnsi" w:hAnsiTheme="minorHAnsi"/>
                <w:color w:val="0070C0"/>
              </w:rPr>
              <w:tab/>
            </w:r>
            <w:r w:rsidR="00C258B0" w:rsidRPr="003108F2">
              <w:rPr>
                <w:rFonts w:asciiTheme="minorHAnsi" w:hAnsiTheme="minorHAnsi"/>
                <w:color w:val="0070C0"/>
              </w:rPr>
              <w:t>Induction</w:t>
            </w:r>
          </w:p>
          <w:p w14:paraId="60EF28D7" w14:textId="77777777" w:rsidR="001C610A" w:rsidRPr="003108F2" w:rsidRDefault="001C610A" w:rsidP="00C258B0">
            <w:pPr>
              <w:jc w:val="both"/>
              <w:rPr>
                <w:rFonts w:asciiTheme="minorHAnsi" w:hAnsiTheme="minorHAnsi" w:cs="Arial"/>
                <w:b/>
                <w:color w:val="0070C0"/>
                <w:sz w:val="22"/>
                <w:szCs w:val="22"/>
              </w:rPr>
            </w:pPr>
          </w:p>
          <w:p w14:paraId="51FEB9CA" w14:textId="2275594C" w:rsidR="00C258B0" w:rsidRPr="003108F2" w:rsidRDefault="00C258B0" w:rsidP="00C258B0">
            <w:pPr>
              <w:jc w:val="both"/>
              <w:rPr>
                <w:rFonts w:asciiTheme="minorHAnsi" w:hAnsiTheme="minorHAnsi" w:cs="Arial"/>
                <w:color w:val="0070C0"/>
                <w:sz w:val="22"/>
                <w:szCs w:val="22"/>
              </w:rPr>
            </w:pPr>
            <w:r w:rsidRPr="003108F2">
              <w:rPr>
                <w:rFonts w:asciiTheme="minorHAnsi" w:hAnsiTheme="minorHAnsi" w:cs="Arial"/>
                <w:color w:val="0070C0"/>
                <w:sz w:val="22"/>
                <w:szCs w:val="22"/>
              </w:rPr>
              <w:t xml:space="preserve">All staff, especially staff </w:t>
            </w:r>
            <w:proofErr w:type="gramStart"/>
            <w:r w:rsidRPr="003108F2">
              <w:rPr>
                <w:rFonts w:asciiTheme="minorHAnsi" w:hAnsiTheme="minorHAnsi" w:cs="Arial"/>
                <w:color w:val="0070C0"/>
                <w:sz w:val="22"/>
                <w:szCs w:val="22"/>
              </w:rPr>
              <w:t>who</w:t>
            </w:r>
            <w:proofErr w:type="gramEnd"/>
            <w:r w:rsidRPr="003108F2">
              <w:rPr>
                <w:rFonts w:asciiTheme="minorHAnsi" w:hAnsiTheme="minorHAnsi" w:cs="Arial"/>
                <w:color w:val="0070C0"/>
                <w:sz w:val="22"/>
                <w:szCs w:val="22"/>
              </w:rPr>
              <w:t xml:space="preserve"> have been redeployed in response to COVID-19, must be aware of systems within their setting which support safeguarding, and these should be explained to them as part of staff induction. </w:t>
            </w:r>
          </w:p>
          <w:p w14:paraId="342A53A0" w14:textId="77777777" w:rsidR="00C258B0" w:rsidRPr="003108F2" w:rsidRDefault="00C258B0" w:rsidP="00C258B0">
            <w:pPr>
              <w:jc w:val="both"/>
              <w:rPr>
                <w:rFonts w:asciiTheme="minorHAnsi" w:hAnsiTheme="minorHAnsi" w:cs="Arial"/>
                <w:color w:val="0070C0"/>
                <w:sz w:val="22"/>
                <w:szCs w:val="22"/>
              </w:rPr>
            </w:pPr>
          </w:p>
          <w:p w14:paraId="56D6E16A" w14:textId="77777777" w:rsidR="00C258B0" w:rsidRPr="003108F2" w:rsidRDefault="00C258B0" w:rsidP="00C258B0">
            <w:pPr>
              <w:jc w:val="both"/>
              <w:rPr>
                <w:rFonts w:asciiTheme="minorHAnsi" w:hAnsiTheme="minorHAnsi" w:cs="Arial"/>
                <w:color w:val="0070C0"/>
                <w:sz w:val="22"/>
                <w:szCs w:val="22"/>
              </w:rPr>
            </w:pPr>
          </w:p>
          <w:p w14:paraId="0C927382" w14:textId="77777777" w:rsidR="00C258B0" w:rsidRPr="003108F2" w:rsidRDefault="00C258B0" w:rsidP="00C258B0">
            <w:pPr>
              <w:jc w:val="both"/>
              <w:rPr>
                <w:rFonts w:asciiTheme="minorHAnsi" w:hAnsiTheme="minorHAnsi" w:cs="Arial"/>
                <w:b/>
                <w:color w:val="0070C0"/>
                <w:sz w:val="22"/>
                <w:szCs w:val="22"/>
              </w:rPr>
            </w:pPr>
          </w:p>
          <w:p w14:paraId="6965E717" w14:textId="77777777" w:rsidR="00C258B0" w:rsidRPr="003108F2" w:rsidRDefault="00C258B0" w:rsidP="00C258B0">
            <w:pPr>
              <w:jc w:val="both"/>
              <w:rPr>
                <w:rFonts w:asciiTheme="minorHAnsi" w:hAnsiTheme="minorHAnsi" w:cs="Arial"/>
                <w:b/>
                <w:color w:val="0070C0"/>
                <w:sz w:val="22"/>
                <w:szCs w:val="22"/>
              </w:rPr>
            </w:pPr>
          </w:p>
          <w:p w14:paraId="055F4549" w14:textId="77777777" w:rsidR="00C258B0" w:rsidRPr="003108F2" w:rsidRDefault="00C258B0" w:rsidP="00C258B0">
            <w:pPr>
              <w:jc w:val="both"/>
              <w:rPr>
                <w:rFonts w:asciiTheme="minorHAnsi" w:hAnsiTheme="minorHAnsi" w:cs="Arial"/>
                <w:b/>
                <w:color w:val="0070C0"/>
                <w:sz w:val="22"/>
                <w:szCs w:val="22"/>
              </w:rPr>
            </w:pPr>
          </w:p>
          <w:p w14:paraId="32F1B286" w14:textId="77777777" w:rsidR="00C258B0" w:rsidRPr="003108F2" w:rsidRDefault="00C258B0" w:rsidP="00C258B0">
            <w:pPr>
              <w:jc w:val="both"/>
              <w:rPr>
                <w:rFonts w:asciiTheme="minorHAnsi" w:hAnsiTheme="minorHAnsi" w:cs="Arial"/>
                <w:b/>
                <w:color w:val="0070C0"/>
                <w:sz w:val="22"/>
                <w:szCs w:val="22"/>
              </w:rPr>
            </w:pPr>
          </w:p>
          <w:p w14:paraId="7D5A9093" w14:textId="77777777" w:rsidR="00C258B0" w:rsidRPr="003108F2" w:rsidRDefault="00C258B0" w:rsidP="00C258B0">
            <w:pPr>
              <w:jc w:val="both"/>
              <w:rPr>
                <w:rFonts w:asciiTheme="minorHAnsi" w:hAnsiTheme="minorHAnsi" w:cs="Arial"/>
                <w:b/>
                <w:color w:val="0070C0"/>
                <w:sz w:val="22"/>
                <w:szCs w:val="22"/>
              </w:rPr>
            </w:pPr>
          </w:p>
          <w:p w14:paraId="166945B3" w14:textId="0DDE76BD" w:rsidR="003F5590" w:rsidRPr="003108F2" w:rsidRDefault="003F5590" w:rsidP="00C258B0">
            <w:pPr>
              <w:jc w:val="both"/>
              <w:rPr>
                <w:rFonts w:asciiTheme="minorHAnsi" w:hAnsiTheme="minorHAnsi" w:cs="Arial"/>
                <w:b/>
                <w:color w:val="0070C0"/>
                <w:sz w:val="22"/>
                <w:szCs w:val="22"/>
              </w:rPr>
            </w:pPr>
          </w:p>
          <w:p w14:paraId="5FA3A5E3" w14:textId="299B029F" w:rsidR="00C258B0" w:rsidRPr="003108F2" w:rsidRDefault="00C258B0" w:rsidP="00C258B0">
            <w:pPr>
              <w:jc w:val="both"/>
              <w:rPr>
                <w:rFonts w:asciiTheme="minorHAnsi" w:hAnsiTheme="minorHAnsi" w:cs="Arial"/>
                <w:b/>
                <w:color w:val="0070C0"/>
                <w:sz w:val="22"/>
                <w:szCs w:val="22"/>
              </w:rPr>
            </w:pPr>
          </w:p>
          <w:p w14:paraId="3AC04D14" w14:textId="77777777" w:rsidR="00792012" w:rsidRPr="003108F2" w:rsidRDefault="00792012" w:rsidP="00C258B0">
            <w:pPr>
              <w:jc w:val="both"/>
              <w:rPr>
                <w:rFonts w:asciiTheme="minorHAnsi" w:hAnsiTheme="minorHAnsi" w:cs="Arial"/>
                <w:b/>
                <w:color w:val="0070C0"/>
                <w:sz w:val="22"/>
                <w:szCs w:val="22"/>
              </w:rPr>
            </w:pPr>
          </w:p>
          <w:p w14:paraId="241FE8B5" w14:textId="0AEF730F" w:rsidR="00C258B0" w:rsidRPr="003108F2" w:rsidRDefault="00C258B0" w:rsidP="0091544C">
            <w:pPr>
              <w:pStyle w:val="Heading2"/>
              <w:outlineLvl w:val="1"/>
              <w:rPr>
                <w:rFonts w:asciiTheme="minorHAnsi" w:hAnsiTheme="minorHAnsi"/>
                <w:color w:val="0070C0"/>
              </w:rPr>
            </w:pPr>
            <w:r w:rsidRPr="003108F2">
              <w:rPr>
                <w:rFonts w:asciiTheme="minorHAnsi" w:hAnsiTheme="minorHAnsi"/>
                <w:color w:val="0070C0"/>
              </w:rPr>
              <w:t>1</w:t>
            </w:r>
            <w:r w:rsidR="00991CD3" w:rsidRPr="003108F2">
              <w:rPr>
                <w:rFonts w:asciiTheme="minorHAnsi" w:hAnsiTheme="minorHAnsi"/>
                <w:color w:val="0070C0"/>
              </w:rPr>
              <w:t>0</w:t>
            </w:r>
            <w:r w:rsidRPr="003108F2">
              <w:rPr>
                <w:rFonts w:asciiTheme="minorHAnsi" w:hAnsiTheme="minorHAnsi"/>
                <w:color w:val="0070C0"/>
              </w:rPr>
              <w:t>.2</w:t>
            </w:r>
            <w:r w:rsidR="001C610A" w:rsidRPr="003108F2">
              <w:rPr>
                <w:rFonts w:asciiTheme="minorHAnsi" w:hAnsiTheme="minorHAnsi"/>
                <w:color w:val="0070C0"/>
              </w:rPr>
              <w:tab/>
            </w:r>
            <w:r w:rsidRPr="003108F2">
              <w:rPr>
                <w:rFonts w:asciiTheme="minorHAnsi" w:hAnsiTheme="minorHAnsi"/>
                <w:color w:val="0070C0"/>
              </w:rPr>
              <w:t xml:space="preserve">Staff </w:t>
            </w:r>
            <w:r w:rsidR="002C4EEF" w:rsidRPr="003108F2">
              <w:rPr>
                <w:rFonts w:asciiTheme="minorHAnsi" w:hAnsiTheme="minorHAnsi"/>
                <w:color w:val="0070C0"/>
              </w:rPr>
              <w:t>support</w:t>
            </w:r>
          </w:p>
          <w:p w14:paraId="57A40BD2" w14:textId="77777777" w:rsidR="0091544C" w:rsidRPr="003108F2" w:rsidRDefault="0091544C" w:rsidP="0091544C">
            <w:pPr>
              <w:rPr>
                <w:rFonts w:asciiTheme="minorHAnsi" w:hAnsiTheme="minorHAnsi"/>
                <w:color w:val="0070C0"/>
              </w:rPr>
            </w:pPr>
          </w:p>
          <w:p w14:paraId="772F292A" w14:textId="1F1DADA4" w:rsidR="00C258B0" w:rsidRPr="003108F2" w:rsidRDefault="00C258B0" w:rsidP="00C258B0">
            <w:pPr>
              <w:jc w:val="both"/>
              <w:rPr>
                <w:rFonts w:asciiTheme="minorHAnsi" w:hAnsiTheme="minorHAnsi" w:cs="Arial"/>
                <w:color w:val="0070C0"/>
                <w:sz w:val="22"/>
                <w:szCs w:val="22"/>
              </w:rPr>
            </w:pPr>
            <w:r w:rsidRPr="003108F2">
              <w:rPr>
                <w:rFonts w:asciiTheme="minorHAnsi" w:hAnsiTheme="minorHAnsi" w:cs="Arial"/>
                <w:color w:val="0070C0"/>
                <w:sz w:val="22"/>
                <w:szCs w:val="22"/>
              </w:rPr>
              <w:t xml:space="preserve">Recognising the impact of COVID 19, DSLs should be given additional time, particularly in the </w:t>
            </w:r>
            <w:r w:rsidR="002C4EEF" w:rsidRPr="003108F2">
              <w:rPr>
                <w:rFonts w:asciiTheme="minorHAnsi" w:hAnsiTheme="minorHAnsi" w:cs="Arial"/>
                <w:color w:val="0070C0"/>
                <w:sz w:val="22"/>
                <w:szCs w:val="22"/>
              </w:rPr>
              <w:t xml:space="preserve">autumn </w:t>
            </w:r>
            <w:r w:rsidRPr="003108F2">
              <w:rPr>
                <w:rFonts w:asciiTheme="minorHAnsi" w:hAnsiTheme="minorHAnsi" w:cs="Arial"/>
                <w:color w:val="0070C0"/>
                <w:sz w:val="22"/>
                <w:szCs w:val="22"/>
              </w:rPr>
              <w:t>term</w:t>
            </w:r>
            <w:r w:rsidR="002C4EEF" w:rsidRPr="003108F2">
              <w:rPr>
                <w:rFonts w:asciiTheme="minorHAnsi" w:hAnsiTheme="minorHAnsi" w:cs="Arial"/>
                <w:color w:val="0070C0"/>
                <w:sz w:val="22"/>
                <w:szCs w:val="22"/>
              </w:rPr>
              <w:t>,</w:t>
            </w:r>
            <w:r w:rsidRPr="003108F2">
              <w:rPr>
                <w:rFonts w:asciiTheme="minorHAnsi" w:hAnsiTheme="minorHAnsi" w:cs="Arial"/>
                <w:color w:val="0070C0"/>
                <w:sz w:val="22"/>
                <w:szCs w:val="22"/>
              </w:rPr>
              <w:t xml:space="preserve"> to support staff and children regarding new safeguarding and welfare concerns. Regular safeguarding supervision will be offered to the Lead DSL within school </w:t>
            </w:r>
            <w:r w:rsidR="001C610A" w:rsidRPr="003108F2">
              <w:rPr>
                <w:rFonts w:asciiTheme="minorHAnsi" w:hAnsiTheme="minorHAnsi" w:cs="Arial"/>
                <w:color w:val="0070C0"/>
                <w:sz w:val="22"/>
                <w:szCs w:val="22"/>
              </w:rPr>
              <w:t>u</w:t>
            </w:r>
            <w:r w:rsidRPr="003108F2">
              <w:rPr>
                <w:rFonts w:asciiTheme="minorHAnsi" w:hAnsiTheme="minorHAnsi" w:cs="Arial"/>
                <w:color w:val="0070C0"/>
                <w:sz w:val="22"/>
                <w:szCs w:val="22"/>
              </w:rPr>
              <w:t>sually offered half termly, safeguarding supervision may need to be offered more frequently and extended to other members of staff as deemed appropriate by the school. DSLs will be supported to access training as appropriate including training in behaviour and mental health.</w:t>
            </w:r>
          </w:p>
        </w:tc>
        <w:tc>
          <w:tcPr>
            <w:tcW w:w="4140" w:type="dxa"/>
            <w:shd w:val="clear" w:color="auto" w:fill="F2F2F2"/>
          </w:tcPr>
          <w:p w14:paraId="674B200C" w14:textId="065CC45F" w:rsidR="00C258B0" w:rsidRPr="003108F2" w:rsidRDefault="00C258B0" w:rsidP="00C258B0">
            <w:pPr>
              <w:jc w:val="both"/>
              <w:rPr>
                <w:rFonts w:asciiTheme="minorHAnsi" w:hAnsiTheme="minorHAnsi" w:cs="Arial"/>
                <w:i/>
                <w:color w:val="0070C0"/>
                <w:sz w:val="22"/>
                <w:szCs w:val="22"/>
              </w:rPr>
            </w:pPr>
            <w:r w:rsidRPr="003108F2">
              <w:rPr>
                <w:rFonts w:asciiTheme="minorHAnsi" w:hAnsiTheme="minorHAnsi" w:cs="Arial"/>
                <w:i/>
                <w:color w:val="0070C0"/>
                <w:sz w:val="22"/>
                <w:szCs w:val="22"/>
              </w:rPr>
              <w:t>Our staff induction process will cover:</w:t>
            </w:r>
          </w:p>
          <w:p w14:paraId="2FE61AB3" w14:textId="77777777" w:rsidR="00792012" w:rsidRPr="003108F2" w:rsidRDefault="00792012" w:rsidP="00C258B0">
            <w:pPr>
              <w:jc w:val="both"/>
              <w:rPr>
                <w:rFonts w:asciiTheme="minorHAnsi" w:hAnsiTheme="minorHAnsi" w:cs="Arial"/>
                <w:i/>
                <w:color w:val="0070C0"/>
                <w:sz w:val="22"/>
                <w:szCs w:val="22"/>
              </w:rPr>
            </w:pPr>
          </w:p>
          <w:p w14:paraId="48196CDC" w14:textId="77777777" w:rsidR="00C258B0" w:rsidRPr="003108F2" w:rsidRDefault="00C258B0" w:rsidP="00C258B0">
            <w:pPr>
              <w:numPr>
                <w:ilvl w:val="0"/>
                <w:numId w:val="33"/>
              </w:numPr>
              <w:jc w:val="both"/>
              <w:rPr>
                <w:rFonts w:asciiTheme="minorHAnsi" w:hAnsiTheme="minorHAnsi" w:cs="Arial"/>
                <w:i/>
                <w:color w:val="0070C0"/>
                <w:sz w:val="22"/>
                <w:szCs w:val="22"/>
              </w:rPr>
            </w:pPr>
            <w:r w:rsidRPr="003108F2">
              <w:rPr>
                <w:rFonts w:asciiTheme="minorHAnsi" w:hAnsiTheme="minorHAnsi" w:cs="Arial"/>
                <w:i/>
                <w:color w:val="0070C0"/>
                <w:sz w:val="22"/>
                <w:szCs w:val="22"/>
              </w:rPr>
              <w:t>The Safeguarding &amp; Child Protection policy;</w:t>
            </w:r>
          </w:p>
          <w:p w14:paraId="12722178" w14:textId="77777777" w:rsidR="00C258B0" w:rsidRPr="003108F2" w:rsidRDefault="00C258B0" w:rsidP="00C258B0">
            <w:pPr>
              <w:numPr>
                <w:ilvl w:val="0"/>
                <w:numId w:val="33"/>
              </w:numPr>
              <w:jc w:val="both"/>
              <w:rPr>
                <w:rFonts w:asciiTheme="minorHAnsi" w:hAnsiTheme="minorHAnsi" w:cs="Arial"/>
                <w:i/>
                <w:color w:val="0070C0"/>
                <w:sz w:val="22"/>
                <w:szCs w:val="22"/>
              </w:rPr>
            </w:pPr>
            <w:r w:rsidRPr="003108F2">
              <w:rPr>
                <w:rFonts w:asciiTheme="minorHAnsi" w:hAnsiTheme="minorHAnsi" w:cs="Arial"/>
                <w:i/>
                <w:color w:val="0070C0"/>
                <w:sz w:val="22"/>
                <w:szCs w:val="22"/>
              </w:rPr>
              <w:t>The Behaviour Policy;</w:t>
            </w:r>
          </w:p>
          <w:p w14:paraId="3F7AC180" w14:textId="77777777" w:rsidR="00C258B0" w:rsidRPr="003108F2" w:rsidRDefault="00C258B0" w:rsidP="00C258B0">
            <w:pPr>
              <w:numPr>
                <w:ilvl w:val="0"/>
                <w:numId w:val="33"/>
              </w:numPr>
              <w:jc w:val="both"/>
              <w:rPr>
                <w:rFonts w:asciiTheme="minorHAnsi" w:hAnsiTheme="minorHAnsi" w:cs="Arial"/>
                <w:i/>
                <w:color w:val="0070C0"/>
                <w:sz w:val="22"/>
                <w:szCs w:val="22"/>
              </w:rPr>
            </w:pPr>
            <w:r w:rsidRPr="003108F2">
              <w:rPr>
                <w:rFonts w:asciiTheme="minorHAnsi" w:hAnsiTheme="minorHAnsi" w:cs="Arial"/>
                <w:i/>
                <w:color w:val="0070C0"/>
                <w:sz w:val="22"/>
                <w:szCs w:val="22"/>
              </w:rPr>
              <w:t xml:space="preserve">The Staff Behaviour Policy (sometimes called a Code of Conduct); </w:t>
            </w:r>
          </w:p>
          <w:p w14:paraId="635E1B39" w14:textId="77777777" w:rsidR="00C258B0" w:rsidRPr="003108F2" w:rsidRDefault="00C258B0" w:rsidP="00C258B0">
            <w:pPr>
              <w:numPr>
                <w:ilvl w:val="0"/>
                <w:numId w:val="33"/>
              </w:numPr>
              <w:jc w:val="both"/>
              <w:rPr>
                <w:rFonts w:asciiTheme="minorHAnsi" w:hAnsiTheme="minorHAnsi" w:cs="Arial"/>
                <w:i/>
                <w:color w:val="0070C0"/>
                <w:sz w:val="22"/>
                <w:szCs w:val="22"/>
              </w:rPr>
            </w:pPr>
            <w:r w:rsidRPr="003108F2">
              <w:rPr>
                <w:rFonts w:asciiTheme="minorHAnsi" w:hAnsiTheme="minorHAnsi" w:cs="Arial"/>
                <w:i/>
                <w:color w:val="0070C0"/>
                <w:sz w:val="22"/>
                <w:szCs w:val="22"/>
              </w:rPr>
              <w:t xml:space="preserve">The safeguarding response to children who go missing from education; and </w:t>
            </w:r>
          </w:p>
          <w:p w14:paraId="2C473DBD" w14:textId="77777777" w:rsidR="00C258B0" w:rsidRPr="003108F2" w:rsidRDefault="00C258B0" w:rsidP="00C258B0">
            <w:pPr>
              <w:numPr>
                <w:ilvl w:val="0"/>
                <w:numId w:val="33"/>
              </w:numPr>
              <w:jc w:val="both"/>
              <w:rPr>
                <w:rFonts w:asciiTheme="minorHAnsi" w:hAnsiTheme="minorHAnsi" w:cs="Arial"/>
                <w:i/>
                <w:color w:val="0070C0"/>
                <w:sz w:val="22"/>
                <w:szCs w:val="22"/>
              </w:rPr>
            </w:pPr>
            <w:r w:rsidRPr="003108F2">
              <w:rPr>
                <w:rFonts w:asciiTheme="minorHAnsi" w:hAnsiTheme="minorHAnsi" w:cs="Arial"/>
                <w:i/>
                <w:color w:val="0070C0"/>
                <w:sz w:val="22"/>
                <w:szCs w:val="22"/>
              </w:rPr>
              <w:t xml:space="preserve">The role of the DSL (including the identity of the DSL and any deputies). </w:t>
            </w:r>
          </w:p>
          <w:p w14:paraId="441841F1" w14:textId="77777777" w:rsidR="003F5590" w:rsidRPr="003108F2" w:rsidRDefault="003F5590" w:rsidP="003F5590">
            <w:pPr>
              <w:ind w:left="360"/>
              <w:jc w:val="both"/>
              <w:rPr>
                <w:rFonts w:asciiTheme="minorHAnsi" w:hAnsiTheme="minorHAnsi" w:cs="Arial"/>
                <w:i/>
                <w:color w:val="0070C0"/>
                <w:sz w:val="22"/>
                <w:szCs w:val="22"/>
              </w:rPr>
            </w:pPr>
          </w:p>
          <w:p w14:paraId="71A6A2EC" w14:textId="77777777" w:rsidR="003F5590" w:rsidRPr="003108F2" w:rsidRDefault="003F5590" w:rsidP="003F5590">
            <w:pPr>
              <w:ind w:left="360"/>
              <w:jc w:val="both"/>
              <w:rPr>
                <w:rFonts w:asciiTheme="minorHAnsi" w:hAnsiTheme="minorHAnsi" w:cs="Arial"/>
                <w:i/>
                <w:color w:val="0070C0"/>
                <w:sz w:val="22"/>
                <w:szCs w:val="22"/>
              </w:rPr>
            </w:pPr>
          </w:p>
          <w:p w14:paraId="30C45F55" w14:textId="77777777" w:rsidR="0091544C" w:rsidRPr="003108F2" w:rsidRDefault="0091544C" w:rsidP="00C258B0">
            <w:pPr>
              <w:jc w:val="both"/>
              <w:rPr>
                <w:rFonts w:asciiTheme="minorHAnsi" w:hAnsiTheme="minorHAnsi" w:cs="Arial"/>
                <w:i/>
                <w:color w:val="0070C0"/>
                <w:sz w:val="22"/>
                <w:szCs w:val="22"/>
              </w:rPr>
            </w:pPr>
          </w:p>
          <w:p w14:paraId="20C538EA" w14:textId="47A1624D" w:rsidR="00C258B0" w:rsidRPr="003108F2" w:rsidRDefault="00C258B0" w:rsidP="00C258B0">
            <w:pPr>
              <w:jc w:val="both"/>
              <w:rPr>
                <w:rFonts w:asciiTheme="minorHAnsi" w:hAnsiTheme="minorHAnsi" w:cs="Arial"/>
                <w:color w:val="0070C0"/>
                <w:sz w:val="22"/>
                <w:szCs w:val="22"/>
              </w:rPr>
            </w:pPr>
            <w:r w:rsidRPr="003108F2">
              <w:rPr>
                <w:rFonts w:asciiTheme="minorHAnsi" w:hAnsiTheme="minorHAnsi" w:cs="Arial"/>
                <w:i/>
                <w:color w:val="0070C0"/>
                <w:sz w:val="22"/>
                <w:szCs w:val="22"/>
              </w:rPr>
              <w:t xml:space="preserve">Copies of policies and a copy of </w:t>
            </w:r>
            <w:r w:rsidR="006B28A2" w:rsidRPr="003108F2">
              <w:rPr>
                <w:rFonts w:asciiTheme="minorHAnsi" w:hAnsiTheme="minorHAnsi" w:cs="Arial"/>
                <w:i/>
                <w:color w:val="0070C0"/>
                <w:sz w:val="22"/>
                <w:szCs w:val="22"/>
              </w:rPr>
              <w:t xml:space="preserve">part </w:t>
            </w:r>
            <w:r w:rsidRPr="003108F2">
              <w:rPr>
                <w:rFonts w:asciiTheme="minorHAnsi" w:hAnsiTheme="minorHAnsi" w:cs="Arial"/>
                <w:i/>
                <w:color w:val="0070C0"/>
                <w:sz w:val="22"/>
                <w:szCs w:val="22"/>
              </w:rPr>
              <w:t>one of the K</w:t>
            </w:r>
            <w:r w:rsidR="00356D66" w:rsidRPr="003108F2">
              <w:rPr>
                <w:rFonts w:asciiTheme="minorHAnsi" w:hAnsiTheme="minorHAnsi" w:cs="Arial"/>
                <w:i/>
                <w:color w:val="0070C0"/>
                <w:sz w:val="22"/>
                <w:szCs w:val="22"/>
              </w:rPr>
              <w:t>CSIE-20</w:t>
            </w:r>
            <w:r w:rsidRPr="003108F2">
              <w:rPr>
                <w:rFonts w:asciiTheme="minorHAnsi" w:hAnsiTheme="minorHAnsi" w:cs="Arial"/>
                <w:i/>
                <w:color w:val="0070C0"/>
                <w:sz w:val="22"/>
                <w:szCs w:val="22"/>
              </w:rPr>
              <w:t xml:space="preserve"> </w:t>
            </w:r>
            <w:proofErr w:type="gramStart"/>
            <w:r w:rsidRPr="003108F2">
              <w:rPr>
                <w:rFonts w:asciiTheme="minorHAnsi" w:hAnsiTheme="minorHAnsi" w:cs="Arial"/>
                <w:i/>
                <w:color w:val="0070C0"/>
                <w:sz w:val="22"/>
                <w:szCs w:val="22"/>
              </w:rPr>
              <w:t>document</w:t>
            </w:r>
            <w:proofErr w:type="gramEnd"/>
            <w:r w:rsidRPr="003108F2">
              <w:rPr>
                <w:rFonts w:asciiTheme="minorHAnsi" w:hAnsiTheme="minorHAnsi" w:cs="Arial"/>
                <w:i/>
                <w:color w:val="0070C0"/>
                <w:sz w:val="22"/>
                <w:szCs w:val="22"/>
              </w:rPr>
              <w:t xml:space="preserve"> is provided</w:t>
            </w:r>
            <w:r w:rsidRPr="003108F2">
              <w:rPr>
                <w:rFonts w:asciiTheme="minorHAnsi" w:hAnsiTheme="minorHAnsi" w:cs="Arial"/>
                <w:color w:val="0070C0"/>
                <w:sz w:val="22"/>
                <w:szCs w:val="22"/>
              </w:rPr>
              <w:t xml:space="preserve"> to </w:t>
            </w:r>
            <w:r w:rsidRPr="003108F2">
              <w:rPr>
                <w:rFonts w:asciiTheme="minorHAnsi" w:hAnsiTheme="minorHAnsi" w:cs="Arial"/>
                <w:i/>
                <w:color w:val="0070C0"/>
                <w:sz w:val="22"/>
                <w:szCs w:val="22"/>
              </w:rPr>
              <w:t>staff at induction</w:t>
            </w:r>
            <w:r w:rsidRPr="003108F2">
              <w:rPr>
                <w:rFonts w:asciiTheme="minorHAnsi" w:hAnsiTheme="minorHAnsi" w:cs="Arial"/>
                <w:color w:val="0070C0"/>
                <w:sz w:val="22"/>
                <w:szCs w:val="22"/>
              </w:rPr>
              <w:t>.</w:t>
            </w:r>
          </w:p>
          <w:p w14:paraId="4925222E" w14:textId="77777777" w:rsidR="00C258B0" w:rsidRPr="003108F2" w:rsidRDefault="00C258B0" w:rsidP="00C258B0">
            <w:pPr>
              <w:jc w:val="both"/>
              <w:rPr>
                <w:rFonts w:asciiTheme="minorHAnsi" w:hAnsiTheme="minorHAnsi" w:cs="Arial"/>
                <w:color w:val="0070C0"/>
                <w:sz w:val="22"/>
                <w:szCs w:val="22"/>
              </w:rPr>
            </w:pPr>
          </w:p>
          <w:p w14:paraId="53EA297E" w14:textId="77777777" w:rsidR="00C258B0" w:rsidRPr="003108F2" w:rsidRDefault="00C258B0" w:rsidP="00C258B0">
            <w:pPr>
              <w:jc w:val="both"/>
              <w:rPr>
                <w:rFonts w:asciiTheme="minorHAnsi" w:hAnsiTheme="minorHAnsi" w:cs="Arial"/>
                <w:i/>
                <w:color w:val="0070C0"/>
                <w:sz w:val="22"/>
                <w:szCs w:val="22"/>
              </w:rPr>
            </w:pPr>
            <w:r w:rsidRPr="003108F2">
              <w:rPr>
                <w:rFonts w:asciiTheme="minorHAnsi" w:hAnsiTheme="minorHAnsi" w:cs="Arial"/>
                <w:i/>
                <w:color w:val="0070C0"/>
                <w:sz w:val="22"/>
                <w:szCs w:val="22"/>
              </w:rPr>
              <w:t>We recognise the importance of practice oversight and multiple perspectives in safeguarding and child protection work. We will support staff by providing opportunities for reflective practice including opportunity to talk through all aspects of safeguarding work within education with the DSL and to seek further support as appropriate.</w:t>
            </w:r>
          </w:p>
          <w:p w14:paraId="309D08E4" w14:textId="7E59BE65" w:rsidR="00792012" w:rsidRPr="003108F2" w:rsidRDefault="00792012" w:rsidP="00C258B0">
            <w:pPr>
              <w:jc w:val="both"/>
              <w:rPr>
                <w:rFonts w:asciiTheme="minorHAnsi" w:hAnsiTheme="minorHAnsi" w:cs="Arial"/>
                <w:i/>
                <w:color w:val="0070C0"/>
                <w:sz w:val="22"/>
                <w:szCs w:val="22"/>
              </w:rPr>
            </w:pPr>
          </w:p>
        </w:tc>
      </w:tr>
    </w:tbl>
    <w:p w14:paraId="07037970" w14:textId="77777777" w:rsidR="00C258B0" w:rsidRPr="003108F2" w:rsidRDefault="00C258B0" w:rsidP="00C258B0">
      <w:pPr>
        <w:spacing w:after="0" w:line="240" w:lineRule="auto"/>
        <w:jc w:val="both"/>
        <w:rPr>
          <w:rFonts w:eastAsia="Times New Roman" w:cs="Arial"/>
          <w:b/>
          <w:color w:val="0070C0"/>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5778"/>
        <w:gridCol w:w="4140"/>
      </w:tblGrid>
      <w:tr w:rsidR="003108F2" w:rsidRPr="003108F2" w14:paraId="31C3DFDD" w14:textId="77777777" w:rsidTr="001C610A">
        <w:trPr>
          <w:trHeight w:val="5951"/>
        </w:trPr>
        <w:tc>
          <w:tcPr>
            <w:tcW w:w="5778" w:type="dxa"/>
          </w:tcPr>
          <w:p w14:paraId="2C4640B1" w14:textId="2A7D7BAC" w:rsidR="00C258B0" w:rsidRPr="003108F2" w:rsidRDefault="00C258B0" w:rsidP="0091544C">
            <w:pPr>
              <w:pStyle w:val="Heading2"/>
              <w:outlineLvl w:val="1"/>
              <w:rPr>
                <w:rFonts w:asciiTheme="minorHAnsi" w:hAnsiTheme="minorHAnsi"/>
                <w:color w:val="0070C0"/>
              </w:rPr>
            </w:pPr>
            <w:r w:rsidRPr="003108F2">
              <w:rPr>
                <w:rFonts w:asciiTheme="minorHAnsi" w:hAnsiTheme="minorHAnsi"/>
                <w:color w:val="0070C0"/>
              </w:rPr>
              <w:lastRenderedPageBreak/>
              <w:t>1</w:t>
            </w:r>
            <w:r w:rsidR="00991CD3" w:rsidRPr="003108F2">
              <w:rPr>
                <w:rFonts w:asciiTheme="minorHAnsi" w:hAnsiTheme="minorHAnsi"/>
                <w:color w:val="0070C0"/>
              </w:rPr>
              <w:t>1</w:t>
            </w:r>
            <w:r w:rsidRPr="003108F2">
              <w:rPr>
                <w:rFonts w:asciiTheme="minorHAnsi" w:hAnsiTheme="minorHAnsi"/>
                <w:color w:val="0070C0"/>
              </w:rPr>
              <w:t>.0</w:t>
            </w:r>
            <w:r w:rsidR="003F5590" w:rsidRPr="003108F2">
              <w:rPr>
                <w:rFonts w:asciiTheme="minorHAnsi" w:hAnsiTheme="minorHAnsi"/>
                <w:color w:val="0070C0"/>
              </w:rPr>
              <w:tab/>
            </w:r>
            <w:r w:rsidR="0091544C" w:rsidRPr="003108F2">
              <w:rPr>
                <w:rFonts w:asciiTheme="minorHAnsi" w:hAnsiTheme="minorHAnsi"/>
                <w:color w:val="0070C0"/>
              </w:rPr>
              <w:t xml:space="preserve">The </w:t>
            </w:r>
            <w:r w:rsidR="002C4EEF" w:rsidRPr="003108F2">
              <w:rPr>
                <w:rFonts w:asciiTheme="minorHAnsi" w:hAnsiTheme="minorHAnsi"/>
                <w:color w:val="0070C0"/>
              </w:rPr>
              <w:t xml:space="preserve">use </w:t>
            </w:r>
            <w:r w:rsidR="0091544C" w:rsidRPr="003108F2">
              <w:rPr>
                <w:rFonts w:asciiTheme="minorHAnsi" w:hAnsiTheme="minorHAnsi"/>
                <w:color w:val="0070C0"/>
              </w:rPr>
              <w:t xml:space="preserve">of </w:t>
            </w:r>
            <w:r w:rsidR="002C4EEF" w:rsidRPr="003108F2">
              <w:rPr>
                <w:rFonts w:asciiTheme="minorHAnsi" w:hAnsiTheme="minorHAnsi"/>
                <w:color w:val="0070C0"/>
              </w:rPr>
              <w:t>reasonable force</w:t>
            </w:r>
          </w:p>
          <w:p w14:paraId="1E2C9C19" w14:textId="77777777" w:rsidR="00C258B0" w:rsidRPr="003108F2" w:rsidRDefault="00C258B0" w:rsidP="00C258B0">
            <w:pPr>
              <w:jc w:val="both"/>
              <w:rPr>
                <w:rFonts w:asciiTheme="minorHAnsi" w:hAnsiTheme="minorHAnsi" w:cs="Arial"/>
                <w:color w:val="0070C0"/>
                <w:sz w:val="22"/>
                <w:szCs w:val="22"/>
              </w:rPr>
            </w:pPr>
          </w:p>
          <w:p w14:paraId="306D1DBC" w14:textId="2446CBAA" w:rsidR="00C258B0" w:rsidRPr="003108F2" w:rsidRDefault="00C258B0" w:rsidP="00C258B0">
            <w:pPr>
              <w:jc w:val="both"/>
              <w:rPr>
                <w:rFonts w:asciiTheme="minorHAnsi" w:hAnsiTheme="minorHAnsi" w:cs="Arial"/>
                <w:color w:val="0070C0"/>
                <w:sz w:val="22"/>
                <w:szCs w:val="22"/>
              </w:rPr>
            </w:pPr>
            <w:r w:rsidRPr="003108F2">
              <w:rPr>
                <w:rFonts w:asciiTheme="minorHAnsi" w:hAnsiTheme="minorHAnsi" w:cs="Arial"/>
                <w:color w:val="0070C0"/>
                <w:sz w:val="22"/>
                <w:szCs w:val="22"/>
              </w:rPr>
              <w:t xml:space="preserve">There are circumstances when it is appropriate for staff in school to use reasonable force to safeguard children and young people. The term ‘reasonable force’ covers the broad range of actions used by staff that involves a degree of physical contact to control or restrain </w:t>
            </w:r>
            <w:r w:rsidR="00F6714E">
              <w:rPr>
                <w:rFonts w:asciiTheme="minorHAnsi" w:hAnsiTheme="minorHAnsi" w:cs="Arial"/>
                <w:b/>
                <w:bCs/>
                <w:color w:val="0070C0"/>
                <w:sz w:val="22"/>
                <w:szCs w:val="22"/>
              </w:rPr>
              <w:t>children</w:t>
            </w:r>
            <w:r w:rsidRPr="003108F2">
              <w:rPr>
                <w:rFonts w:asciiTheme="minorHAnsi" w:hAnsiTheme="minorHAnsi" w:cs="Arial"/>
                <w:b/>
                <w:bCs/>
                <w:color w:val="0070C0"/>
                <w:sz w:val="22"/>
                <w:szCs w:val="22"/>
              </w:rPr>
              <w:t xml:space="preserve">. </w:t>
            </w:r>
            <w:r w:rsidRPr="003108F2">
              <w:rPr>
                <w:rFonts w:asciiTheme="minorHAnsi" w:hAnsiTheme="minorHAnsi" w:cs="Arial"/>
                <w:color w:val="0070C0"/>
                <w:sz w:val="22"/>
                <w:szCs w:val="22"/>
              </w:rPr>
              <w:t xml:space="preserve">This can range from guiding a </w:t>
            </w:r>
            <w:r w:rsidR="00F6714E">
              <w:rPr>
                <w:rFonts w:asciiTheme="minorHAnsi" w:hAnsiTheme="minorHAnsi" w:cs="Arial"/>
                <w:b/>
                <w:bCs/>
                <w:color w:val="0070C0"/>
                <w:sz w:val="22"/>
                <w:szCs w:val="22"/>
              </w:rPr>
              <w:t>child</w:t>
            </w:r>
            <w:r w:rsidRPr="003108F2">
              <w:rPr>
                <w:rFonts w:asciiTheme="minorHAnsi" w:hAnsiTheme="minorHAnsi" w:cs="Arial"/>
                <w:color w:val="0070C0"/>
                <w:sz w:val="22"/>
                <w:szCs w:val="22"/>
              </w:rPr>
              <w:t xml:space="preserve"> to safety by the arm, to more extreme circumstances such as breaking up a fight or where a </w:t>
            </w:r>
            <w:r w:rsidR="00F6714E">
              <w:rPr>
                <w:rFonts w:asciiTheme="minorHAnsi" w:hAnsiTheme="minorHAnsi" w:cs="Arial"/>
                <w:b/>
                <w:bCs/>
                <w:color w:val="0070C0"/>
                <w:sz w:val="22"/>
                <w:szCs w:val="22"/>
              </w:rPr>
              <w:t>child</w:t>
            </w:r>
            <w:r w:rsidR="00A1051C" w:rsidRPr="003108F2">
              <w:rPr>
                <w:rFonts w:asciiTheme="minorHAnsi" w:hAnsiTheme="minorHAnsi" w:cs="Arial"/>
                <w:color w:val="0070C0"/>
                <w:sz w:val="22"/>
                <w:szCs w:val="22"/>
              </w:rPr>
              <w:t xml:space="preserve"> </w:t>
            </w:r>
            <w:r w:rsidRPr="003108F2">
              <w:rPr>
                <w:rFonts w:asciiTheme="minorHAnsi" w:hAnsiTheme="minorHAnsi" w:cs="Arial"/>
                <w:color w:val="0070C0"/>
                <w:sz w:val="22"/>
                <w:szCs w:val="22"/>
              </w:rPr>
              <w:t xml:space="preserve">needs to be restrained to prevent violence or injury. </w:t>
            </w:r>
          </w:p>
          <w:p w14:paraId="651A870B" w14:textId="77777777" w:rsidR="00C258B0" w:rsidRPr="003108F2" w:rsidRDefault="00C258B0" w:rsidP="00C258B0">
            <w:pPr>
              <w:jc w:val="both"/>
              <w:rPr>
                <w:rFonts w:asciiTheme="minorHAnsi" w:hAnsiTheme="minorHAnsi" w:cs="Arial"/>
                <w:color w:val="0070C0"/>
                <w:sz w:val="22"/>
                <w:szCs w:val="22"/>
              </w:rPr>
            </w:pPr>
          </w:p>
          <w:p w14:paraId="181B09F3" w14:textId="5F90F67E" w:rsidR="00C87805" w:rsidRPr="003108F2" w:rsidRDefault="00C258B0" w:rsidP="00C258B0">
            <w:pPr>
              <w:jc w:val="both"/>
              <w:rPr>
                <w:rFonts w:asciiTheme="minorHAnsi" w:hAnsiTheme="minorHAnsi" w:cs="Arial"/>
                <w:color w:val="0070C0"/>
                <w:sz w:val="22"/>
                <w:szCs w:val="22"/>
              </w:rPr>
            </w:pPr>
            <w:r w:rsidRPr="003108F2">
              <w:rPr>
                <w:rFonts w:asciiTheme="minorHAnsi" w:hAnsiTheme="minorHAnsi" w:cs="Arial"/>
                <w:color w:val="0070C0"/>
                <w:sz w:val="22"/>
                <w:szCs w:val="22"/>
              </w:rPr>
              <w:t xml:space="preserve">‘Reasonable’ in these circumstances means ‘using no more force than is needed’. The use of force may involve either passive physical contact, such as standing between pupils or blocking a pupil’s path, or active physical contact such as leading a pupil by the arm out of the classroom. Departmental advice for </w:t>
            </w:r>
            <w:r w:rsidR="00A1051C" w:rsidRPr="003108F2">
              <w:rPr>
                <w:rFonts w:asciiTheme="minorHAnsi" w:hAnsiTheme="minorHAnsi" w:cs="Arial"/>
                <w:color w:val="0070C0"/>
                <w:sz w:val="22"/>
                <w:szCs w:val="22"/>
              </w:rPr>
              <w:t xml:space="preserve">‘Use of Reasonable Force in Schools’ </w:t>
            </w:r>
            <w:r w:rsidRPr="003108F2">
              <w:rPr>
                <w:rFonts w:asciiTheme="minorHAnsi" w:hAnsiTheme="minorHAnsi" w:cs="Arial"/>
                <w:color w:val="0070C0"/>
                <w:sz w:val="22"/>
                <w:szCs w:val="22"/>
              </w:rPr>
              <w:t>schools is</w:t>
            </w:r>
            <w:r w:rsidR="00A1051C" w:rsidRPr="003108F2">
              <w:rPr>
                <w:rFonts w:asciiTheme="minorHAnsi" w:hAnsiTheme="minorHAnsi" w:cs="Arial"/>
                <w:color w:val="0070C0"/>
                <w:sz w:val="22"/>
                <w:szCs w:val="22"/>
              </w:rPr>
              <w:t xml:space="preserve"> </w:t>
            </w:r>
            <w:r w:rsidRPr="003108F2">
              <w:rPr>
                <w:rFonts w:asciiTheme="minorHAnsi" w:hAnsiTheme="minorHAnsi" w:cs="Arial"/>
                <w:color w:val="0070C0"/>
                <w:sz w:val="22"/>
                <w:szCs w:val="22"/>
              </w:rPr>
              <w:t xml:space="preserve">available </w:t>
            </w:r>
            <w:r w:rsidRPr="00F6714E">
              <w:rPr>
                <w:rFonts w:asciiTheme="minorHAnsi" w:hAnsiTheme="minorHAnsi" w:cs="Arial"/>
                <w:b/>
                <w:bCs/>
                <w:color w:val="0070C0"/>
                <w:sz w:val="22"/>
                <w:szCs w:val="22"/>
                <w:u w:val="single"/>
              </w:rPr>
              <w:t>here</w:t>
            </w:r>
            <w:r w:rsidR="00F6714E">
              <w:rPr>
                <w:rFonts w:asciiTheme="minorHAnsi" w:hAnsiTheme="minorHAnsi" w:cs="Arial"/>
                <w:color w:val="0070C0"/>
                <w:sz w:val="22"/>
                <w:szCs w:val="22"/>
              </w:rPr>
              <w:t xml:space="preserve">. </w:t>
            </w:r>
          </w:p>
          <w:p w14:paraId="492C8962" w14:textId="77777777" w:rsidR="00C258B0" w:rsidRPr="003108F2" w:rsidRDefault="00C258B0" w:rsidP="00A1051C">
            <w:pPr>
              <w:jc w:val="both"/>
              <w:rPr>
                <w:rFonts w:asciiTheme="minorHAnsi" w:hAnsiTheme="minorHAnsi" w:cs="Arial"/>
                <w:color w:val="0070C0"/>
                <w:sz w:val="22"/>
                <w:szCs w:val="22"/>
              </w:rPr>
            </w:pPr>
          </w:p>
        </w:tc>
        <w:tc>
          <w:tcPr>
            <w:tcW w:w="4140" w:type="dxa"/>
            <w:shd w:val="clear" w:color="auto" w:fill="F2F2F2"/>
          </w:tcPr>
          <w:p w14:paraId="4C9F636C" w14:textId="77777777" w:rsidR="00C258B0" w:rsidRPr="003108F2" w:rsidRDefault="00C258B0" w:rsidP="00C258B0">
            <w:pPr>
              <w:jc w:val="both"/>
              <w:rPr>
                <w:rFonts w:asciiTheme="minorHAnsi" w:hAnsiTheme="minorHAnsi" w:cs="Arial"/>
                <w:i/>
                <w:color w:val="0070C0"/>
                <w:sz w:val="22"/>
                <w:szCs w:val="22"/>
              </w:rPr>
            </w:pPr>
            <w:r w:rsidRPr="003108F2">
              <w:rPr>
                <w:rFonts w:asciiTheme="minorHAnsi" w:hAnsiTheme="minorHAnsi" w:cs="Arial"/>
                <w:i/>
                <w:color w:val="0070C0"/>
                <w:sz w:val="22"/>
                <w:szCs w:val="22"/>
              </w:rPr>
              <w:t>This means in our school:</w:t>
            </w:r>
          </w:p>
          <w:p w14:paraId="19B5F284" w14:textId="77777777" w:rsidR="00C258B0" w:rsidRPr="003108F2" w:rsidRDefault="00C258B0" w:rsidP="00C258B0">
            <w:pPr>
              <w:jc w:val="both"/>
              <w:rPr>
                <w:rFonts w:asciiTheme="minorHAnsi" w:hAnsiTheme="minorHAnsi" w:cs="Arial"/>
                <w:i/>
                <w:color w:val="0070C0"/>
                <w:sz w:val="22"/>
                <w:szCs w:val="22"/>
              </w:rPr>
            </w:pPr>
          </w:p>
          <w:p w14:paraId="742561FB" w14:textId="298752B1" w:rsidR="00C258B0" w:rsidRPr="003108F2" w:rsidRDefault="00C258B0" w:rsidP="00C258B0">
            <w:pPr>
              <w:jc w:val="both"/>
              <w:rPr>
                <w:rFonts w:asciiTheme="minorHAnsi" w:hAnsiTheme="minorHAnsi" w:cs="Arial"/>
                <w:i/>
                <w:color w:val="0070C0"/>
                <w:sz w:val="22"/>
                <w:szCs w:val="22"/>
              </w:rPr>
            </w:pPr>
            <w:r w:rsidRPr="003108F2">
              <w:rPr>
                <w:rFonts w:asciiTheme="minorHAnsi" w:hAnsiTheme="minorHAnsi" w:cs="Arial"/>
                <w:i/>
                <w:color w:val="0070C0"/>
                <w:sz w:val="22"/>
                <w:szCs w:val="22"/>
              </w:rPr>
              <w:t>By planning positive and proactive behaviour support</w:t>
            </w:r>
            <w:r w:rsidR="002C4EEF" w:rsidRPr="003108F2">
              <w:rPr>
                <w:rFonts w:asciiTheme="minorHAnsi" w:hAnsiTheme="minorHAnsi" w:cs="Arial"/>
                <w:i/>
                <w:color w:val="0070C0"/>
                <w:sz w:val="22"/>
                <w:szCs w:val="22"/>
              </w:rPr>
              <w:t>,</w:t>
            </w:r>
            <w:r w:rsidRPr="003108F2">
              <w:rPr>
                <w:rFonts w:asciiTheme="minorHAnsi" w:hAnsiTheme="minorHAnsi" w:cs="Arial"/>
                <w:i/>
                <w:color w:val="0070C0"/>
                <w:sz w:val="22"/>
                <w:szCs w:val="22"/>
              </w:rPr>
              <w:t xml:space="preserve"> the occurrence of challenging behaviour and the need to use reasonable force will reduce.</w:t>
            </w:r>
          </w:p>
          <w:p w14:paraId="592CC495" w14:textId="77777777" w:rsidR="00C258B0" w:rsidRPr="003108F2" w:rsidRDefault="00C258B0" w:rsidP="00C258B0">
            <w:pPr>
              <w:jc w:val="both"/>
              <w:rPr>
                <w:rFonts w:asciiTheme="minorHAnsi" w:hAnsiTheme="minorHAnsi" w:cs="Arial"/>
                <w:i/>
                <w:color w:val="0070C0"/>
                <w:sz w:val="22"/>
                <w:szCs w:val="22"/>
              </w:rPr>
            </w:pPr>
          </w:p>
          <w:p w14:paraId="257E5F46" w14:textId="546FE2B8" w:rsidR="00C258B0" w:rsidRPr="003108F2" w:rsidRDefault="00C258B0" w:rsidP="00C258B0">
            <w:pPr>
              <w:jc w:val="both"/>
              <w:rPr>
                <w:rFonts w:asciiTheme="minorHAnsi" w:hAnsiTheme="minorHAnsi" w:cs="Arial"/>
                <w:i/>
                <w:color w:val="0070C0"/>
                <w:sz w:val="22"/>
                <w:szCs w:val="22"/>
              </w:rPr>
            </w:pPr>
            <w:r w:rsidRPr="003108F2">
              <w:rPr>
                <w:rFonts w:asciiTheme="minorHAnsi" w:hAnsiTheme="minorHAnsi" w:cs="Arial"/>
                <w:i/>
                <w:color w:val="0070C0"/>
                <w:sz w:val="22"/>
                <w:szCs w:val="22"/>
              </w:rPr>
              <w:t xml:space="preserve">We will write individual behaviour plans for our more vulnerable </w:t>
            </w:r>
            <w:r w:rsidR="00F6714E">
              <w:rPr>
                <w:rFonts w:asciiTheme="minorHAnsi" w:hAnsiTheme="minorHAnsi" w:cs="Arial"/>
                <w:b/>
                <w:bCs/>
                <w:i/>
                <w:color w:val="0070C0"/>
                <w:sz w:val="22"/>
                <w:szCs w:val="22"/>
              </w:rPr>
              <w:t>children</w:t>
            </w:r>
            <w:r w:rsidRPr="003108F2">
              <w:rPr>
                <w:rFonts w:asciiTheme="minorHAnsi" w:hAnsiTheme="minorHAnsi" w:cs="Arial"/>
                <w:b/>
                <w:bCs/>
                <w:i/>
                <w:color w:val="0070C0"/>
                <w:sz w:val="22"/>
                <w:szCs w:val="22"/>
              </w:rPr>
              <w:t xml:space="preserve"> </w:t>
            </w:r>
            <w:r w:rsidRPr="003108F2">
              <w:rPr>
                <w:rFonts w:asciiTheme="minorHAnsi" w:hAnsiTheme="minorHAnsi" w:cs="Arial"/>
                <w:i/>
                <w:color w:val="0070C0"/>
                <w:sz w:val="22"/>
                <w:szCs w:val="22"/>
              </w:rPr>
              <w:t>and agree them with parents and carers.</w:t>
            </w:r>
          </w:p>
          <w:p w14:paraId="7C19BD6B" w14:textId="77777777" w:rsidR="00C258B0" w:rsidRPr="003108F2" w:rsidRDefault="00C258B0" w:rsidP="00C258B0">
            <w:pPr>
              <w:jc w:val="both"/>
              <w:rPr>
                <w:rFonts w:asciiTheme="minorHAnsi" w:hAnsiTheme="minorHAnsi" w:cs="Arial"/>
                <w:i/>
                <w:color w:val="0070C0"/>
                <w:sz w:val="22"/>
                <w:szCs w:val="22"/>
              </w:rPr>
            </w:pPr>
          </w:p>
          <w:p w14:paraId="0284AC88" w14:textId="77777777" w:rsidR="00C258B0" w:rsidRPr="003108F2" w:rsidRDefault="00C258B0" w:rsidP="00C258B0">
            <w:pPr>
              <w:jc w:val="both"/>
              <w:rPr>
                <w:rFonts w:asciiTheme="minorHAnsi" w:hAnsiTheme="minorHAnsi" w:cs="Arial"/>
                <w:i/>
                <w:color w:val="0070C0"/>
                <w:sz w:val="22"/>
                <w:szCs w:val="22"/>
              </w:rPr>
            </w:pPr>
            <w:r w:rsidRPr="003108F2">
              <w:rPr>
                <w:rFonts w:asciiTheme="minorHAnsi" w:hAnsiTheme="minorHAnsi" w:cs="Arial"/>
                <w:i/>
                <w:color w:val="0070C0"/>
                <w:sz w:val="22"/>
                <w:szCs w:val="22"/>
              </w:rPr>
              <w:t>We will not have a ‘no contact’ policy as this could leave our staff unable to fully support and protect their pupils and students.</w:t>
            </w:r>
          </w:p>
          <w:p w14:paraId="36DB9E38" w14:textId="77777777" w:rsidR="00C258B0" w:rsidRPr="003108F2" w:rsidRDefault="00C258B0" w:rsidP="00C258B0">
            <w:pPr>
              <w:jc w:val="both"/>
              <w:rPr>
                <w:rFonts w:asciiTheme="minorHAnsi" w:hAnsiTheme="minorHAnsi" w:cs="Arial"/>
                <w:i/>
                <w:color w:val="0070C0"/>
                <w:sz w:val="22"/>
                <w:szCs w:val="22"/>
              </w:rPr>
            </w:pPr>
          </w:p>
          <w:p w14:paraId="2251A8C2" w14:textId="2C2FD60A" w:rsidR="00C258B0" w:rsidRPr="003108F2" w:rsidRDefault="00C258B0" w:rsidP="00C258B0">
            <w:pPr>
              <w:jc w:val="both"/>
              <w:rPr>
                <w:rFonts w:asciiTheme="minorHAnsi" w:hAnsiTheme="minorHAnsi" w:cs="Arial"/>
                <w:color w:val="0070C0"/>
                <w:sz w:val="22"/>
                <w:szCs w:val="22"/>
              </w:rPr>
            </w:pPr>
            <w:r w:rsidRPr="003108F2">
              <w:rPr>
                <w:rFonts w:asciiTheme="minorHAnsi" w:hAnsiTheme="minorHAnsi" w:cs="Arial"/>
                <w:i/>
                <w:color w:val="0070C0"/>
                <w:sz w:val="22"/>
                <w:szCs w:val="22"/>
              </w:rPr>
              <w:t xml:space="preserve">When using reasonable force in response to risks presented by incidents involving </w:t>
            </w:r>
            <w:r w:rsidR="00F6714E">
              <w:rPr>
                <w:rFonts w:asciiTheme="minorHAnsi" w:hAnsiTheme="minorHAnsi" w:cs="Arial"/>
                <w:b/>
                <w:bCs/>
                <w:i/>
                <w:color w:val="0070C0"/>
                <w:sz w:val="22"/>
                <w:szCs w:val="22"/>
              </w:rPr>
              <w:t xml:space="preserve">children </w:t>
            </w:r>
            <w:r w:rsidRPr="003108F2">
              <w:rPr>
                <w:rFonts w:asciiTheme="minorHAnsi" w:hAnsiTheme="minorHAnsi" w:cs="Arial"/>
                <w:i/>
                <w:color w:val="0070C0"/>
                <w:sz w:val="22"/>
                <w:szCs w:val="22"/>
              </w:rPr>
              <w:t>including any with SEN or disabilities, or with medical conditions, our staff will consider the risks carefully.</w:t>
            </w:r>
          </w:p>
        </w:tc>
      </w:tr>
    </w:tbl>
    <w:p w14:paraId="426FDC67" w14:textId="77777777" w:rsidR="00C258B0" w:rsidRPr="003108F2" w:rsidRDefault="00C258B0" w:rsidP="00C258B0">
      <w:pPr>
        <w:spacing w:after="0" w:line="240" w:lineRule="auto"/>
        <w:jc w:val="both"/>
        <w:rPr>
          <w:rFonts w:eastAsia="Times New Roman" w:cs="Arial"/>
          <w:b/>
          <w:color w:val="0070C0"/>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5778"/>
        <w:gridCol w:w="4140"/>
      </w:tblGrid>
      <w:tr w:rsidR="003108F2" w:rsidRPr="003108F2" w14:paraId="63E969AC" w14:textId="77777777" w:rsidTr="001C610A">
        <w:tc>
          <w:tcPr>
            <w:tcW w:w="5778" w:type="dxa"/>
          </w:tcPr>
          <w:p w14:paraId="0C41C1D5" w14:textId="4F7E73A1" w:rsidR="00C258B0" w:rsidRPr="003108F2" w:rsidRDefault="003F5590" w:rsidP="0091544C">
            <w:pPr>
              <w:pStyle w:val="Heading2"/>
              <w:outlineLvl w:val="1"/>
              <w:rPr>
                <w:rFonts w:asciiTheme="minorHAnsi" w:hAnsiTheme="minorHAnsi"/>
                <w:color w:val="0070C0"/>
              </w:rPr>
            </w:pPr>
            <w:r w:rsidRPr="003108F2">
              <w:rPr>
                <w:rFonts w:asciiTheme="minorHAnsi" w:hAnsiTheme="minorHAnsi"/>
                <w:color w:val="0070C0"/>
              </w:rPr>
              <w:br w:type="page"/>
            </w:r>
            <w:r w:rsidR="00C258B0" w:rsidRPr="003108F2">
              <w:rPr>
                <w:rFonts w:asciiTheme="minorHAnsi" w:hAnsiTheme="minorHAnsi"/>
                <w:color w:val="0070C0"/>
              </w:rPr>
              <w:t>1</w:t>
            </w:r>
            <w:r w:rsidR="00991CD3" w:rsidRPr="003108F2">
              <w:rPr>
                <w:rFonts w:asciiTheme="minorHAnsi" w:hAnsiTheme="minorHAnsi"/>
                <w:color w:val="0070C0"/>
              </w:rPr>
              <w:t>2</w:t>
            </w:r>
            <w:r w:rsidR="00C258B0" w:rsidRPr="003108F2">
              <w:rPr>
                <w:rFonts w:asciiTheme="minorHAnsi" w:hAnsiTheme="minorHAnsi"/>
                <w:color w:val="0070C0"/>
              </w:rPr>
              <w:t>.0</w:t>
            </w:r>
            <w:r w:rsidRPr="003108F2">
              <w:rPr>
                <w:rFonts w:asciiTheme="minorHAnsi" w:hAnsiTheme="minorHAnsi"/>
                <w:color w:val="0070C0"/>
              </w:rPr>
              <w:tab/>
            </w:r>
            <w:r w:rsidR="0091544C" w:rsidRPr="003108F2">
              <w:rPr>
                <w:rFonts w:asciiTheme="minorHAnsi" w:hAnsiTheme="minorHAnsi"/>
                <w:color w:val="0070C0"/>
              </w:rPr>
              <w:t xml:space="preserve">The </w:t>
            </w:r>
            <w:r w:rsidR="002C4EEF" w:rsidRPr="003108F2">
              <w:rPr>
                <w:rFonts w:asciiTheme="minorHAnsi" w:hAnsiTheme="minorHAnsi"/>
                <w:color w:val="0070C0"/>
              </w:rPr>
              <w:t>school’s r</w:t>
            </w:r>
            <w:r w:rsidR="0091544C" w:rsidRPr="003108F2">
              <w:rPr>
                <w:rFonts w:asciiTheme="minorHAnsi" w:hAnsiTheme="minorHAnsi"/>
                <w:color w:val="0070C0"/>
              </w:rPr>
              <w:t xml:space="preserve">ole in the </w:t>
            </w:r>
            <w:r w:rsidR="002C4EEF" w:rsidRPr="003108F2">
              <w:rPr>
                <w:rFonts w:asciiTheme="minorHAnsi" w:hAnsiTheme="minorHAnsi"/>
                <w:color w:val="0070C0"/>
              </w:rPr>
              <w:t xml:space="preserve">prevention </w:t>
            </w:r>
            <w:r w:rsidR="0091544C" w:rsidRPr="003108F2">
              <w:rPr>
                <w:rFonts w:asciiTheme="minorHAnsi" w:hAnsiTheme="minorHAnsi"/>
                <w:color w:val="0070C0"/>
              </w:rPr>
              <w:t xml:space="preserve">of </w:t>
            </w:r>
            <w:r w:rsidR="002C4EEF" w:rsidRPr="003108F2">
              <w:rPr>
                <w:rFonts w:asciiTheme="minorHAnsi" w:hAnsiTheme="minorHAnsi"/>
                <w:color w:val="0070C0"/>
              </w:rPr>
              <w:t xml:space="preserve">abuse </w:t>
            </w:r>
          </w:p>
          <w:p w14:paraId="51B5B017" w14:textId="77777777" w:rsidR="00C258B0" w:rsidRPr="003108F2" w:rsidRDefault="00C258B0" w:rsidP="00C258B0">
            <w:pPr>
              <w:jc w:val="both"/>
              <w:rPr>
                <w:rFonts w:asciiTheme="minorHAnsi" w:hAnsiTheme="minorHAnsi" w:cs="Arial"/>
                <w:color w:val="0070C0"/>
                <w:sz w:val="22"/>
                <w:szCs w:val="22"/>
              </w:rPr>
            </w:pPr>
          </w:p>
          <w:p w14:paraId="1CFA3DCA" w14:textId="4BF5DBC0" w:rsidR="00133A06" w:rsidRPr="003108F2" w:rsidRDefault="00C258B0" w:rsidP="00133A06">
            <w:pPr>
              <w:jc w:val="both"/>
              <w:rPr>
                <w:rFonts w:asciiTheme="minorHAnsi" w:hAnsiTheme="minorHAnsi" w:cs="Arial"/>
                <w:color w:val="0070C0"/>
                <w:sz w:val="22"/>
                <w:szCs w:val="22"/>
              </w:rPr>
            </w:pPr>
            <w:r w:rsidRPr="003108F2">
              <w:rPr>
                <w:rFonts w:asciiTheme="minorHAnsi" w:hAnsiTheme="minorHAnsi" w:cs="Arial"/>
                <w:color w:val="0070C0"/>
                <w:sz w:val="22"/>
                <w:szCs w:val="22"/>
              </w:rPr>
              <w:t xml:space="preserve">This Safeguarding &amp; Child Protection Policy cannot be separated from the general ethos of the school, which should ensure that </w:t>
            </w:r>
            <w:r w:rsidR="00F6714E">
              <w:rPr>
                <w:rFonts w:asciiTheme="minorHAnsi" w:hAnsiTheme="minorHAnsi" w:cs="Arial"/>
                <w:b/>
                <w:bCs/>
                <w:color w:val="0070C0"/>
                <w:sz w:val="22"/>
                <w:szCs w:val="22"/>
              </w:rPr>
              <w:t>pupils</w:t>
            </w:r>
            <w:r w:rsidRPr="003108F2">
              <w:rPr>
                <w:rFonts w:asciiTheme="minorHAnsi" w:hAnsiTheme="minorHAnsi" w:cs="Arial"/>
                <w:b/>
                <w:bCs/>
                <w:color w:val="0070C0"/>
                <w:sz w:val="22"/>
                <w:szCs w:val="22"/>
              </w:rPr>
              <w:t xml:space="preserve"> </w:t>
            </w:r>
            <w:r w:rsidRPr="003108F2">
              <w:rPr>
                <w:rFonts w:asciiTheme="minorHAnsi" w:hAnsiTheme="minorHAnsi" w:cs="Arial"/>
                <w:color w:val="0070C0"/>
                <w:sz w:val="22"/>
                <w:szCs w:val="22"/>
              </w:rPr>
              <w:t>are treated with respect and dignity, taught to treat each other with respect, feel safe, have a voice, and are listened to.</w:t>
            </w:r>
            <w:r w:rsidR="00133A06" w:rsidRPr="003108F2">
              <w:rPr>
                <w:rFonts w:asciiTheme="minorHAnsi" w:hAnsiTheme="minorHAnsi" w:cs="Arial"/>
                <w:color w:val="0070C0"/>
                <w:sz w:val="22"/>
                <w:szCs w:val="22"/>
              </w:rPr>
              <w:t xml:space="preserve"> </w:t>
            </w:r>
          </w:p>
          <w:p w14:paraId="61D41046" w14:textId="77777777" w:rsidR="00133A06" w:rsidRPr="003108F2" w:rsidRDefault="00133A06" w:rsidP="00133A06">
            <w:pPr>
              <w:jc w:val="both"/>
              <w:rPr>
                <w:rFonts w:asciiTheme="minorHAnsi" w:hAnsiTheme="minorHAnsi" w:cs="Arial"/>
                <w:color w:val="0070C0"/>
                <w:sz w:val="22"/>
                <w:szCs w:val="22"/>
              </w:rPr>
            </w:pPr>
          </w:p>
          <w:p w14:paraId="5483B4A2" w14:textId="0A237F0A" w:rsidR="00C258B0" w:rsidRPr="003108F2" w:rsidRDefault="00C258B0" w:rsidP="00133A06">
            <w:pPr>
              <w:jc w:val="both"/>
              <w:rPr>
                <w:rFonts w:asciiTheme="minorHAnsi" w:hAnsiTheme="minorHAnsi" w:cs="Arial"/>
                <w:color w:val="0070C0"/>
                <w:sz w:val="22"/>
                <w:szCs w:val="22"/>
              </w:rPr>
            </w:pPr>
            <w:r w:rsidRPr="003108F2">
              <w:rPr>
                <w:rFonts w:asciiTheme="minorHAnsi" w:hAnsiTheme="minorHAnsi" w:cs="Arial"/>
                <w:color w:val="0070C0"/>
                <w:sz w:val="22"/>
                <w:szCs w:val="22"/>
              </w:rPr>
              <w:t>Safeguarding issues, including online safety will be addressed through all areas of the curriculum including</w:t>
            </w:r>
            <w:r w:rsidR="00133A06" w:rsidRPr="003108F2">
              <w:rPr>
                <w:rFonts w:asciiTheme="minorHAnsi" w:hAnsiTheme="minorHAnsi" w:cs="Arial"/>
                <w:color w:val="0070C0"/>
                <w:sz w:val="22"/>
                <w:szCs w:val="22"/>
              </w:rPr>
              <w:t xml:space="preserve"> </w:t>
            </w:r>
            <w:r w:rsidR="00A6634B" w:rsidRPr="003108F2">
              <w:rPr>
                <w:rFonts w:asciiTheme="minorHAnsi" w:hAnsiTheme="minorHAnsi" w:cs="Arial"/>
                <w:color w:val="0070C0"/>
                <w:sz w:val="22"/>
                <w:szCs w:val="22"/>
              </w:rPr>
              <w:t xml:space="preserve">extra familial </w:t>
            </w:r>
            <w:r w:rsidRPr="003108F2">
              <w:rPr>
                <w:rFonts w:asciiTheme="minorHAnsi" w:hAnsiTheme="minorHAnsi" w:cs="Arial"/>
                <w:color w:val="0070C0"/>
                <w:sz w:val="22"/>
                <w:szCs w:val="22"/>
              </w:rPr>
              <w:t>harm (multiple harms)</w:t>
            </w:r>
          </w:p>
          <w:p w14:paraId="5BB58A62" w14:textId="77777777" w:rsidR="00C258B0" w:rsidRPr="003108F2" w:rsidRDefault="00C258B0" w:rsidP="00C258B0">
            <w:pPr>
              <w:contextualSpacing/>
              <w:jc w:val="both"/>
              <w:rPr>
                <w:rFonts w:asciiTheme="minorHAnsi" w:hAnsiTheme="minorHAnsi" w:cs="Arial"/>
                <w:color w:val="0070C0"/>
                <w:sz w:val="22"/>
                <w:szCs w:val="22"/>
              </w:rPr>
            </w:pPr>
          </w:p>
          <w:p w14:paraId="5E8AC224" w14:textId="77777777" w:rsidR="00C258B0" w:rsidRPr="003108F2" w:rsidRDefault="00C258B0" w:rsidP="00C258B0">
            <w:pPr>
              <w:jc w:val="both"/>
              <w:rPr>
                <w:rFonts w:asciiTheme="minorHAnsi" w:hAnsiTheme="minorHAnsi" w:cs="Arial"/>
                <w:color w:val="0070C0"/>
                <w:sz w:val="22"/>
                <w:szCs w:val="22"/>
              </w:rPr>
            </w:pPr>
          </w:p>
          <w:p w14:paraId="0C46D88A" w14:textId="77777777" w:rsidR="00C258B0" w:rsidRPr="003108F2" w:rsidRDefault="00C258B0" w:rsidP="00C258B0">
            <w:pPr>
              <w:jc w:val="both"/>
              <w:rPr>
                <w:rFonts w:asciiTheme="minorHAnsi" w:hAnsiTheme="minorHAnsi" w:cs="Arial"/>
                <w:color w:val="0070C0"/>
                <w:sz w:val="22"/>
                <w:szCs w:val="22"/>
              </w:rPr>
            </w:pPr>
          </w:p>
        </w:tc>
        <w:tc>
          <w:tcPr>
            <w:tcW w:w="4140" w:type="dxa"/>
            <w:shd w:val="clear" w:color="auto" w:fill="F2F2F2"/>
          </w:tcPr>
          <w:p w14:paraId="0648CA40" w14:textId="194D8F8C" w:rsidR="00C258B0" w:rsidRPr="003108F2" w:rsidRDefault="00C258B0" w:rsidP="00C258B0">
            <w:pPr>
              <w:jc w:val="both"/>
              <w:rPr>
                <w:rFonts w:asciiTheme="minorHAnsi" w:hAnsiTheme="minorHAnsi" w:cs="Arial"/>
                <w:i/>
                <w:color w:val="0070C0"/>
                <w:sz w:val="22"/>
                <w:szCs w:val="22"/>
              </w:rPr>
            </w:pPr>
            <w:r w:rsidRPr="003108F2">
              <w:rPr>
                <w:rFonts w:asciiTheme="minorHAnsi" w:hAnsiTheme="minorHAnsi" w:cs="Arial"/>
                <w:i/>
                <w:color w:val="0070C0"/>
                <w:sz w:val="22"/>
                <w:szCs w:val="22"/>
              </w:rPr>
              <w:t>This means that in our school:</w:t>
            </w:r>
          </w:p>
          <w:p w14:paraId="00A935B0" w14:textId="77777777" w:rsidR="00E70A44" w:rsidRPr="003108F2" w:rsidRDefault="00E70A44" w:rsidP="00C258B0">
            <w:pPr>
              <w:jc w:val="both"/>
              <w:rPr>
                <w:rFonts w:asciiTheme="minorHAnsi" w:hAnsiTheme="minorHAnsi" w:cs="Arial"/>
                <w:i/>
                <w:iCs/>
                <w:color w:val="0070C0"/>
                <w:sz w:val="22"/>
                <w:szCs w:val="22"/>
              </w:rPr>
            </w:pPr>
          </w:p>
          <w:p w14:paraId="2A58C445" w14:textId="77777777" w:rsidR="005C42F4" w:rsidRPr="003108F2" w:rsidRDefault="005C42F4" w:rsidP="00C258B0">
            <w:pPr>
              <w:jc w:val="both"/>
              <w:rPr>
                <w:rFonts w:asciiTheme="minorHAnsi" w:hAnsiTheme="minorHAnsi" w:cs="Arial"/>
                <w:i/>
                <w:iCs/>
                <w:color w:val="0070C0"/>
                <w:sz w:val="22"/>
                <w:szCs w:val="22"/>
              </w:rPr>
            </w:pPr>
          </w:p>
          <w:p w14:paraId="3183A5C2" w14:textId="0ECD6193" w:rsidR="00C258B0" w:rsidRPr="003108F2" w:rsidRDefault="00C258B0" w:rsidP="00C258B0">
            <w:pPr>
              <w:jc w:val="both"/>
              <w:rPr>
                <w:rFonts w:asciiTheme="minorHAnsi" w:hAnsiTheme="minorHAnsi" w:cs="Arial"/>
                <w:i/>
                <w:iCs/>
                <w:color w:val="0070C0"/>
                <w:sz w:val="22"/>
                <w:szCs w:val="22"/>
              </w:rPr>
            </w:pPr>
            <w:r w:rsidRPr="003108F2">
              <w:rPr>
                <w:rFonts w:asciiTheme="minorHAnsi" w:hAnsiTheme="minorHAnsi" w:cs="Arial"/>
                <w:i/>
                <w:iCs/>
                <w:color w:val="0070C0"/>
                <w:sz w:val="22"/>
                <w:szCs w:val="22"/>
              </w:rPr>
              <w:t xml:space="preserve">All </w:t>
            </w:r>
            <w:r w:rsidR="006B28A2" w:rsidRPr="003108F2">
              <w:rPr>
                <w:rFonts w:asciiTheme="minorHAnsi" w:hAnsiTheme="minorHAnsi" w:cs="Arial"/>
                <w:i/>
                <w:iCs/>
                <w:color w:val="0070C0"/>
                <w:sz w:val="22"/>
                <w:szCs w:val="22"/>
              </w:rPr>
              <w:t xml:space="preserve">staff </w:t>
            </w:r>
            <w:r w:rsidRPr="003108F2">
              <w:rPr>
                <w:rFonts w:asciiTheme="minorHAnsi" w:hAnsiTheme="minorHAnsi" w:cs="Arial"/>
                <w:i/>
                <w:iCs/>
                <w:color w:val="0070C0"/>
                <w:sz w:val="22"/>
                <w:szCs w:val="22"/>
              </w:rPr>
              <w:t>will be made aware of our school’s unauthorised absence and children missing from education procedures.</w:t>
            </w:r>
          </w:p>
          <w:p w14:paraId="227AD946" w14:textId="77777777" w:rsidR="00C258B0" w:rsidRPr="003108F2" w:rsidRDefault="00C258B0" w:rsidP="00C258B0">
            <w:pPr>
              <w:jc w:val="both"/>
              <w:rPr>
                <w:rFonts w:asciiTheme="minorHAnsi" w:hAnsiTheme="minorHAnsi" w:cs="Arial"/>
                <w:i/>
                <w:color w:val="0070C0"/>
                <w:sz w:val="22"/>
                <w:szCs w:val="22"/>
              </w:rPr>
            </w:pPr>
          </w:p>
          <w:p w14:paraId="0F45C861" w14:textId="3D8EA708" w:rsidR="00C258B0" w:rsidRPr="003108F2" w:rsidRDefault="00C258B0" w:rsidP="00C258B0">
            <w:pPr>
              <w:jc w:val="both"/>
              <w:rPr>
                <w:rFonts w:asciiTheme="minorHAnsi" w:hAnsiTheme="minorHAnsi" w:cs="Arial"/>
                <w:color w:val="0070C0"/>
                <w:sz w:val="22"/>
                <w:szCs w:val="22"/>
              </w:rPr>
            </w:pPr>
            <w:r w:rsidRPr="003108F2">
              <w:rPr>
                <w:rFonts w:asciiTheme="minorHAnsi" w:hAnsiTheme="minorHAnsi" w:cs="Arial"/>
                <w:i/>
                <w:color w:val="0070C0"/>
                <w:sz w:val="22"/>
                <w:szCs w:val="22"/>
              </w:rPr>
              <w:t xml:space="preserve">We will provide opportunities for </w:t>
            </w:r>
            <w:r w:rsidR="00F6714E">
              <w:rPr>
                <w:rFonts w:asciiTheme="minorHAnsi" w:hAnsiTheme="minorHAnsi" w:cs="Arial"/>
                <w:b/>
                <w:bCs/>
                <w:i/>
                <w:color w:val="0070C0"/>
                <w:sz w:val="22"/>
                <w:szCs w:val="22"/>
              </w:rPr>
              <w:t>pupils</w:t>
            </w:r>
            <w:r w:rsidRPr="003108F2">
              <w:rPr>
                <w:rFonts w:asciiTheme="minorHAnsi" w:hAnsiTheme="minorHAnsi" w:cs="Arial"/>
                <w:i/>
                <w:color w:val="0070C0"/>
                <w:sz w:val="22"/>
                <w:szCs w:val="22"/>
              </w:rPr>
              <w:t xml:space="preserve"> to develop skills, concepts, attitudes and knowledge that promote their safety and well-being.</w:t>
            </w:r>
            <w:r w:rsidRPr="003108F2">
              <w:rPr>
                <w:rFonts w:asciiTheme="minorHAnsi" w:hAnsiTheme="minorHAnsi" w:cs="Arial"/>
                <w:color w:val="0070C0"/>
                <w:sz w:val="22"/>
                <w:szCs w:val="22"/>
              </w:rPr>
              <w:t xml:space="preserve"> </w:t>
            </w:r>
          </w:p>
          <w:p w14:paraId="0324EB3D" w14:textId="77777777" w:rsidR="00C258B0" w:rsidRPr="003108F2" w:rsidRDefault="00C258B0" w:rsidP="00C258B0">
            <w:pPr>
              <w:jc w:val="both"/>
              <w:rPr>
                <w:rFonts w:asciiTheme="minorHAnsi" w:hAnsiTheme="minorHAnsi" w:cs="Arial"/>
                <w:color w:val="0070C0"/>
                <w:sz w:val="22"/>
                <w:szCs w:val="22"/>
              </w:rPr>
            </w:pPr>
          </w:p>
          <w:p w14:paraId="3A6126E7" w14:textId="77777777" w:rsidR="00C258B0" w:rsidRPr="003108F2" w:rsidRDefault="00C258B0" w:rsidP="00C258B0">
            <w:pPr>
              <w:jc w:val="both"/>
              <w:rPr>
                <w:rFonts w:asciiTheme="minorHAnsi" w:hAnsiTheme="minorHAnsi" w:cs="Arial"/>
                <w:i/>
                <w:color w:val="0070C0"/>
                <w:sz w:val="22"/>
                <w:szCs w:val="22"/>
              </w:rPr>
            </w:pPr>
            <w:r w:rsidRPr="003108F2">
              <w:rPr>
                <w:rFonts w:asciiTheme="minorHAnsi" w:hAnsiTheme="minorHAnsi" w:cs="Arial"/>
                <w:i/>
                <w:color w:val="0070C0"/>
                <w:sz w:val="22"/>
                <w:szCs w:val="22"/>
              </w:rPr>
              <w:t>All our policies which address issues of power and potential harm, for example Anti-Bullying, Discrimination, Equal Opportunities, Handling, Positive Behaviour, will be inter-linked to ensure a whole school approach.</w:t>
            </w:r>
          </w:p>
          <w:p w14:paraId="3C1E380C" w14:textId="77777777" w:rsidR="00C258B0" w:rsidRPr="003108F2" w:rsidRDefault="00C258B0" w:rsidP="00C258B0">
            <w:pPr>
              <w:jc w:val="both"/>
              <w:rPr>
                <w:rFonts w:asciiTheme="minorHAnsi" w:hAnsiTheme="minorHAnsi" w:cs="Arial"/>
                <w:i/>
                <w:color w:val="0070C0"/>
                <w:sz w:val="22"/>
                <w:szCs w:val="22"/>
              </w:rPr>
            </w:pPr>
          </w:p>
          <w:p w14:paraId="6E5903D1" w14:textId="77777777" w:rsidR="00C258B0" w:rsidRPr="003108F2" w:rsidRDefault="00C258B0" w:rsidP="00C258B0">
            <w:pPr>
              <w:jc w:val="both"/>
              <w:rPr>
                <w:rFonts w:asciiTheme="minorHAnsi" w:hAnsiTheme="minorHAnsi" w:cs="Arial"/>
                <w:i/>
                <w:color w:val="0070C0"/>
                <w:sz w:val="22"/>
                <w:szCs w:val="22"/>
              </w:rPr>
            </w:pPr>
            <w:r w:rsidRPr="003108F2">
              <w:rPr>
                <w:rFonts w:asciiTheme="minorHAnsi" w:hAnsiTheme="minorHAnsi" w:cs="Arial"/>
                <w:i/>
                <w:color w:val="0070C0"/>
                <w:sz w:val="22"/>
                <w:szCs w:val="22"/>
              </w:rPr>
              <w:t>We also recognise the particular vulnerability of children who have a social worker.</w:t>
            </w:r>
          </w:p>
          <w:p w14:paraId="67F4527F" w14:textId="77777777" w:rsidR="00C258B0" w:rsidRPr="003108F2" w:rsidRDefault="00C258B0" w:rsidP="00C258B0">
            <w:pPr>
              <w:jc w:val="both"/>
              <w:rPr>
                <w:rFonts w:asciiTheme="minorHAnsi" w:hAnsiTheme="minorHAnsi" w:cs="Arial"/>
                <w:i/>
                <w:color w:val="0070C0"/>
                <w:sz w:val="22"/>
                <w:szCs w:val="22"/>
              </w:rPr>
            </w:pPr>
          </w:p>
          <w:p w14:paraId="230DCFCB" w14:textId="77777777" w:rsidR="00C258B0" w:rsidRPr="003108F2" w:rsidRDefault="00C258B0" w:rsidP="00C258B0">
            <w:pPr>
              <w:jc w:val="both"/>
              <w:rPr>
                <w:rFonts w:asciiTheme="minorHAnsi" w:hAnsiTheme="minorHAnsi" w:cs="Arial"/>
                <w:i/>
                <w:color w:val="0070C0"/>
                <w:sz w:val="22"/>
                <w:szCs w:val="22"/>
              </w:rPr>
            </w:pPr>
          </w:p>
        </w:tc>
      </w:tr>
    </w:tbl>
    <w:p w14:paraId="5358A868" w14:textId="77777777" w:rsidR="009E5932" w:rsidRPr="003108F2" w:rsidRDefault="009E5932" w:rsidP="00C258B0">
      <w:pPr>
        <w:spacing w:after="0" w:line="240" w:lineRule="auto"/>
        <w:jc w:val="both"/>
        <w:rPr>
          <w:rFonts w:eastAsia="Times New Roman" w:cs="Arial"/>
          <w:b/>
          <w:color w:val="0070C0"/>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5778"/>
        <w:gridCol w:w="4140"/>
      </w:tblGrid>
      <w:tr w:rsidR="003108F2" w:rsidRPr="003108F2" w14:paraId="77C96189" w14:textId="77777777" w:rsidTr="000159F7">
        <w:tc>
          <w:tcPr>
            <w:tcW w:w="5778" w:type="dxa"/>
          </w:tcPr>
          <w:p w14:paraId="0B416E2F" w14:textId="71E368E9" w:rsidR="00C258B0" w:rsidRPr="003108F2" w:rsidRDefault="00C258B0" w:rsidP="0091544C">
            <w:pPr>
              <w:pStyle w:val="Heading2"/>
              <w:outlineLvl w:val="1"/>
              <w:rPr>
                <w:rFonts w:asciiTheme="minorHAnsi" w:hAnsiTheme="minorHAnsi"/>
                <w:color w:val="0070C0"/>
              </w:rPr>
            </w:pPr>
            <w:r w:rsidRPr="003108F2">
              <w:rPr>
                <w:rFonts w:asciiTheme="minorHAnsi" w:hAnsiTheme="minorHAnsi"/>
                <w:color w:val="0070C0"/>
              </w:rPr>
              <w:lastRenderedPageBreak/>
              <w:t>13.0</w:t>
            </w:r>
            <w:r w:rsidR="005D6CD7" w:rsidRPr="003108F2">
              <w:rPr>
                <w:rFonts w:asciiTheme="minorHAnsi" w:hAnsiTheme="minorHAnsi"/>
                <w:color w:val="0070C0"/>
              </w:rPr>
              <w:tab/>
            </w:r>
            <w:r w:rsidR="0091544C" w:rsidRPr="003108F2">
              <w:rPr>
                <w:rFonts w:asciiTheme="minorHAnsi" w:hAnsiTheme="minorHAnsi"/>
                <w:color w:val="0070C0"/>
              </w:rPr>
              <w:t xml:space="preserve">What </w:t>
            </w:r>
            <w:r w:rsidR="00A6634B" w:rsidRPr="003108F2">
              <w:rPr>
                <w:rFonts w:asciiTheme="minorHAnsi" w:hAnsiTheme="minorHAnsi"/>
                <w:color w:val="0070C0"/>
              </w:rPr>
              <w:t xml:space="preserve">we will do when we are concerned </w:t>
            </w:r>
            <w:r w:rsidR="0091544C" w:rsidRPr="003108F2">
              <w:rPr>
                <w:rFonts w:asciiTheme="minorHAnsi" w:hAnsiTheme="minorHAnsi"/>
                <w:color w:val="0070C0"/>
              </w:rPr>
              <w:t xml:space="preserve">– Early Help </w:t>
            </w:r>
            <w:r w:rsidR="00A6634B" w:rsidRPr="003108F2">
              <w:rPr>
                <w:rFonts w:asciiTheme="minorHAnsi" w:hAnsiTheme="minorHAnsi"/>
                <w:color w:val="0070C0"/>
              </w:rPr>
              <w:t xml:space="preserve">response </w:t>
            </w:r>
          </w:p>
          <w:p w14:paraId="682CB0BA" w14:textId="77777777" w:rsidR="00C258B0" w:rsidRPr="003108F2" w:rsidRDefault="00C258B0" w:rsidP="00C258B0">
            <w:pPr>
              <w:ind w:left="465" w:hanging="465"/>
              <w:jc w:val="both"/>
              <w:rPr>
                <w:rFonts w:asciiTheme="minorHAnsi" w:hAnsiTheme="minorHAnsi" w:cs="Arial"/>
                <w:color w:val="0070C0"/>
                <w:sz w:val="22"/>
                <w:szCs w:val="22"/>
              </w:rPr>
            </w:pPr>
          </w:p>
          <w:p w14:paraId="1584BD7E" w14:textId="1D504F1D" w:rsidR="00C258B0" w:rsidRPr="003108F2" w:rsidRDefault="00C258B0" w:rsidP="00C258B0">
            <w:pPr>
              <w:jc w:val="both"/>
              <w:rPr>
                <w:rFonts w:asciiTheme="minorHAnsi" w:hAnsiTheme="minorHAnsi" w:cs="Arial"/>
                <w:color w:val="0070C0"/>
                <w:sz w:val="22"/>
                <w:szCs w:val="22"/>
              </w:rPr>
            </w:pPr>
            <w:r w:rsidRPr="003108F2">
              <w:rPr>
                <w:rFonts w:asciiTheme="minorHAnsi" w:hAnsiTheme="minorHAnsi" w:cs="Arial"/>
                <w:color w:val="0070C0"/>
                <w:sz w:val="22"/>
                <w:szCs w:val="22"/>
              </w:rPr>
              <w:t xml:space="preserve">Where unmet needs have been identified for a </w:t>
            </w:r>
            <w:r w:rsidR="00F6714E">
              <w:rPr>
                <w:rFonts w:asciiTheme="minorHAnsi" w:hAnsiTheme="minorHAnsi" w:cs="Arial"/>
                <w:b/>
                <w:bCs/>
                <w:color w:val="0070C0"/>
                <w:sz w:val="22"/>
                <w:szCs w:val="22"/>
              </w:rPr>
              <w:t>child</w:t>
            </w:r>
            <w:r w:rsidRPr="003108F2">
              <w:rPr>
                <w:rFonts w:asciiTheme="minorHAnsi" w:hAnsiTheme="minorHAnsi" w:cs="Arial"/>
                <w:b/>
                <w:bCs/>
                <w:color w:val="0070C0"/>
                <w:sz w:val="22"/>
                <w:szCs w:val="22"/>
              </w:rPr>
              <w:t xml:space="preserve"> </w:t>
            </w:r>
            <w:r w:rsidRPr="003108F2">
              <w:rPr>
                <w:rFonts w:asciiTheme="minorHAnsi" w:hAnsiTheme="minorHAnsi" w:cs="Arial"/>
                <w:color w:val="0070C0"/>
                <w:sz w:val="22"/>
                <w:szCs w:val="22"/>
              </w:rPr>
              <w:t xml:space="preserve">utilising the </w:t>
            </w:r>
            <w:hyperlink r:id="rId31" w:history="1">
              <w:r w:rsidR="00792012" w:rsidRPr="003108F2">
                <w:rPr>
                  <w:rFonts w:asciiTheme="minorHAnsi" w:hAnsiTheme="minorHAnsi" w:cs="Arial"/>
                  <w:b/>
                  <w:bCs/>
                  <w:color w:val="0070C0"/>
                  <w:sz w:val="22"/>
                  <w:szCs w:val="22"/>
                  <w:u w:val="single"/>
                </w:rPr>
                <w:t>Right Help Right Time</w:t>
              </w:r>
            </w:hyperlink>
            <w:r w:rsidR="00792012" w:rsidRPr="003108F2">
              <w:rPr>
                <w:rFonts w:asciiTheme="minorHAnsi" w:hAnsiTheme="minorHAnsi" w:cs="Arial"/>
                <w:b/>
                <w:bCs/>
                <w:color w:val="0070C0"/>
                <w:sz w:val="22"/>
                <w:szCs w:val="22"/>
              </w:rPr>
              <w:t xml:space="preserve"> </w:t>
            </w:r>
            <w:r w:rsidRPr="003108F2">
              <w:rPr>
                <w:rFonts w:asciiTheme="minorHAnsi" w:hAnsiTheme="minorHAnsi" w:cs="Arial"/>
                <w:color w:val="0070C0"/>
                <w:sz w:val="22"/>
                <w:szCs w:val="22"/>
              </w:rPr>
              <w:t xml:space="preserve">(RHRT) model but there is no evidence of a significant risk, the DSL will oversee the delivery of an appropriate Early Help response. </w:t>
            </w:r>
          </w:p>
          <w:p w14:paraId="101DF004" w14:textId="77777777" w:rsidR="00C258B0" w:rsidRPr="003108F2" w:rsidRDefault="00C258B0" w:rsidP="00C258B0">
            <w:pPr>
              <w:jc w:val="both"/>
              <w:rPr>
                <w:rFonts w:asciiTheme="minorHAnsi" w:hAnsiTheme="minorHAnsi" w:cs="Arial"/>
                <w:color w:val="0070C0"/>
                <w:sz w:val="22"/>
                <w:szCs w:val="22"/>
              </w:rPr>
            </w:pPr>
            <w:r w:rsidRPr="003108F2">
              <w:rPr>
                <w:rFonts w:asciiTheme="minorHAnsi" w:hAnsiTheme="minorHAnsi" w:cs="Arial"/>
                <w:color w:val="0070C0"/>
                <w:sz w:val="22"/>
                <w:szCs w:val="22"/>
              </w:rPr>
              <w:t>The child/young person`s voice must remain paramount within a solution focused practice framework.</w:t>
            </w:r>
          </w:p>
          <w:p w14:paraId="678D88FD" w14:textId="77777777" w:rsidR="00C258B0" w:rsidRPr="003108F2" w:rsidRDefault="00C258B0" w:rsidP="00C258B0">
            <w:pPr>
              <w:jc w:val="both"/>
              <w:rPr>
                <w:rFonts w:asciiTheme="minorHAnsi" w:hAnsiTheme="minorHAnsi" w:cs="Arial"/>
                <w:color w:val="0070C0"/>
                <w:sz w:val="22"/>
                <w:szCs w:val="22"/>
              </w:rPr>
            </w:pPr>
          </w:p>
          <w:p w14:paraId="4F01F223" w14:textId="60D5CB7A" w:rsidR="00C258B0" w:rsidRPr="003108F2" w:rsidRDefault="00C258B0" w:rsidP="00C258B0">
            <w:pPr>
              <w:jc w:val="both"/>
              <w:rPr>
                <w:rFonts w:asciiTheme="minorHAnsi" w:hAnsiTheme="minorHAnsi" w:cs="Arial"/>
                <w:color w:val="0070C0"/>
                <w:sz w:val="22"/>
                <w:szCs w:val="22"/>
              </w:rPr>
            </w:pPr>
            <w:r w:rsidRPr="003108F2">
              <w:rPr>
                <w:rFonts w:asciiTheme="minorHAnsi" w:hAnsiTheme="minorHAnsi" w:cs="Arial"/>
                <w:color w:val="0070C0"/>
                <w:sz w:val="22"/>
                <w:szCs w:val="22"/>
              </w:rPr>
              <w:t>The primary assessment document is the 2019 Early Help Assessment (EHA)</w:t>
            </w:r>
            <w:r w:rsidR="00991139" w:rsidRPr="003108F2">
              <w:rPr>
                <w:rFonts w:asciiTheme="minorHAnsi" w:hAnsiTheme="minorHAnsi" w:cs="Arial"/>
                <w:color w:val="0070C0"/>
                <w:sz w:val="22"/>
                <w:szCs w:val="22"/>
              </w:rPr>
              <w:t>.</w:t>
            </w:r>
          </w:p>
          <w:p w14:paraId="18B30CE6" w14:textId="77777777" w:rsidR="00C258B0" w:rsidRPr="003108F2" w:rsidRDefault="00C258B0" w:rsidP="00C258B0">
            <w:pPr>
              <w:jc w:val="both"/>
              <w:rPr>
                <w:rFonts w:asciiTheme="minorHAnsi" w:hAnsiTheme="minorHAnsi" w:cs="Arial"/>
                <w:color w:val="0070C0"/>
                <w:sz w:val="22"/>
                <w:szCs w:val="22"/>
              </w:rPr>
            </w:pPr>
          </w:p>
          <w:p w14:paraId="2802816A" w14:textId="43CB1E68" w:rsidR="00C258B0" w:rsidRPr="003108F2" w:rsidRDefault="00C258B0" w:rsidP="00C258B0">
            <w:pPr>
              <w:jc w:val="both"/>
              <w:rPr>
                <w:rFonts w:asciiTheme="minorHAnsi" w:eastAsia="Calibri" w:hAnsiTheme="minorHAnsi" w:cs="Arial"/>
                <w:color w:val="0070C0"/>
                <w:sz w:val="22"/>
                <w:szCs w:val="22"/>
              </w:rPr>
            </w:pPr>
            <w:r w:rsidRPr="003108F2">
              <w:rPr>
                <w:rFonts w:asciiTheme="minorHAnsi" w:eastAsia="Calibri" w:hAnsiTheme="minorHAnsi" w:cs="Arial"/>
                <w:color w:val="0070C0"/>
                <w:sz w:val="22"/>
                <w:szCs w:val="22"/>
              </w:rPr>
              <w:t xml:space="preserve">Should it be felt that a Think Family or </w:t>
            </w:r>
            <w:r w:rsidR="006B28A2" w:rsidRPr="003108F2">
              <w:rPr>
                <w:rFonts w:asciiTheme="minorHAnsi" w:eastAsia="Calibri" w:hAnsiTheme="minorHAnsi" w:cs="Arial"/>
                <w:color w:val="0070C0"/>
                <w:sz w:val="22"/>
                <w:szCs w:val="22"/>
              </w:rPr>
              <w:t xml:space="preserve">social care </w:t>
            </w:r>
            <w:r w:rsidRPr="003108F2">
              <w:rPr>
                <w:rFonts w:asciiTheme="minorHAnsi" w:eastAsia="Calibri" w:hAnsiTheme="minorHAnsi" w:cs="Arial"/>
                <w:color w:val="0070C0"/>
                <w:sz w:val="22"/>
                <w:szCs w:val="22"/>
              </w:rPr>
              <w:t xml:space="preserve">response is needed to meet the unmet safeguarding </w:t>
            </w:r>
            <w:proofErr w:type="gramStart"/>
            <w:r w:rsidRPr="003108F2">
              <w:rPr>
                <w:rFonts w:asciiTheme="minorHAnsi" w:eastAsia="Calibri" w:hAnsiTheme="minorHAnsi" w:cs="Arial"/>
                <w:color w:val="0070C0"/>
                <w:sz w:val="22"/>
                <w:szCs w:val="22"/>
              </w:rPr>
              <w:t>need</w:t>
            </w:r>
            <w:r w:rsidR="002E40E8" w:rsidRPr="003108F2">
              <w:rPr>
                <w:rFonts w:asciiTheme="minorHAnsi" w:eastAsia="Calibri" w:hAnsiTheme="minorHAnsi" w:cs="Arial"/>
                <w:color w:val="0070C0"/>
                <w:sz w:val="22"/>
                <w:szCs w:val="22"/>
              </w:rPr>
              <w:t>,</w:t>
            </w:r>
            <w:proofErr w:type="gramEnd"/>
            <w:r w:rsidR="002E40E8" w:rsidRPr="003108F2">
              <w:rPr>
                <w:rFonts w:asciiTheme="minorHAnsi" w:eastAsia="Calibri" w:hAnsiTheme="minorHAnsi" w:cs="Arial"/>
                <w:color w:val="0070C0"/>
                <w:sz w:val="22"/>
                <w:szCs w:val="22"/>
              </w:rPr>
              <w:t xml:space="preserve"> </w:t>
            </w:r>
            <w:r w:rsidRPr="003108F2">
              <w:rPr>
                <w:rFonts w:asciiTheme="minorHAnsi" w:eastAsia="Calibri" w:hAnsiTheme="minorHAnsi" w:cs="Arial"/>
                <w:color w:val="0070C0"/>
                <w:sz w:val="22"/>
                <w:szCs w:val="22"/>
              </w:rPr>
              <w:t>the DSL will initiate a Request for Support, seeking advice from Children’s Advice and Support Service (CASS) as required.</w:t>
            </w:r>
          </w:p>
          <w:p w14:paraId="032B7948" w14:textId="77777777" w:rsidR="00C258B0" w:rsidRPr="003108F2" w:rsidRDefault="00C258B0" w:rsidP="00C258B0">
            <w:pPr>
              <w:jc w:val="both"/>
              <w:rPr>
                <w:rFonts w:asciiTheme="minorHAnsi" w:eastAsia="Calibri" w:hAnsiTheme="minorHAnsi" w:cs="Arial"/>
                <w:color w:val="0070C0"/>
                <w:sz w:val="22"/>
                <w:szCs w:val="22"/>
              </w:rPr>
            </w:pPr>
          </w:p>
          <w:p w14:paraId="35D8745B" w14:textId="77777777" w:rsidR="00C258B0" w:rsidRPr="003108F2" w:rsidRDefault="00C258B0" w:rsidP="00C258B0">
            <w:pPr>
              <w:jc w:val="both"/>
              <w:rPr>
                <w:rFonts w:asciiTheme="minorHAnsi" w:eastAsia="Calibri" w:hAnsiTheme="minorHAnsi" w:cs="Arial"/>
                <w:color w:val="0070C0"/>
                <w:sz w:val="22"/>
                <w:szCs w:val="22"/>
              </w:rPr>
            </w:pPr>
            <w:r w:rsidRPr="003108F2">
              <w:rPr>
                <w:rFonts w:asciiTheme="minorHAnsi" w:eastAsia="Calibri" w:hAnsiTheme="minorHAnsi" w:cs="Arial"/>
                <w:color w:val="0070C0"/>
                <w:sz w:val="22"/>
                <w:szCs w:val="22"/>
              </w:rPr>
              <w:t xml:space="preserve">The DSL will then oversee the agreed intervention from school as part of the multiagency safeguarding response and ongoing school-focused support. </w:t>
            </w:r>
          </w:p>
          <w:p w14:paraId="4BF49F8D" w14:textId="77777777" w:rsidR="00C258B0" w:rsidRPr="003108F2" w:rsidRDefault="00C258B0" w:rsidP="00C258B0">
            <w:pPr>
              <w:ind w:left="720"/>
              <w:jc w:val="both"/>
              <w:rPr>
                <w:rFonts w:asciiTheme="minorHAnsi" w:eastAsia="Calibri" w:hAnsiTheme="minorHAnsi" w:cs="Arial"/>
                <w:color w:val="0070C0"/>
                <w:sz w:val="22"/>
                <w:szCs w:val="22"/>
              </w:rPr>
            </w:pPr>
          </w:p>
        </w:tc>
        <w:tc>
          <w:tcPr>
            <w:tcW w:w="4140" w:type="dxa"/>
            <w:shd w:val="clear" w:color="auto" w:fill="F2F2F2"/>
          </w:tcPr>
          <w:p w14:paraId="0299C290" w14:textId="7C953C24" w:rsidR="00C258B0" w:rsidRPr="003108F2" w:rsidRDefault="00C258B0" w:rsidP="00C258B0">
            <w:pPr>
              <w:jc w:val="both"/>
              <w:rPr>
                <w:rFonts w:asciiTheme="minorHAnsi" w:hAnsiTheme="minorHAnsi" w:cs="Arial"/>
                <w:i/>
                <w:color w:val="0070C0"/>
                <w:sz w:val="22"/>
                <w:szCs w:val="22"/>
              </w:rPr>
            </w:pPr>
            <w:r w:rsidRPr="003108F2">
              <w:rPr>
                <w:rFonts w:asciiTheme="minorHAnsi" w:hAnsiTheme="minorHAnsi" w:cs="Arial"/>
                <w:i/>
                <w:color w:val="0070C0"/>
                <w:sz w:val="22"/>
                <w:szCs w:val="22"/>
              </w:rPr>
              <w:t xml:space="preserve">This means that in our school we will: implement </w:t>
            </w:r>
            <w:hyperlink r:id="rId32" w:history="1">
              <w:r w:rsidR="00CA1EE3" w:rsidRPr="003108F2">
                <w:rPr>
                  <w:rFonts w:asciiTheme="minorHAnsi" w:hAnsiTheme="minorHAnsi" w:cs="Arial"/>
                  <w:b/>
                  <w:bCs/>
                  <w:i/>
                  <w:iCs/>
                  <w:color w:val="0070C0"/>
                  <w:sz w:val="22"/>
                  <w:szCs w:val="22"/>
                  <w:u w:val="single"/>
                </w:rPr>
                <w:t>Right Help Right Time</w:t>
              </w:r>
            </w:hyperlink>
          </w:p>
          <w:p w14:paraId="5FC9B5B9" w14:textId="77777777" w:rsidR="00C258B0" w:rsidRPr="003108F2" w:rsidRDefault="00C258B0" w:rsidP="00C258B0">
            <w:pPr>
              <w:jc w:val="both"/>
              <w:rPr>
                <w:rFonts w:asciiTheme="minorHAnsi" w:hAnsiTheme="minorHAnsi" w:cs="Arial"/>
                <w:i/>
                <w:color w:val="0070C0"/>
                <w:sz w:val="22"/>
                <w:szCs w:val="22"/>
              </w:rPr>
            </w:pPr>
          </w:p>
          <w:p w14:paraId="584D68E1" w14:textId="7A3F36CC" w:rsidR="00C258B0" w:rsidRPr="003108F2" w:rsidRDefault="00C258B0" w:rsidP="00C258B0">
            <w:pPr>
              <w:jc w:val="both"/>
              <w:rPr>
                <w:rFonts w:asciiTheme="minorHAnsi" w:hAnsiTheme="minorHAnsi" w:cs="Arial"/>
                <w:i/>
                <w:color w:val="0070C0"/>
                <w:sz w:val="22"/>
                <w:szCs w:val="22"/>
              </w:rPr>
            </w:pPr>
            <w:r w:rsidRPr="003108F2">
              <w:rPr>
                <w:rFonts w:asciiTheme="minorHAnsi" w:hAnsiTheme="minorHAnsi" w:cs="Arial"/>
                <w:i/>
                <w:color w:val="0070C0"/>
                <w:sz w:val="22"/>
                <w:szCs w:val="22"/>
              </w:rPr>
              <w:t>All Staff will notice and listen to children and young people, sharing their concerns with the DSL in writing</w:t>
            </w:r>
            <w:r w:rsidR="006F55F4" w:rsidRPr="003108F2">
              <w:rPr>
                <w:rFonts w:asciiTheme="minorHAnsi" w:hAnsiTheme="minorHAnsi" w:cs="Arial"/>
                <w:i/>
                <w:color w:val="0070C0"/>
                <w:sz w:val="22"/>
                <w:szCs w:val="22"/>
              </w:rPr>
              <w:t>.</w:t>
            </w:r>
          </w:p>
          <w:p w14:paraId="2CBD5515" w14:textId="77777777" w:rsidR="00C258B0" w:rsidRPr="003108F2" w:rsidRDefault="00C258B0" w:rsidP="00C258B0">
            <w:pPr>
              <w:jc w:val="both"/>
              <w:rPr>
                <w:rFonts w:asciiTheme="minorHAnsi" w:hAnsiTheme="minorHAnsi" w:cs="Arial"/>
                <w:i/>
                <w:color w:val="0070C0"/>
                <w:sz w:val="22"/>
                <w:szCs w:val="22"/>
              </w:rPr>
            </w:pPr>
          </w:p>
          <w:p w14:paraId="7675DC32" w14:textId="6CEDCF86" w:rsidR="00C258B0" w:rsidRPr="003108F2" w:rsidRDefault="00C258B0" w:rsidP="00C258B0">
            <w:pPr>
              <w:jc w:val="both"/>
              <w:rPr>
                <w:rFonts w:asciiTheme="minorHAnsi" w:hAnsiTheme="minorHAnsi" w:cs="Arial"/>
                <w:i/>
                <w:color w:val="0070C0"/>
                <w:sz w:val="22"/>
                <w:szCs w:val="22"/>
              </w:rPr>
            </w:pPr>
            <w:r w:rsidRPr="003108F2">
              <w:rPr>
                <w:rFonts w:asciiTheme="minorHAnsi" w:hAnsiTheme="minorHAnsi" w:cs="Arial"/>
                <w:i/>
                <w:color w:val="0070C0"/>
                <w:sz w:val="22"/>
                <w:szCs w:val="22"/>
              </w:rPr>
              <w:t>Safeguarding leads will assess, plan, do and review plans</w:t>
            </w:r>
            <w:r w:rsidR="006F55F4" w:rsidRPr="003108F2">
              <w:rPr>
                <w:rFonts w:asciiTheme="minorHAnsi" w:hAnsiTheme="minorHAnsi" w:cs="Arial"/>
                <w:i/>
                <w:color w:val="0070C0"/>
                <w:sz w:val="22"/>
                <w:szCs w:val="22"/>
              </w:rPr>
              <w:t>.</w:t>
            </w:r>
          </w:p>
          <w:p w14:paraId="228D54A4" w14:textId="77777777" w:rsidR="00C258B0" w:rsidRPr="003108F2" w:rsidRDefault="00C258B0" w:rsidP="00C258B0">
            <w:pPr>
              <w:jc w:val="both"/>
              <w:rPr>
                <w:rFonts w:asciiTheme="minorHAnsi" w:hAnsiTheme="minorHAnsi" w:cs="Arial"/>
                <w:i/>
                <w:color w:val="0070C0"/>
                <w:sz w:val="22"/>
                <w:szCs w:val="22"/>
              </w:rPr>
            </w:pPr>
          </w:p>
          <w:p w14:paraId="22F4CF67" w14:textId="3795125A" w:rsidR="00C258B0" w:rsidRPr="003108F2" w:rsidRDefault="00C258B0" w:rsidP="00C258B0">
            <w:pPr>
              <w:jc w:val="both"/>
              <w:rPr>
                <w:rFonts w:asciiTheme="minorHAnsi" w:hAnsiTheme="minorHAnsi" w:cs="Arial"/>
                <w:i/>
                <w:color w:val="0070C0"/>
                <w:sz w:val="22"/>
                <w:szCs w:val="22"/>
              </w:rPr>
            </w:pPr>
            <w:r w:rsidRPr="003108F2">
              <w:rPr>
                <w:rFonts w:asciiTheme="minorHAnsi" w:hAnsiTheme="minorHAnsi" w:cs="Arial"/>
                <w:i/>
                <w:color w:val="0070C0"/>
                <w:sz w:val="22"/>
                <w:szCs w:val="22"/>
              </w:rPr>
              <w:t>Senior leaders will analyse safeguarding data and practice to inform strategic planning and staff CDP</w:t>
            </w:r>
            <w:r w:rsidR="006F55F4" w:rsidRPr="003108F2">
              <w:rPr>
                <w:rFonts w:asciiTheme="minorHAnsi" w:hAnsiTheme="minorHAnsi" w:cs="Arial"/>
                <w:i/>
                <w:color w:val="0070C0"/>
                <w:sz w:val="22"/>
                <w:szCs w:val="22"/>
              </w:rPr>
              <w:t>.</w:t>
            </w:r>
          </w:p>
          <w:p w14:paraId="24C56242" w14:textId="77777777" w:rsidR="00C258B0" w:rsidRPr="003108F2" w:rsidRDefault="00C258B0" w:rsidP="00C258B0">
            <w:pPr>
              <w:jc w:val="both"/>
              <w:rPr>
                <w:rFonts w:asciiTheme="minorHAnsi" w:hAnsiTheme="minorHAnsi" w:cs="Arial"/>
                <w:i/>
                <w:color w:val="0070C0"/>
                <w:sz w:val="22"/>
                <w:szCs w:val="22"/>
              </w:rPr>
            </w:pPr>
            <w:r w:rsidRPr="003108F2">
              <w:rPr>
                <w:rFonts w:asciiTheme="minorHAnsi" w:hAnsiTheme="minorHAnsi" w:cs="Arial"/>
                <w:color w:val="0070C0"/>
                <w:sz w:val="22"/>
                <w:szCs w:val="22"/>
              </w:rPr>
              <w:t xml:space="preserve"> </w:t>
            </w:r>
          </w:p>
          <w:p w14:paraId="43574E86" w14:textId="77777777" w:rsidR="00C258B0" w:rsidRPr="003108F2" w:rsidRDefault="00C258B0" w:rsidP="00C258B0">
            <w:pPr>
              <w:jc w:val="both"/>
              <w:rPr>
                <w:rFonts w:asciiTheme="minorHAnsi" w:hAnsiTheme="minorHAnsi" w:cs="Arial"/>
                <w:i/>
                <w:color w:val="0070C0"/>
                <w:sz w:val="22"/>
                <w:szCs w:val="22"/>
              </w:rPr>
            </w:pPr>
            <w:r w:rsidRPr="003108F2">
              <w:rPr>
                <w:rFonts w:asciiTheme="minorHAnsi" w:hAnsiTheme="minorHAnsi" w:cs="Arial"/>
                <w:i/>
                <w:color w:val="0070C0"/>
                <w:sz w:val="22"/>
                <w:szCs w:val="22"/>
              </w:rPr>
              <w:t xml:space="preserve">The DSL will generally lead on liaising with other agencies and setting up the Our Family Plan. This multi-agency plan will then be reviewed </w:t>
            </w:r>
            <w:r w:rsidR="00914ABC" w:rsidRPr="003108F2">
              <w:rPr>
                <w:rFonts w:asciiTheme="minorHAnsi" w:hAnsiTheme="minorHAnsi" w:cs="Arial"/>
                <w:i/>
                <w:color w:val="0070C0"/>
                <w:sz w:val="22"/>
                <w:szCs w:val="22"/>
              </w:rPr>
              <w:t>regularly,</w:t>
            </w:r>
            <w:r w:rsidRPr="003108F2">
              <w:rPr>
                <w:rFonts w:asciiTheme="minorHAnsi" w:hAnsiTheme="minorHAnsi" w:cs="Arial"/>
                <w:i/>
                <w:color w:val="0070C0"/>
                <w:sz w:val="22"/>
                <w:szCs w:val="22"/>
              </w:rPr>
              <w:t xml:space="preserve"> and progress updated towards the goals until the unmet safeguarding needs have been addressed. </w:t>
            </w:r>
          </w:p>
          <w:p w14:paraId="6C03A735" w14:textId="77777777" w:rsidR="00991139" w:rsidRPr="003108F2" w:rsidRDefault="00991139" w:rsidP="00C258B0">
            <w:pPr>
              <w:jc w:val="both"/>
              <w:rPr>
                <w:rFonts w:asciiTheme="minorHAnsi" w:hAnsiTheme="minorHAnsi" w:cs="Arial"/>
                <w:i/>
                <w:color w:val="0070C0"/>
                <w:sz w:val="22"/>
                <w:szCs w:val="22"/>
              </w:rPr>
            </w:pPr>
          </w:p>
          <w:p w14:paraId="61118287" w14:textId="7EF30A35" w:rsidR="00C258B0" w:rsidRPr="003108F2" w:rsidRDefault="00C258B0" w:rsidP="00C258B0">
            <w:pPr>
              <w:jc w:val="both"/>
              <w:rPr>
                <w:rFonts w:asciiTheme="minorHAnsi" w:hAnsiTheme="minorHAnsi" w:cs="Arial"/>
                <w:i/>
                <w:color w:val="0070C0"/>
                <w:sz w:val="22"/>
                <w:szCs w:val="22"/>
              </w:rPr>
            </w:pPr>
            <w:r w:rsidRPr="003108F2">
              <w:rPr>
                <w:rFonts w:asciiTheme="minorHAnsi" w:hAnsiTheme="minorHAnsi" w:cs="Arial"/>
                <w:i/>
                <w:color w:val="0070C0"/>
                <w:sz w:val="22"/>
                <w:szCs w:val="22"/>
              </w:rPr>
              <w:t>In our school although any member of staff can refer a situation to CASS, it is expected that the majority are passed through the DSL team</w:t>
            </w:r>
            <w:r w:rsidR="00E06575" w:rsidRPr="003108F2">
              <w:rPr>
                <w:rFonts w:asciiTheme="minorHAnsi" w:hAnsiTheme="minorHAnsi" w:cs="Arial"/>
                <w:i/>
                <w:color w:val="0070C0"/>
                <w:sz w:val="22"/>
                <w:szCs w:val="22"/>
              </w:rPr>
              <w:t>.</w:t>
            </w:r>
          </w:p>
        </w:tc>
      </w:tr>
    </w:tbl>
    <w:p w14:paraId="03AFC593" w14:textId="4CDBA19E" w:rsidR="00991CD3" w:rsidRPr="003108F2" w:rsidRDefault="00991CD3" w:rsidP="00C258B0">
      <w:pPr>
        <w:spacing w:after="0" w:line="240" w:lineRule="auto"/>
        <w:jc w:val="both"/>
        <w:rPr>
          <w:rFonts w:eastAsia="Times New Roman" w:cs="Arial"/>
          <w:b/>
          <w:color w:val="0070C0"/>
          <w:lang w:eastAsia="en-GB"/>
        </w:rPr>
      </w:pPr>
    </w:p>
    <w:p w14:paraId="093B552C" w14:textId="77777777" w:rsidR="00C258B0" w:rsidRPr="003108F2" w:rsidRDefault="00C258B0" w:rsidP="00C258B0">
      <w:pPr>
        <w:spacing w:after="0" w:line="240" w:lineRule="auto"/>
        <w:jc w:val="both"/>
        <w:rPr>
          <w:rFonts w:eastAsia="Times New Roman" w:cs="Arial"/>
          <w:b/>
          <w:color w:val="0070C0"/>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none" w:sz="0" w:space="0" w:color="auto"/>
          <w:insideV w:val="single" w:sz="4" w:space="0" w:color="A6A6A6"/>
        </w:tblBorders>
        <w:tblLayout w:type="fixed"/>
        <w:tblLook w:val="04A0" w:firstRow="1" w:lastRow="0" w:firstColumn="1" w:lastColumn="0" w:noHBand="0" w:noVBand="1"/>
      </w:tblPr>
      <w:tblGrid>
        <w:gridCol w:w="5778"/>
        <w:gridCol w:w="4140"/>
      </w:tblGrid>
      <w:tr w:rsidR="003108F2" w:rsidRPr="003108F2" w14:paraId="24D48A7D" w14:textId="77777777" w:rsidTr="00AD484F">
        <w:tc>
          <w:tcPr>
            <w:tcW w:w="5778" w:type="dxa"/>
          </w:tcPr>
          <w:p w14:paraId="443F3860" w14:textId="03A3C68E" w:rsidR="00C258B0" w:rsidRPr="003108F2" w:rsidRDefault="00C258B0" w:rsidP="00A86875">
            <w:pPr>
              <w:pStyle w:val="Heading2"/>
              <w:outlineLvl w:val="1"/>
              <w:rPr>
                <w:rFonts w:asciiTheme="minorHAnsi" w:eastAsia="Calibri" w:hAnsiTheme="minorHAnsi"/>
                <w:color w:val="0070C0"/>
              </w:rPr>
            </w:pPr>
            <w:r w:rsidRPr="003108F2">
              <w:rPr>
                <w:rFonts w:asciiTheme="minorHAnsi" w:eastAsia="Calibri" w:hAnsiTheme="minorHAnsi"/>
                <w:color w:val="0070C0"/>
              </w:rPr>
              <w:lastRenderedPageBreak/>
              <w:t>14.0</w:t>
            </w:r>
            <w:r w:rsidR="00991CD3" w:rsidRPr="003108F2">
              <w:rPr>
                <w:rFonts w:asciiTheme="minorHAnsi" w:eastAsia="Calibri" w:hAnsiTheme="minorHAnsi"/>
                <w:color w:val="0070C0"/>
              </w:rPr>
              <w:tab/>
            </w:r>
            <w:r w:rsidR="0091544C" w:rsidRPr="003108F2">
              <w:rPr>
                <w:rFonts w:asciiTheme="minorHAnsi" w:eastAsia="Calibri" w:hAnsiTheme="minorHAnsi"/>
                <w:color w:val="0070C0"/>
              </w:rPr>
              <w:t xml:space="preserve">Safeguarding </w:t>
            </w:r>
            <w:r w:rsidR="00A6634B" w:rsidRPr="003108F2">
              <w:rPr>
                <w:rFonts w:asciiTheme="minorHAnsi" w:eastAsia="Calibri" w:hAnsiTheme="minorHAnsi"/>
                <w:color w:val="0070C0"/>
              </w:rPr>
              <w:t xml:space="preserve">students </w:t>
            </w:r>
            <w:r w:rsidR="00A86875" w:rsidRPr="003108F2">
              <w:rPr>
                <w:rFonts w:asciiTheme="minorHAnsi" w:eastAsia="Calibri" w:hAnsiTheme="minorHAnsi"/>
                <w:color w:val="0070C0"/>
              </w:rPr>
              <w:t xml:space="preserve">who are </w:t>
            </w:r>
            <w:r w:rsidR="00A6634B" w:rsidRPr="003108F2">
              <w:rPr>
                <w:rFonts w:asciiTheme="minorHAnsi" w:eastAsia="Calibri" w:hAnsiTheme="minorHAnsi"/>
                <w:color w:val="0070C0"/>
              </w:rPr>
              <w:t xml:space="preserve">vulnerable </w:t>
            </w:r>
            <w:r w:rsidR="00A86875" w:rsidRPr="003108F2">
              <w:rPr>
                <w:rFonts w:asciiTheme="minorHAnsi" w:eastAsia="Calibri" w:hAnsiTheme="minorHAnsi"/>
                <w:color w:val="0070C0"/>
              </w:rPr>
              <w:t xml:space="preserve">to </w:t>
            </w:r>
            <w:r w:rsidR="00A6634B" w:rsidRPr="003108F2">
              <w:rPr>
                <w:rFonts w:asciiTheme="minorHAnsi" w:eastAsia="Calibri" w:hAnsiTheme="minorHAnsi"/>
                <w:color w:val="0070C0"/>
              </w:rPr>
              <w:t xml:space="preserve">radicalisation </w:t>
            </w:r>
          </w:p>
          <w:p w14:paraId="486287FA" w14:textId="77777777" w:rsidR="00C258B0" w:rsidRPr="003108F2" w:rsidRDefault="00C258B0" w:rsidP="00C258B0">
            <w:pPr>
              <w:jc w:val="both"/>
              <w:rPr>
                <w:rFonts w:asciiTheme="minorHAnsi" w:hAnsiTheme="minorHAnsi" w:cs="Arial"/>
                <w:bCs/>
                <w:color w:val="0070C0"/>
                <w:sz w:val="22"/>
                <w:szCs w:val="22"/>
              </w:rPr>
            </w:pPr>
          </w:p>
          <w:p w14:paraId="07075824" w14:textId="77777777" w:rsidR="00C258B0" w:rsidRPr="003108F2" w:rsidRDefault="00C258B0" w:rsidP="00C258B0">
            <w:pPr>
              <w:jc w:val="both"/>
              <w:rPr>
                <w:rFonts w:asciiTheme="minorHAnsi" w:hAnsiTheme="minorHAnsi" w:cs="Arial"/>
                <w:color w:val="0070C0"/>
                <w:sz w:val="22"/>
                <w:szCs w:val="22"/>
              </w:rPr>
            </w:pPr>
            <w:r w:rsidRPr="003108F2">
              <w:rPr>
                <w:rFonts w:asciiTheme="minorHAnsi" w:hAnsiTheme="minorHAnsi" w:cs="Arial"/>
                <w:color w:val="0070C0"/>
                <w:sz w:val="22"/>
                <w:szCs w:val="22"/>
              </w:rPr>
              <w:t>With effect from 1</w:t>
            </w:r>
            <w:r w:rsidRPr="003108F2">
              <w:rPr>
                <w:rFonts w:asciiTheme="minorHAnsi" w:hAnsiTheme="minorHAnsi" w:cs="Arial"/>
                <w:color w:val="0070C0"/>
                <w:sz w:val="22"/>
                <w:szCs w:val="22"/>
                <w:vertAlign w:val="superscript"/>
              </w:rPr>
              <w:t>st</w:t>
            </w:r>
            <w:r w:rsidRPr="003108F2">
              <w:rPr>
                <w:rFonts w:asciiTheme="minorHAnsi" w:hAnsiTheme="minorHAnsi" w:cs="Arial"/>
                <w:color w:val="0070C0"/>
                <w:sz w:val="22"/>
                <w:szCs w:val="22"/>
              </w:rPr>
              <w:t xml:space="preserve"> July 2015, all schools are subject to a duty to have “due regard to the need to prevent people being drawn into terrorism” (section 26, Counter Terrorism and Security Act 2015).  This is known as The Prevent Duty.</w:t>
            </w:r>
          </w:p>
          <w:p w14:paraId="3FCD1A25" w14:textId="77777777" w:rsidR="00C258B0" w:rsidRPr="003108F2" w:rsidRDefault="00C258B0" w:rsidP="00C258B0">
            <w:pPr>
              <w:jc w:val="both"/>
              <w:rPr>
                <w:rFonts w:asciiTheme="minorHAnsi" w:hAnsiTheme="minorHAnsi" w:cs="Arial"/>
                <w:bCs/>
                <w:color w:val="0070C0"/>
                <w:sz w:val="22"/>
                <w:szCs w:val="22"/>
              </w:rPr>
            </w:pPr>
          </w:p>
          <w:p w14:paraId="3A70D8B4" w14:textId="77777777" w:rsidR="00C258B0" w:rsidRPr="003108F2" w:rsidRDefault="00C258B0" w:rsidP="00C258B0">
            <w:pPr>
              <w:jc w:val="both"/>
              <w:rPr>
                <w:rFonts w:asciiTheme="minorHAnsi" w:eastAsia="Calibri" w:hAnsiTheme="minorHAnsi" w:cs="Arial"/>
                <w:color w:val="0070C0"/>
                <w:sz w:val="22"/>
                <w:szCs w:val="22"/>
              </w:rPr>
            </w:pPr>
            <w:r w:rsidRPr="003108F2">
              <w:rPr>
                <w:rFonts w:asciiTheme="minorHAnsi" w:hAnsiTheme="minorHAnsi" w:cs="Arial"/>
                <w:color w:val="0070C0"/>
                <w:sz w:val="22"/>
                <w:szCs w:val="22"/>
              </w:rPr>
              <w:t>The current threat from terrorism in the United Kingdom may include the exploitation of vulnerable people, to involve them in terrorism or in activity in support of terrorism.  The normalisation of extreme views may also make children and young people vulnerable to future manipulation and exploitation.</w:t>
            </w:r>
            <w:r w:rsidRPr="003108F2">
              <w:rPr>
                <w:rFonts w:asciiTheme="minorHAnsi" w:hAnsiTheme="minorHAnsi" w:cs="Arial"/>
                <w:bCs/>
                <w:color w:val="0070C0"/>
                <w:kern w:val="36"/>
                <w:sz w:val="22"/>
                <w:szCs w:val="22"/>
              </w:rPr>
              <w:t xml:space="preserve"> </w:t>
            </w:r>
          </w:p>
          <w:p w14:paraId="16365460" w14:textId="77777777" w:rsidR="00C258B0" w:rsidRPr="003108F2" w:rsidRDefault="00C258B0" w:rsidP="00C258B0">
            <w:pPr>
              <w:jc w:val="both"/>
              <w:rPr>
                <w:rFonts w:asciiTheme="minorHAnsi" w:hAnsiTheme="minorHAnsi" w:cs="Arial"/>
                <w:bCs/>
                <w:color w:val="0070C0"/>
                <w:sz w:val="22"/>
                <w:szCs w:val="22"/>
              </w:rPr>
            </w:pPr>
          </w:p>
          <w:p w14:paraId="3193A3DC" w14:textId="3382C2E9" w:rsidR="00A86875" w:rsidRPr="003108F2" w:rsidRDefault="00C258B0" w:rsidP="00C258B0">
            <w:pPr>
              <w:jc w:val="both"/>
              <w:rPr>
                <w:rFonts w:asciiTheme="minorHAnsi" w:hAnsiTheme="minorHAnsi" w:cs="Arial"/>
                <w:bCs/>
                <w:color w:val="0070C0"/>
                <w:sz w:val="22"/>
                <w:szCs w:val="22"/>
              </w:rPr>
            </w:pPr>
            <w:r w:rsidRPr="003108F2">
              <w:rPr>
                <w:rFonts w:asciiTheme="minorHAnsi" w:hAnsiTheme="minorHAnsi" w:cs="Arial"/>
                <w:bCs/>
                <w:color w:val="0070C0"/>
                <w:sz w:val="22"/>
                <w:szCs w:val="22"/>
              </w:rPr>
              <w:t>Definitions of radicalisation, terrorism and extremism, and indicators of vulnerability to radicalisation are in Appendix 4.</w:t>
            </w:r>
          </w:p>
        </w:tc>
        <w:tc>
          <w:tcPr>
            <w:tcW w:w="4140" w:type="dxa"/>
            <w:shd w:val="clear" w:color="auto" w:fill="F2F2F2"/>
          </w:tcPr>
          <w:p w14:paraId="1AE56F50" w14:textId="77777777" w:rsidR="00E06575" w:rsidRPr="003108F2" w:rsidRDefault="00E06575" w:rsidP="00C258B0">
            <w:pPr>
              <w:jc w:val="both"/>
              <w:rPr>
                <w:rFonts w:asciiTheme="minorHAnsi" w:hAnsiTheme="minorHAnsi" w:cs="Arial"/>
                <w:i/>
                <w:color w:val="0070C0"/>
                <w:sz w:val="22"/>
                <w:szCs w:val="22"/>
              </w:rPr>
            </w:pPr>
          </w:p>
          <w:p w14:paraId="0802047E" w14:textId="7246A2EE" w:rsidR="00C258B0" w:rsidRPr="003108F2" w:rsidRDefault="00C258B0" w:rsidP="00C258B0">
            <w:pPr>
              <w:jc w:val="both"/>
              <w:rPr>
                <w:rFonts w:asciiTheme="minorHAnsi" w:hAnsiTheme="minorHAnsi" w:cs="Arial"/>
                <w:i/>
                <w:color w:val="0070C0"/>
                <w:sz w:val="22"/>
                <w:szCs w:val="22"/>
              </w:rPr>
            </w:pPr>
            <w:r w:rsidRPr="003108F2">
              <w:rPr>
                <w:rFonts w:asciiTheme="minorHAnsi" w:hAnsiTheme="minorHAnsi" w:cs="Arial"/>
                <w:i/>
                <w:color w:val="0070C0"/>
                <w:sz w:val="22"/>
                <w:szCs w:val="22"/>
              </w:rPr>
              <w:t>This means that in our school:</w:t>
            </w:r>
          </w:p>
          <w:p w14:paraId="507319E2" w14:textId="77777777" w:rsidR="00C258B0" w:rsidRPr="003108F2" w:rsidRDefault="00C258B0" w:rsidP="00C258B0">
            <w:pPr>
              <w:jc w:val="both"/>
              <w:rPr>
                <w:rFonts w:asciiTheme="minorHAnsi" w:hAnsiTheme="minorHAnsi" w:cs="Arial"/>
                <w:bCs/>
                <w:i/>
                <w:color w:val="0070C0"/>
                <w:kern w:val="36"/>
                <w:sz w:val="22"/>
                <w:szCs w:val="22"/>
              </w:rPr>
            </w:pPr>
          </w:p>
          <w:p w14:paraId="1E725FDE" w14:textId="079F013A" w:rsidR="00C258B0" w:rsidRPr="003108F2" w:rsidRDefault="00C258B0" w:rsidP="00C258B0">
            <w:pPr>
              <w:jc w:val="both"/>
              <w:rPr>
                <w:rFonts w:asciiTheme="minorHAnsi" w:hAnsiTheme="minorHAnsi" w:cs="Arial"/>
                <w:color w:val="0070C0"/>
                <w:sz w:val="22"/>
                <w:szCs w:val="22"/>
              </w:rPr>
            </w:pPr>
            <w:r w:rsidRPr="003108F2">
              <w:rPr>
                <w:rFonts w:asciiTheme="minorHAnsi" w:hAnsiTheme="minorHAnsi" w:cs="Arial"/>
                <w:bCs/>
                <w:i/>
                <w:color w:val="0070C0"/>
                <w:kern w:val="36"/>
                <w:sz w:val="22"/>
                <w:szCs w:val="22"/>
              </w:rPr>
              <w:t xml:space="preserve">Values freedom of speech and the expression of beliefs and ideology as fundamental rights underpinning our society’s values. </w:t>
            </w:r>
            <w:r w:rsidR="00F6714E">
              <w:rPr>
                <w:rFonts w:asciiTheme="minorHAnsi" w:hAnsiTheme="minorHAnsi" w:cs="Arial"/>
                <w:b/>
                <w:i/>
                <w:color w:val="0070C0"/>
                <w:kern w:val="36"/>
                <w:sz w:val="22"/>
                <w:szCs w:val="22"/>
              </w:rPr>
              <w:t>Pupils</w:t>
            </w:r>
            <w:r w:rsidRPr="003108F2">
              <w:rPr>
                <w:rFonts w:asciiTheme="minorHAnsi" w:hAnsiTheme="minorHAnsi" w:cs="Arial"/>
                <w:bCs/>
                <w:i/>
                <w:color w:val="0070C0"/>
                <w:kern w:val="36"/>
                <w:sz w:val="22"/>
                <w:szCs w:val="22"/>
              </w:rPr>
              <w:t xml:space="preserve"> and teachers have the right to speak freely and voice their opinions. However, freedom comes with responsibility and free speech that is designed to manipulate the vulnerable or that leads to violence and harm of others goes against the moral principles in which freedom of speech is valued.  Free speech is not an unqualified privilege; it is subject to laws and policies governing equality, human rights, community safety and community cohesion.</w:t>
            </w:r>
            <w:r w:rsidRPr="003108F2">
              <w:rPr>
                <w:rFonts w:asciiTheme="minorHAnsi" w:hAnsiTheme="minorHAnsi" w:cs="Arial"/>
                <w:color w:val="0070C0"/>
                <w:sz w:val="22"/>
                <w:szCs w:val="22"/>
              </w:rPr>
              <w:t xml:space="preserve"> </w:t>
            </w:r>
          </w:p>
        </w:tc>
      </w:tr>
      <w:tr w:rsidR="003108F2" w:rsidRPr="003108F2" w14:paraId="218287EF" w14:textId="77777777" w:rsidTr="00AD484F">
        <w:tc>
          <w:tcPr>
            <w:tcW w:w="5778" w:type="dxa"/>
          </w:tcPr>
          <w:p w14:paraId="08D191CA" w14:textId="3D04DFB2" w:rsidR="00C258B0" w:rsidRPr="003108F2" w:rsidRDefault="00453744" w:rsidP="00A86875">
            <w:pPr>
              <w:pStyle w:val="Heading2"/>
              <w:outlineLvl w:val="1"/>
              <w:rPr>
                <w:rFonts w:asciiTheme="minorHAnsi" w:hAnsiTheme="minorHAnsi"/>
                <w:color w:val="0070C0"/>
              </w:rPr>
            </w:pPr>
            <w:r w:rsidRPr="003108F2">
              <w:rPr>
                <w:rFonts w:asciiTheme="minorHAnsi" w:hAnsiTheme="minorHAnsi"/>
                <w:color w:val="0070C0"/>
              </w:rPr>
              <w:t>1</w:t>
            </w:r>
            <w:r w:rsidR="00C258B0" w:rsidRPr="003108F2">
              <w:rPr>
                <w:rFonts w:asciiTheme="minorHAnsi" w:hAnsiTheme="minorHAnsi"/>
                <w:color w:val="0070C0"/>
              </w:rPr>
              <w:t xml:space="preserve">4.1 Risk </w:t>
            </w:r>
            <w:r w:rsidR="00A6634B" w:rsidRPr="003108F2">
              <w:rPr>
                <w:rFonts w:asciiTheme="minorHAnsi" w:hAnsiTheme="minorHAnsi"/>
                <w:color w:val="0070C0"/>
              </w:rPr>
              <w:t>reduction</w:t>
            </w:r>
          </w:p>
          <w:p w14:paraId="25246A82" w14:textId="77777777" w:rsidR="00A86875" w:rsidRPr="003108F2" w:rsidRDefault="00A86875" w:rsidP="00A86875">
            <w:pPr>
              <w:rPr>
                <w:rFonts w:asciiTheme="minorHAnsi" w:hAnsiTheme="minorHAnsi"/>
                <w:color w:val="0070C0"/>
              </w:rPr>
            </w:pPr>
          </w:p>
          <w:p w14:paraId="6AD2A495" w14:textId="7DE071E9" w:rsidR="00C258B0" w:rsidRPr="003108F2" w:rsidRDefault="00C258B0" w:rsidP="00C258B0">
            <w:pPr>
              <w:jc w:val="both"/>
              <w:rPr>
                <w:rFonts w:asciiTheme="minorHAnsi" w:eastAsia="Calibri" w:hAnsiTheme="minorHAnsi" w:cs="Arial"/>
                <w:color w:val="0070C0"/>
                <w:sz w:val="22"/>
                <w:szCs w:val="22"/>
              </w:rPr>
            </w:pPr>
            <w:r w:rsidRPr="003108F2">
              <w:rPr>
                <w:rFonts w:asciiTheme="minorHAnsi" w:eastAsia="Calibri" w:hAnsiTheme="minorHAnsi" w:cs="Arial"/>
                <w:color w:val="0070C0"/>
                <w:sz w:val="22"/>
                <w:szCs w:val="22"/>
              </w:rPr>
              <w:t xml:space="preserve">The school governors, </w:t>
            </w:r>
            <w:r w:rsidR="00F6714E">
              <w:rPr>
                <w:rFonts w:asciiTheme="minorHAnsi" w:eastAsia="Calibri" w:hAnsiTheme="minorHAnsi" w:cs="Arial"/>
                <w:b/>
                <w:bCs/>
                <w:color w:val="0070C0"/>
                <w:sz w:val="22"/>
                <w:szCs w:val="22"/>
              </w:rPr>
              <w:t>Head Teacher</w:t>
            </w:r>
            <w:r w:rsidRPr="003108F2">
              <w:rPr>
                <w:rFonts w:asciiTheme="minorHAnsi" w:eastAsia="Calibri" w:hAnsiTheme="minorHAnsi" w:cs="Arial"/>
                <w:color w:val="0070C0"/>
                <w:sz w:val="22"/>
                <w:szCs w:val="22"/>
              </w:rPr>
              <w:t xml:space="preserve"> and the DSL will assess the level of risk within the school and put actions in place to reduce that risk.  Risk assessment may include consideration of the school’s RE curriculum, SEND policy, </w:t>
            </w:r>
            <w:r w:rsidR="00A82C20" w:rsidRPr="003108F2">
              <w:rPr>
                <w:rFonts w:asciiTheme="minorHAnsi" w:eastAsia="Calibri" w:hAnsiTheme="minorHAnsi" w:cs="Arial"/>
                <w:color w:val="0070C0"/>
                <w:sz w:val="22"/>
                <w:szCs w:val="22"/>
              </w:rPr>
              <w:t>assembly policy</w:t>
            </w:r>
            <w:r w:rsidRPr="003108F2">
              <w:rPr>
                <w:rFonts w:asciiTheme="minorHAnsi" w:eastAsia="Calibri" w:hAnsiTheme="minorHAnsi" w:cs="Arial"/>
                <w:color w:val="0070C0"/>
                <w:sz w:val="22"/>
                <w:szCs w:val="22"/>
              </w:rPr>
              <w:t xml:space="preserve">, the use of school premises by external agencies, integration of </w:t>
            </w:r>
            <w:r w:rsidR="00F6714E">
              <w:rPr>
                <w:rFonts w:asciiTheme="minorHAnsi" w:eastAsia="Calibri" w:hAnsiTheme="minorHAnsi" w:cs="Arial"/>
                <w:b/>
                <w:bCs/>
                <w:color w:val="0070C0"/>
                <w:sz w:val="22"/>
                <w:szCs w:val="22"/>
              </w:rPr>
              <w:t>pupils</w:t>
            </w:r>
            <w:r w:rsidRPr="003108F2">
              <w:rPr>
                <w:rFonts w:asciiTheme="minorHAnsi" w:eastAsia="Calibri" w:hAnsiTheme="minorHAnsi" w:cs="Arial"/>
                <w:color w:val="0070C0"/>
                <w:sz w:val="22"/>
                <w:szCs w:val="22"/>
              </w:rPr>
              <w:t xml:space="preserve"> by gender and SEN, anti-bullying policy and other issues specific to the school’s profile, community and philosophy. To this end, open source due diligence checks will be undertaken on all external speakers invited to our school. An example of this can be found </w:t>
            </w:r>
            <w:hyperlink r:id="rId33" w:history="1">
              <w:r w:rsidR="00CA1EE3" w:rsidRPr="003108F2">
                <w:rPr>
                  <w:rStyle w:val="Hyperlink"/>
                  <w:rFonts w:asciiTheme="minorHAnsi" w:eastAsia="Calibri" w:hAnsiTheme="minorHAnsi" w:cs="Arial"/>
                  <w:b/>
                  <w:bCs/>
                  <w:color w:val="0070C0"/>
                  <w:sz w:val="22"/>
                  <w:szCs w:val="22"/>
                </w:rPr>
                <w:t>here</w:t>
              </w:r>
            </w:hyperlink>
            <w:r w:rsidRPr="003108F2">
              <w:rPr>
                <w:rFonts w:asciiTheme="minorHAnsi" w:eastAsia="Calibri" w:hAnsiTheme="minorHAnsi" w:cs="Arial"/>
                <w:color w:val="0070C0"/>
                <w:sz w:val="22"/>
                <w:szCs w:val="22"/>
              </w:rPr>
              <w:t xml:space="preserve">: </w:t>
            </w:r>
          </w:p>
          <w:p w14:paraId="2E00DCCB" w14:textId="1CDE635C" w:rsidR="00C258B0" w:rsidRPr="003108F2" w:rsidRDefault="00C258B0" w:rsidP="00C258B0">
            <w:pPr>
              <w:jc w:val="both"/>
              <w:rPr>
                <w:rFonts w:asciiTheme="minorHAnsi" w:eastAsia="Calibri" w:hAnsiTheme="minorHAnsi" w:cs="Arial"/>
                <w:color w:val="0070C0"/>
                <w:sz w:val="22"/>
                <w:szCs w:val="22"/>
              </w:rPr>
            </w:pPr>
            <w:r w:rsidRPr="003108F2">
              <w:rPr>
                <w:rFonts w:asciiTheme="minorHAnsi" w:eastAsia="Calibri" w:hAnsiTheme="minorHAnsi" w:cs="Arial"/>
                <w:color w:val="0070C0"/>
                <w:sz w:val="22"/>
                <w:szCs w:val="22"/>
              </w:rPr>
              <w:t xml:space="preserve">           </w:t>
            </w:r>
          </w:p>
          <w:p w14:paraId="72232A8A" w14:textId="77777777" w:rsidR="00C258B0" w:rsidRPr="003108F2" w:rsidRDefault="00C258B0" w:rsidP="00C258B0">
            <w:pPr>
              <w:jc w:val="both"/>
              <w:rPr>
                <w:rFonts w:asciiTheme="minorHAnsi" w:hAnsiTheme="minorHAnsi" w:cs="Arial"/>
                <w:color w:val="0070C0"/>
                <w:sz w:val="22"/>
                <w:szCs w:val="22"/>
              </w:rPr>
            </w:pPr>
          </w:p>
          <w:p w14:paraId="4A23E552" w14:textId="77777777" w:rsidR="00C258B0" w:rsidRPr="003108F2" w:rsidRDefault="00C258B0" w:rsidP="00C258B0">
            <w:pPr>
              <w:jc w:val="both"/>
              <w:rPr>
                <w:rFonts w:asciiTheme="minorHAnsi" w:hAnsiTheme="minorHAnsi" w:cs="Arial"/>
                <w:bCs/>
                <w:color w:val="0070C0"/>
                <w:sz w:val="22"/>
                <w:szCs w:val="22"/>
              </w:rPr>
            </w:pPr>
            <w:r w:rsidRPr="003108F2">
              <w:rPr>
                <w:rFonts w:asciiTheme="minorHAnsi" w:hAnsiTheme="minorHAnsi" w:cs="Arial"/>
                <w:color w:val="0070C0"/>
                <w:sz w:val="22"/>
                <w:szCs w:val="22"/>
              </w:rPr>
              <w:t>The setting is required to identify a Prevent Single Point of Contact (SPOC) who will be the lead within the organisation for safeguarding in relation to protecting individuals from radicalisation and involvement in terrorism: this will normally be the DSL.</w:t>
            </w:r>
            <w:r w:rsidRPr="003108F2">
              <w:rPr>
                <w:rFonts w:asciiTheme="minorHAnsi" w:hAnsiTheme="minorHAnsi" w:cs="Arial"/>
                <w:b/>
                <w:color w:val="0070C0"/>
                <w:sz w:val="22"/>
                <w:szCs w:val="22"/>
              </w:rPr>
              <w:t xml:space="preserve"> </w:t>
            </w:r>
            <w:r w:rsidRPr="003108F2">
              <w:rPr>
                <w:rFonts w:asciiTheme="minorHAnsi" w:hAnsiTheme="minorHAnsi" w:cs="Arial"/>
                <w:color w:val="0070C0"/>
                <w:sz w:val="22"/>
                <w:szCs w:val="22"/>
              </w:rPr>
              <w:t>The responsibilities of the SPOC are described in Appendix 5</w:t>
            </w:r>
          </w:p>
          <w:p w14:paraId="5E2157EC" w14:textId="77777777" w:rsidR="00C258B0" w:rsidRPr="003108F2" w:rsidRDefault="00C258B0" w:rsidP="00C258B0">
            <w:pPr>
              <w:jc w:val="both"/>
              <w:rPr>
                <w:rFonts w:asciiTheme="minorHAnsi" w:hAnsiTheme="minorHAnsi" w:cs="Arial"/>
                <w:bCs/>
                <w:color w:val="0070C0"/>
                <w:kern w:val="36"/>
                <w:sz w:val="22"/>
                <w:szCs w:val="22"/>
              </w:rPr>
            </w:pPr>
          </w:p>
          <w:p w14:paraId="623E0F7E" w14:textId="77777777" w:rsidR="00C2386E" w:rsidRPr="003108F2" w:rsidRDefault="00C2386E" w:rsidP="00C258B0">
            <w:pPr>
              <w:jc w:val="both"/>
              <w:rPr>
                <w:rFonts w:asciiTheme="minorHAnsi" w:hAnsiTheme="minorHAnsi" w:cs="Arial"/>
                <w:bCs/>
                <w:color w:val="0070C0"/>
                <w:kern w:val="36"/>
                <w:sz w:val="22"/>
                <w:szCs w:val="22"/>
              </w:rPr>
            </w:pPr>
          </w:p>
          <w:p w14:paraId="529B8A4B" w14:textId="77777777" w:rsidR="00C2386E" w:rsidRPr="003108F2" w:rsidRDefault="00C2386E" w:rsidP="00C258B0">
            <w:pPr>
              <w:jc w:val="both"/>
              <w:rPr>
                <w:rFonts w:asciiTheme="minorHAnsi" w:hAnsiTheme="minorHAnsi" w:cs="Arial"/>
                <w:bCs/>
                <w:color w:val="0070C0"/>
                <w:kern w:val="36"/>
                <w:sz w:val="22"/>
                <w:szCs w:val="22"/>
              </w:rPr>
            </w:pPr>
          </w:p>
          <w:p w14:paraId="2D1C4B17" w14:textId="77777777" w:rsidR="00C2386E" w:rsidRPr="003108F2" w:rsidRDefault="00C2386E" w:rsidP="00C258B0">
            <w:pPr>
              <w:jc w:val="both"/>
              <w:rPr>
                <w:rFonts w:asciiTheme="minorHAnsi" w:hAnsiTheme="minorHAnsi" w:cs="Arial"/>
                <w:bCs/>
                <w:color w:val="0070C0"/>
                <w:kern w:val="36"/>
                <w:sz w:val="22"/>
                <w:szCs w:val="22"/>
              </w:rPr>
            </w:pPr>
          </w:p>
          <w:p w14:paraId="4036F078" w14:textId="09109E40" w:rsidR="00C258B0" w:rsidRPr="003108F2" w:rsidRDefault="00C258B0" w:rsidP="00C258B0">
            <w:pPr>
              <w:jc w:val="both"/>
              <w:rPr>
                <w:rFonts w:asciiTheme="minorHAnsi" w:hAnsiTheme="minorHAnsi" w:cs="Arial"/>
                <w:bCs/>
                <w:color w:val="0070C0"/>
                <w:kern w:val="36"/>
                <w:sz w:val="22"/>
                <w:szCs w:val="22"/>
              </w:rPr>
            </w:pPr>
            <w:r w:rsidRPr="003108F2">
              <w:rPr>
                <w:rFonts w:asciiTheme="minorHAnsi" w:hAnsiTheme="minorHAnsi" w:cs="Arial"/>
                <w:bCs/>
                <w:color w:val="0070C0"/>
                <w:kern w:val="36"/>
                <w:sz w:val="22"/>
                <w:szCs w:val="22"/>
              </w:rPr>
              <w:t xml:space="preserve">The </w:t>
            </w:r>
            <w:r w:rsidR="00A6634B" w:rsidRPr="003108F2">
              <w:rPr>
                <w:rFonts w:asciiTheme="minorHAnsi" w:hAnsiTheme="minorHAnsi" w:cs="Arial"/>
                <w:bCs/>
                <w:color w:val="0070C0"/>
                <w:kern w:val="36"/>
                <w:sz w:val="22"/>
                <w:szCs w:val="22"/>
              </w:rPr>
              <w:t xml:space="preserve">school </w:t>
            </w:r>
            <w:r w:rsidRPr="003108F2">
              <w:rPr>
                <w:rFonts w:asciiTheme="minorHAnsi" w:hAnsiTheme="minorHAnsi" w:cs="Arial"/>
                <w:bCs/>
                <w:color w:val="0070C0"/>
                <w:kern w:val="36"/>
                <w:sz w:val="22"/>
                <w:szCs w:val="22"/>
              </w:rPr>
              <w:t xml:space="preserve">will monitor online activity within the school to ensure that inappropriate sites are not accessed by </w:t>
            </w:r>
            <w:r w:rsidR="00F6714E">
              <w:rPr>
                <w:rFonts w:asciiTheme="minorHAnsi" w:hAnsiTheme="minorHAnsi" w:cs="Arial"/>
                <w:b/>
                <w:color w:val="0070C0"/>
                <w:kern w:val="36"/>
                <w:sz w:val="22"/>
                <w:szCs w:val="22"/>
              </w:rPr>
              <w:t>pupils</w:t>
            </w:r>
            <w:r w:rsidRPr="003108F2">
              <w:rPr>
                <w:rFonts w:asciiTheme="minorHAnsi" w:hAnsiTheme="minorHAnsi" w:cs="Arial"/>
                <w:bCs/>
                <w:color w:val="0070C0"/>
                <w:kern w:val="36"/>
                <w:sz w:val="22"/>
                <w:szCs w:val="22"/>
              </w:rPr>
              <w:t xml:space="preserve"> or staff. </w:t>
            </w:r>
          </w:p>
          <w:p w14:paraId="16B40F7A" w14:textId="77777777" w:rsidR="00C258B0" w:rsidRPr="003108F2" w:rsidRDefault="00C258B0" w:rsidP="00C258B0">
            <w:pPr>
              <w:jc w:val="both"/>
              <w:rPr>
                <w:rFonts w:asciiTheme="minorHAnsi" w:eastAsia="Calibri" w:hAnsiTheme="minorHAnsi" w:cs="Arial"/>
                <w:bCs/>
                <w:color w:val="0070C0"/>
                <w:sz w:val="22"/>
                <w:szCs w:val="22"/>
              </w:rPr>
            </w:pPr>
          </w:p>
          <w:p w14:paraId="14C273AB" w14:textId="5892DBA2" w:rsidR="00C258B0" w:rsidRPr="003108F2" w:rsidRDefault="00C258B0" w:rsidP="00C258B0">
            <w:pPr>
              <w:jc w:val="both"/>
              <w:rPr>
                <w:rFonts w:asciiTheme="minorHAnsi" w:eastAsia="Calibri" w:hAnsiTheme="minorHAnsi" w:cs="Arial"/>
                <w:bCs/>
                <w:color w:val="0070C0"/>
                <w:sz w:val="22"/>
                <w:szCs w:val="22"/>
              </w:rPr>
            </w:pPr>
            <w:r w:rsidRPr="003108F2">
              <w:rPr>
                <w:rFonts w:asciiTheme="minorHAnsi" w:eastAsia="Calibri" w:hAnsiTheme="minorHAnsi" w:cs="Arial"/>
                <w:bCs/>
                <w:color w:val="0070C0"/>
                <w:sz w:val="22"/>
                <w:szCs w:val="22"/>
              </w:rPr>
              <w:t xml:space="preserve">The </w:t>
            </w:r>
            <w:r w:rsidR="00A6634B" w:rsidRPr="003108F2">
              <w:rPr>
                <w:rFonts w:asciiTheme="minorHAnsi" w:eastAsia="Calibri" w:hAnsiTheme="minorHAnsi" w:cs="Arial"/>
                <w:bCs/>
                <w:color w:val="0070C0"/>
                <w:sz w:val="22"/>
                <w:szCs w:val="22"/>
              </w:rPr>
              <w:t xml:space="preserve">school </w:t>
            </w:r>
            <w:r w:rsidRPr="003108F2">
              <w:rPr>
                <w:rFonts w:asciiTheme="minorHAnsi" w:eastAsia="Calibri" w:hAnsiTheme="minorHAnsi" w:cs="Arial"/>
                <w:bCs/>
                <w:color w:val="0070C0"/>
                <w:sz w:val="22"/>
                <w:szCs w:val="22"/>
              </w:rPr>
              <w:t>has a duty to cooperate with the Channel programme in the carrying out of its functions, and with the Police in providing information about an individual who is referred to Channel (Section 38, Counter Terrorism and Security Act 2015).</w:t>
            </w:r>
          </w:p>
          <w:p w14:paraId="02DC3161" w14:textId="1A600C7A" w:rsidR="00C258B0" w:rsidRPr="003108F2" w:rsidRDefault="00C258B0" w:rsidP="00C258B0">
            <w:pPr>
              <w:jc w:val="both"/>
              <w:rPr>
                <w:rFonts w:asciiTheme="minorHAnsi" w:eastAsia="Calibri" w:hAnsiTheme="minorHAnsi" w:cs="Arial"/>
                <w:bCs/>
                <w:color w:val="0070C0"/>
                <w:sz w:val="22"/>
                <w:szCs w:val="22"/>
              </w:rPr>
            </w:pPr>
          </w:p>
          <w:p w14:paraId="71CB6462" w14:textId="77777777" w:rsidR="00010075" w:rsidRDefault="00010075" w:rsidP="00C258B0">
            <w:pPr>
              <w:jc w:val="both"/>
              <w:rPr>
                <w:rFonts w:asciiTheme="minorHAnsi" w:eastAsia="Calibri" w:hAnsiTheme="minorHAnsi" w:cs="Arial"/>
                <w:bCs/>
                <w:color w:val="0070C0"/>
                <w:sz w:val="22"/>
                <w:szCs w:val="22"/>
              </w:rPr>
            </w:pPr>
          </w:p>
          <w:p w14:paraId="5D93B7D8" w14:textId="77777777" w:rsidR="00F6714E" w:rsidRDefault="00F6714E" w:rsidP="00C258B0">
            <w:pPr>
              <w:jc w:val="both"/>
              <w:rPr>
                <w:rFonts w:asciiTheme="minorHAnsi" w:eastAsia="Calibri" w:hAnsiTheme="minorHAnsi" w:cs="Arial"/>
                <w:bCs/>
                <w:color w:val="0070C0"/>
                <w:sz w:val="22"/>
                <w:szCs w:val="22"/>
              </w:rPr>
            </w:pPr>
          </w:p>
          <w:p w14:paraId="0700B4F6" w14:textId="77777777" w:rsidR="00F6714E" w:rsidRPr="003108F2" w:rsidRDefault="00F6714E" w:rsidP="00C258B0">
            <w:pPr>
              <w:jc w:val="both"/>
              <w:rPr>
                <w:rFonts w:asciiTheme="minorHAnsi" w:eastAsia="Calibri" w:hAnsiTheme="minorHAnsi" w:cs="Arial"/>
                <w:bCs/>
                <w:color w:val="0070C0"/>
                <w:sz w:val="22"/>
                <w:szCs w:val="22"/>
              </w:rPr>
            </w:pPr>
          </w:p>
          <w:p w14:paraId="5ECBCD14" w14:textId="77777777" w:rsidR="00C258B0" w:rsidRPr="003108F2" w:rsidRDefault="00C258B0" w:rsidP="00A86875">
            <w:pPr>
              <w:pStyle w:val="Heading2"/>
              <w:outlineLvl w:val="1"/>
              <w:rPr>
                <w:rFonts w:asciiTheme="minorHAnsi" w:eastAsia="Calibri" w:hAnsiTheme="minorHAnsi"/>
                <w:color w:val="0070C0"/>
              </w:rPr>
            </w:pPr>
            <w:r w:rsidRPr="003108F2">
              <w:rPr>
                <w:rFonts w:asciiTheme="minorHAnsi" w:eastAsia="Calibri" w:hAnsiTheme="minorHAnsi"/>
                <w:color w:val="0070C0"/>
              </w:rPr>
              <w:lastRenderedPageBreak/>
              <w:t>14.2</w:t>
            </w:r>
            <w:r w:rsidRPr="003108F2">
              <w:rPr>
                <w:rFonts w:asciiTheme="minorHAnsi" w:eastAsia="Calibri" w:hAnsiTheme="minorHAnsi"/>
                <w:color w:val="0070C0"/>
              </w:rPr>
              <w:tab/>
              <w:t>Channel</w:t>
            </w:r>
          </w:p>
          <w:p w14:paraId="4B8760A4" w14:textId="77777777" w:rsidR="00C258B0" w:rsidRPr="003108F2" w:rsidRDefault="00C258B0" w:rsidP="00C258B0">
            <w:pPr>
              <w:jc w:val="both"/>
              <w:rPr>
                <w:rFonts w:asciiTheme="minorHAnsi" w:eastAsia="Calibri" w:hAnsiTheme="minorHAnsi" w:cs="Arial"/>
                <w:bCs/>
                <w:color w:val="0070C0"/>
                <w:sz w:val="22"/>
                <w:szCs w:val="22"/>
              </w:rPr>
            </w:pPr>
            <w:r w:rsidRPr="003108F2">
              <w:rPr>
                <w:rFonts w:asciiTheme="minorHAnsi" w:eastAsia="Calibri" w:hAnsiTheme="minorHAnsi" w:cs="Arial"/>
                <w:bCs/>
                <w:color w:val="0070C0"/>
                <w:sz w:val="22"/>
                <w:szCs w:val="22"/>
              </w:rPr>
              <w:t>Channel is a multi-agency approach to provide support to individuals who are at risk of being drawn into terrorist related activity. It is led by the West Midlands Police Counter-Terrorism Unit, and it aims to:</w:t>
            </w:r>
          </w:p>
          <w:p w14:paraId="23934E65" w14:textId="77777777" w:rsidR="00C258B0" w:rsidRPr="003108F2" w:rsidRDefault="00C258B0" w:rsidP="00C258B0">
            <w:pPr>
              <w:numPr>
                <w:ilvl w:val="0"/>
                <w:numId w:val="34"/>
              </w:numPr>
              <w:jc w:val="both"/>
              <w:rPr>
                <w:rFonts w:asciiTheme="minorHAnsi" w:eastAsia="Calibri" w:hAnsiTheme="minorHAnsi" w:cs="Arial"/>
                <w:bCs/>
                <w:color w:val="0070C0"/>
                <w:sz w:val="22"/>
                <w:szCs w:val="22"/>
              </w:rPr>
            </w:pPr>
            <w:r w:rsidRPr="003108F2">
              <w:rPr>
                <w:rFonts w:asciiTheme="minorHAnsi" w:eastAsia="Calibri" w:hAnsiTheme="minorHAnsi" w:cs="Arial"/>
                <w:bCs/>
                <w:color w:val="0070C0"/>
                <w:sz w:val="22"/>
                <w:szCs w:val="22"/>
              </w:rPr>
              <w:t>Establish an effective multi-agency referral and intervention process to identify vulnerable individuals;</w:t>
            </w:r>
          </w:p>
          <w:p w14:paraId="653331DC" w14:textId="77777777" w:rsidR="00C258B0" w:rsidRPr="003108F2" w:rsidRDefault="00C258B0" w:rsidP="00C258B0">
            <w:pPr>
              <w:numPr>
                <w:ilvl w:val="0"/>
                <w:numId w:val="34"/>
              </w:numPr>
              <w:jc w:val="both"/>
              <w:rPr>
                <w:rFonts w:asciiTheme="minorHAnsi" w:eastAsia="Calibri" w:hAnsiTheme="minorHAnsi" w:cs="Arial"/>
                <w:bCs/>
                <w:color w:val="0070C0"/>
                <w:sz w:val="22"/>
                <w:szCs w:val="22"/>
              </w:rPr>
            </w:pPr>
            <w:r w:rsidRPr="003108F2">
              <w:rPr>
                <w:rFonts w:asciiTheme="minorHAnsi" w:eastAsia="Calibri" w:hAnsiTheme="minorHAnsi" w:cs="Arial"/>
                <w:bCs/>
                <w:color w:val="0070C0"/>
                <w:sz w:val="22"/>
                <w:szCs w:val="22"/>
              </w:rPr>
              <w:t>Safeguard individuals who might be vulnerable to being radicalised, so that they are not at risk of being drawn into terrorist-related activity; and</w:t>
            </w:r>
          </w:p>
          <w:p w14:paraId="780CB576" w14:textId="77777777" w:rsidR="00C258B0" w:rsidRPr="003108F2" w:rsidRDefault="00C258B0" w:rsidP="00C258B0">
            <w:pPr>
              <w:numPr>
                <w:ilvl w:val="0"/>
                <w:numId w:val="34"/>
              </w:numPr>
              <w:jc w:val="both"/>
              <w:rPr>
                <w:rFonts w:asciiTheme="minorHAnsi" w:eastAsia="Calibri" w:hAnsiTheme="minorHAnsi" w:cs="Arial"/>
                <w:bCs/>
                <w:color w:val="0070C0"/>
                <w:sz w:val="22"/>
                <w:szCs w:val="22"/>
              </w:rPr>
            </w:pPr>
            <w:r w:rsidRPr="003108F2">
              <w:rPr>
                <w:rFonts w:asciiTheme="minorHAnsi" w:eastAsia="Calibri" w:hAnsiTheme="minorHAnsi" w:cs="Arial"/>
                <w:bCs/>
                <w:color w:val="0070C0"/>
                <w:sz w:val="22"/>
                <w:szCs w:val="22"/>
              </w:rPr>
              <w:t>Provide early intervention to protect and divert people away from the risks they face and reduce vulnerability.</w:t>
            </w:r>
          </w:p>
          <w:p w14:paraId="1A9A6954" w14:textId="77777777" w:rsidR="00C258B0" w:rsidRPr="003108F2" w:rsidRDefault="00C258B0" w:rsidP="00C258B0">
            <w:pPr>
              <w:jc w:val="both"/>
              <w:rPr>
                <w:rFonts w:asciiTheme="minorHAnsi" w:eastAsia="Calibri" w:hAnsiTheme="minorHAnsi" w:cs="Arial"/>
                <w:bCs/>
                <w:color w:val="0070C0"/>
                <w:sz w:val="22"/>
                <w:szCs w:val="22"/>
              </w:rPr>
            </w:pPr>
            <w:r w:rsidRPr="003108F2">
              <w:rPr>
                <w:rFonts w:asciiTheme="minorHAnsi" w:eastAsia="Calibri" w:hAnsiTheme="minorHAnsi" w:cs="Arial"/>
                <w:bCs/>
                <w:color w:val="0070C0"/>
                <w:sz w:val="22"/>
                <w:szCs w:val="22"/>
              </w:rPr>
              <w:t xml:space="preserve">Further guidance about duties relating to the risk of radicalisation is available in the Advice for Schools on </w:t>
            </w:r>
            <w:hyperlink r:id="rId34" w:history="1">
              <w:r w:rsidRPr="003108F2">
                <w:rPr>
                  <w:rFonts w:asciiTheme="minorHAnsi" w:eastAsia="Calibri" w:hAnsiTheme="minorHAnsi" w:cs="Arial"/>
                  <w:b/>
                  <w:bCs/>
                  <w:color w:val="0070C0"/>
                  <w:sz w:val="22"/>
                  <w:szCs w:val="22"/>
                  <w:u w:val="single"/>
                </w:rPr>
                <w:t>The Prevent Duty</w:t>
              </w:r>
            </w:hyperlink>
            <w:r w:rsidRPr="003108F2">
              <w:rPr>
                <w:rFonts w:asciiTheme="minorHAnsi" w:eastAsia="Calibri" w:hAnsiTheme="minorHAnsi" w:cs="Arial"/>
                <w:bCs/>
                <w:color w:val="0070C0"/>
                <w:sz w:val="22"/>
                <w:szCs w:val="22"/>
                <w:u w:val="single"/>
              </w:rPr>
              <w:t>.</w:t>
            </w:r>
          </w:p>
          <w:p w14:paraId="30C77FED" w14:textId="77777777" w:rsidR="00C258B0" w:rsidRPr="003108F2" w:rsidRDefault="00C258B0" w:rsidP="00C258B0">
            <w:pPr>
              <w:jc w:val="both"/>
              <w:rPr>
                <w:rFonts w:asciiTheme="minorHAnsi" w:eastAsia="Calibri" w:hAnsiTheme="minorHAnsi" w:cs="Arial"/>
                <w:color w:val="0070C0"/>
                <w:sz w:val="22"/>
                <w:szCs w:val="22"/>
              </w:rPr>
            </w:pPr>
          </w:p>
        </w:tc>
        <w:tc>
          <w:tcPr>
            <w:tcW w:w="4140" w:type="dxa"/>
            <w:shd w:val="clear" w:color="auto" w:fill="F2F2F2"/>
          </w:tcPr>
          <w:p w14:paraId="6468344F" w14:textId="77777777" w:rsidR="00C2386E" w:rsidRPr="003108F2" w:rsidRDefault="00C2386E" w:rsidP="00C258B0">
            <w:pPr>
              <w:jc w:val="both"/>
              <w:rPr>
                <w:rFonts w:asciiTheme="minorHAnsi" w:hAnsiTheme="minorHAnsi" w:cs="Arial"/>
                <w:i/>
                <w:color w:val="0070C0"/>
                <w:sz w:val="22"/>
                <w:szCs w:val="22"/>
              </w:rPr>
            </w:pPr>
          </w:p>
          <w:p w14:paraId="70837AB7" w14:textId="771E6727" w:rsidR="00C258B0" w:rsidRPr="003108F2" w:rsidRDefault="00C258B0" w:rsidP="00C258B0">
            <w:pPr>
              <w:jc w:val="both"/>
              <w:rPr>
                <w:rFonts w:asciiTheme="minorHAnsi" w:hAnsiTheme="minorHAnsi" w:cs="Arial"/>
                <w:color w:val="0070C0"/>
                <w:sz w:val="22"/>
                <w:szCs w:val="22"/>
              </w:rPr>
            </w:pPr>
            <w:r w:rsidRPr="003108F2">
              <w:rPr>
                <w:rFonts w:asciiTheme="minorHAnsi" w:hAnsiTheme="minorHAnsi" w:cs="Arial"/>
                <w:i/>
                <w:color w:val="0070C0"/>
                <w:sz w:val="22"/>
                <w:szCs w:val="22"/>
              </w:rPr>
              <w:t>We are clear that this exploitation and radicalisation must be viewed as a safeguarding concern and that protecting children from the risk of radicalisation from any group (including, but not restricted to, those linked to Islamist ideology, or to Far Right/Neo-Nazi/White Supremacist, Domestic Terrorism, Irish Nationalist and Loyalist paramilitary groups, and extremist Animal Rights movements) is part of our school’s safeguarding duty.</w:t>
            </w:r>
            <w:r w:rsidRPr="003108F2">
              <w:rPr>
                <w:rFonts w:asciiTheme="minorHAnsi" w:hAnsiTheme="minorHAnsi" w:cs="Arial"/>
                <w:color w:val="0070C0"/>
                <w:sz w:val="22"/>
                <w:szCs w:val="22"/>
              </w:rPr>
              <w:t xml:space="preserve"> </w:t>
            </w:r>
          </w:p>
          <w:p w14:paraId="7F07B397" w14:textId="77777777" w:rsidR="00C258B0" w:rsidRPr="003108F2" w:rsidRDefault="00C258B0" w:rsidP="00C258B0">
            <w:pPr>
              <w:jc w:val="both"/>
              <w:rPr>
                <w:rFonts w:asciiTheme="minorHAnsi" w:hAnsiTheme="minorHAnsi" w:cs="Arial"/>
                <w:color w:val="0070C0"/>
                <w:sz w:val="22"/>
                <w:szCs w:val="22"/>
              </w:rPr>
            </w:pPr>
          </w:p>
          <w:p w14:paraId="6581A476" w14:textId="77777777" w:rsidR="00C258B0" w:rsidRPr="003108F2" w:rsidRDefault="00C258B0" w:rsidP="00C258B0">
            <w:pPr>
              <w:jc w:val="both"/>
              <w:rPr>
                <w:rFonts w:asciiTheme="minorHAnsi" w:hAnsiTheme="minorHAnsi" w:cs="Arial"/>
                <w:i/>
                <w:color w:val="0070C0"/>
                <w:sz w:val="22"/>
                <w:szCs w:val="22"/>
              </w:rPr>
            </w:pPr>
          </w:p>
          <w:p w14:paraId="398F1F68" w14:textId="0C5BBE37" w:rsidR="00C258B0" w:rsidRPr="003108F2" w:rsidRDefault="00C258B0" w:rsidP="00C258B0">
            <w:pPr>
              <w:jc w:val="both"/>
              <w:rPr>
                <w:rFonts w:asciiTheme="minorHAnsi" w:hAnsiTheme="minorHAnsi" w:cs="Arial"/>
                <w:i/>
                <w:color w:val="0070C0"/>
                <w:sz w:val="22"/>
                <w:szCs w:val="22"/>
              </w:rPr>
            </w:pPr>
            <w:r w:rsidRPr="003108F2">
              <w:rPr>
                <w:rFonts w:asciiTheme="minorHAnsi" w:hAnsiTheme="minorHAnsi" w:cs="Arial"/>
                <w:i/>
                <w:color w:val="0070C0"/>
                <w:sz w:val="22"/>
                <w:szCs w:val="22"/>
              </w:rPr>
              <w:t>The SPOC for our school is:</w:t>
            </w:r>
          </w:p>
          <w:p w14:paraId="42B498C5" w14:textId="181A59B1" w:rsidR="00C258B0" w:rsidRPr="003108F2" w:rsidRDefault="00C258B0" w:rsidP="00C258B0">
            <w:pPr>
              <w:jc w:val="both"/>
              <w:rPr>
                <w:rFonts w:asciiTheme="minorHAnsi" w:hAnsiTheme="minorHAnsi" w:cs="Arial"/>
                <w:i/>
                <w:color w:val="0070C0"/>
                <w:sz w:val="22"/>
                <w:szCs w:val="22"/>
              </w:rPr>
            </w:pPr>
            <w:r w:rsidRPr="003108F2">
              <w:rPr>
                <w:rFonts w:asciiTheme="minorHAnsi" w:hAnsiTheme="minorHAnsi" w:cs="Arial"/>
                <w:i/>
                <w:color w:val="0070C0"/>
                <w:sz w:val="22"/>
                <w:szCs w:val="22"/>
              </w:rPr>
              <w:t>Name:</w:t>
            </w:r>
            <w:r w:rsidR="00CA1EE3" w:rsidRPr="003108F2">
              <w:rPr>
                <w:rFonts w:asciiTheme="minorHAnsi" w:hAnsiTheme="minorHAnsi" w:cs="Arial"/>
                <w:i/>
                <w:color w:val="0070C0"/>
                <w:sz w:val="22"/>
                <w:szCs w:val="22"/>
              </w:rPr>
              <w:t xml:space="preserve"> </w:t>
            </w:r>
            <w:r w:rsidR="00F6714E">
              <w:rPr>
                <w:rFonts w:asciiTheme="minorHAnsi" w:hAnsiTheme="minorHAnsi" w:cs="Arial"/>
                <w:b/>
                <w:bCs/>
                <w:i/>
                <w:color w:val="0070C0"/>
                <w:sz w:val="22"/>
                <w:szCs w:val="22"/>
              </w:rPr>
              <w:t>Stuart Pearson</w:t>
            </w:r>
          </w:p>
          <w:p w14:paraId="25559C0E" w14:textId="77777777" w:rsidR="00C258B0" w:rsidRPr="003108F2" w:rsidRDefault="00C258B0" w:rsidP="00C258B0">
            <w:pPr>
              <w:jc w:val="both"/>
              <w:rPr>
                <w:rFonts w:asciiTheme="minorHAnsi" w:hAnsiTheme="minorHAnsi" w:cs="Arial"/>
                <w:i/>
                <w:color w:val="0070C0"/>
                <w:sz w:val="22"/>
                <w:szCs w:val="22"/>
              </w:rPr>
            </w:pPr>
          </w:p>
          <w:p w14:paraId="0A75DAC1" w14:textId="19174E08" w:rsidR="00C258B0" w:rsidRPr="003108F2" w:rsidRDefault="00C258B0" w:rsidP="00C258B0">
            <w:pPr>
              <w:jc w:val="both"/>
              <w:rPr>
                <w:rFonts w:asciiTheme="minorHAnsi" w:eastAsia="Calibri" w:hAnsiTheme="minorHAnsi" w:cs="Arial"/>
                <w:i/>
                <w:color w:val="0070C0"/>
                <w:sz w:val="22"/>
                <w:szCs w:val="22"/>
              </w:rPr>
            </w:pPr>
            <w:r w:rsidRPr="003108F2">
              <w:rPr>
                <w:rFonts w:asciiTheme="minorHAnsi" w:eastAsia="Calibri" w:hAnsiTheme="minorHAnsi" w:cs="Arial"/>
                <w:i/>
                <w:color w:val="0070C0"/>
                <w:sz w:val="22"/>
                <w:szCs w:val="22"/>
              </w:rPr>
              <w:t xml:space="preserve">All staff within our school </w:t>
            </w:r>
            <w:r w:rsidRPr="003108F2">
              <w:rPr>
                <w:rFonts w:asciiTheme="minorHAnsi" w:hAnsiTheme="minorHAnsi" w:cs="Arial"/>
                <w:bCs/>
                <w:i/>
                <w:color w:val="0070C0"/>
                <w:kern w:val="36"/>
                <w:sz w:val="22"/>
                <w:szCs w:val="22"/>
              </w:rPr>
              <w:t xml:space="preserve">will be alert to changes in a </w:t>
            </w:r>
            <w:r w:rsidR="00F6714E">
              <w:rPr>
                <w:rFonts w:asciiTheme="minorHAnsi" w:hAnsiTheme="minorHAnsi" w:cs="Arial"/>
                <w:b/>
                <w:i/>
                <w:color w:val="0070C0"/>
                <w:kern w:val="36"/>
                <w:sz w:val="22"/>
                <w:szCs w:val="22"/>
              </w:rPr>
              <w:t>child</w:t>
            </w:r>
            <w:r w:rsidRPr="003108F2">
              <w:rPr>
                <w:rFonts w:asciiTheme="minorHAnsi" w:hAnsiTheme="minorHAnsi" w:cs="Arial"/>
                <w:bCs/>
                <w:i/>
                <w:color w:val="0070C0"/>
                <w:kern w:val="36"/>
                <w:sz w:val="22"/>
                <w:szCs w:val="22"/>
              </w:rPr>
              <w:t xml:space="preserve"> behaviour or attitude which could indicate that they are in need of help or protection.</w:t>
            </w:r>
          </w:p>
          <w:p w14:paraId="6655DD33" w14:textId="77777777" w:rsidR="00C258B0" w:rsidRDefault="00C258B0" w:rsidP="00C258B0">
            <w:pPr>
              <w:jc w:val="both"/>
              <w:rPr>
                <w:rFonts w:asciiTheme="minorHAnsi" w:eastAsia="Calibri" w:hAnsiTheme="minorHAnsi" w:cs="Arial"/>
                <w:i/>
                <w:color w:val="0070C0"/>
                <w:sz w:val="22"/>
                <w:szCs w:val="22"/>
              </w:rPr>
            </w:pPr>
          </w:p>
          <w:p w14:paraId="37984DA5" w14:textId="77777777" w:rsidR="00A13D88" w:rsidRDefault="00A13D88" w:rsidP="00C258B0">
            <w:pPr>
              <w:jc w:val="both"/>
              <w:rPr>
                <w:rFonts w:asciiTheme="minorHAnsi" w:eastAsia="Calibri" w:hAnsiTheme="minorHAnsi" w:cs="Arial"/>
                <w:i/>
                <w:color w:val="0070C0"/>
                <w:sz w:val="22"/>
                <w:szCs w:val="22"/>
              </w:rPr>
            </w:pPr>
          </w:p>
          <w:p w14:paraId="68E79731" w14:textId="77777777" w:rsidR="00A13D88" w:rsidRPr="003108F2" w:rsidRDefault="00A13D88" w:rsidP="00C258B0">
            <w:pPr>
              <w:jc w:val="both"/>
              <w:rPr>
                <w:rFonts w:asciiTheme="minorHAnsi" w:eastAsia="Calibri" w:hAnsiTheme="minorHAnsi" w:cs="Arial"/>
                <w:i/>
                <w:color w:val="0070C0"/>
                <w:sz w:val="22"/>
                <w:szCs w:val="22"/>
              </w:rPr>
            </w:pPr>
          </w:p>
          <w:p w14:paraId="223DB47D" w14:textId="4BF2589B" w:rsidR="00C258B0" w:rsidRPr="003108F2" w:rsidRDefault="00C258B0" w:rsidP="00C258B0">
            <w:pPr>
              <w:jc w:val="both"/>
              <w:rPr>
                <w:rFonts w:asciiTheme="minorHAnsi" w:eastAsia="Calibri" w:hAnsiTheme="minorHAnsi" w:cs="Arial"/>
                <w:i/>
                <w:color w:val="0070C0"/>
                <w:sz w:val="22"/>
                <w:szCs w:val="22"/>
              </w:rPr>
            </w:pPr>
            <w:r w:rsidRPr="003108F2">
              <w:rPr>
                <w:rFonts w:asciiTheme="minorHAnsi" w:hAnsiTheme="minorHAnsi" w:cs="Arial"/>
                <w:bCs/>
                <w:i/>
                <w:color w:val="0070C0"/>
                <w:kern w:val="36"/>
                <w:sz w:val="22"/>
                <w:szCs w:val="22"/>
              </w:rPr>
              <w:t xml:space="preserve">We will use specialist online monitoring software, which in this school is called </w:t>
            </w:r>
            <w:r w:rsidR="00F6714E">
              <w:rPr>
                <w:rFonts w:asciiTheme="minorHAnsi" w:hAnsiTheme="minorHAnsi" w:cs="Arial"/>
                <w:bCs/>
                <w:i/>
                <w:color w:val="0070C0"/>
                <w:kern w:val="36"/>
                <w:sz w:val="22"/>
                <w:szCs w:val="22"/>
              </w:rPr>
              <w:t xml:space="preserve">             </w:t>
            </w:r>
            <w:r w:rsidR="00F6714E">
              <w:rPr>
                <w:rFonts w:asciiTheme="minorHAnsi" w:hAnsiTheme="minorHAnsi" w:cs="Arial"/>
                <w:b/>
                <w:i/>
                <w:color w:val="0070C0"/>
                <w:kern w:val="36"/>
                <w:sz w:val="22"/>
                <w:szCs w:val="22"/>
              </w:rPr>
              <w:t>Jack Orton</w:t>
            </w:r>
          </w:p>
          <w:p w14:paraId="3441DAFB" w14:textId="77777777" w:rsidR="00C258B0" w:rsidRPr="003108F2" w:rsidRDefault="00C258B0" w:rsidP="00C258B0">
            <w:pPr>
              <w:jc w:val="both"/>
              <w:rPr>
                <w:rFonts w:asciiTheme="minorHAnsi" w:eastAsia="Calibri" w:hAnsiTheme="minorHAnsi" w:cs="Arial"/>
                <w:i/>
                <w:color w:val="0070C0"/>
                <w:sz w:val="22"/>
                <w:szCs w:val="22"/>
              </w:rPr>
            </w:pPr>
          </w:p>
          <w:p w14:paraId="4246644C" w14:textId="18FAB0DA" w:rsidR="00C258B0" w:rsidRPr="003108F2" w:rsidRDefault="00C258B0" w:rsidP="00C258B0">
            <w:pPr>
              <w:jc w:val="both"/>
              <w:rPr>
                <w:rFonts w:asciiTheme="minorHAnsi" w:hAnsiTheme="minorHAnsi" w:cs="Arial"/>
                <w:i/>
                <w:color w:val="0070C0"/>
                <w:sz w:val="22"/>
                <w:szCs w:val="22"/>
              </w:rPr>
            </w:pPr>
            <w:r w:rsidRPr="003108F2">
              <w:rPr>
                <w:rFonts w:asciiTheme="minorHAnsi" w:hAnsiTheme="minorHAnsi" w:cs="Arial"/>
                <w:bCs/>
                <w:i/>
                <w:color w:val="0070C0"/>
                <w:sz w:val="22"/>
                <w:szCs w:val="22"/>
              </w:rPr>
              <w:t>Our school will make referrals to Channel if we are concerned that an individual might be vulnerable to radicalisation</w:t>
            </w:r>
            <w:r w:rsidR="00C2386E" w:rsidRPr="003108F2">
              <w:rPr>
                <w:rFonts w:asciiTheme="minorHAnsi" w:hAnsiTheme="minorHAnsi" w:cs="Arial"/>
                <w:bCs/>
                <w:i/>
                <w:color w:val="0070C0"/>
                <w:sz w:val="22"/>
                <w:szCs w:val="22"/>
              </w:rPr>
              <w:t>.</w:t>
            </w:r>
          </w:p>
        </w:tc>
      </w:tr>
    </w:tbl>
    <w:p w14:paraId="27A5AAE0" w14:textId="77777777" w:rsidR="00C258B0" w:rsidRPr="003108F2" w:rsidRDefault="00C258B0" w:rsidP="00C258B0">
      <w:pPr>
        <w:spacing w:after="0" w:line="240" w:lineRule="auto"/>
        <w:jc w:val="both"/>
        <w:rPr>
          <w:rFonts w:eastAsia="Times New Roman" w:cs="Arial"/>
          <w:b/>
          <w:color w:val="0070C0"/>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5778"/>
        <w:gridCol w:w="4140"/>
      </w:tblGrid>
      <w:tr w:rsidR="003108F2" w:rsidRPr="003108F2" w14:paraId="12EF2725" w14:textId="77777777" w:rsidTr="00AD484F">
        <w:tc>
          <w:tcPr>
            <w:tcW w:w="5778" w:type="dxa"/>
          </w:tcPr>
          <w:p w14:paraId="22492119" w14:textId="472991A9" w:rsidR="00C258B0" w:rsidRPr="003108F2" w:rsidRDefault="00C258B0" w:rsidP="001700A5">
            <w:pPr>
              <w:pStyle w:val="Heading2"/>
              <w:outlineLvl w:val="1"/>
              <w:rPr>
                <w:rFonts w:asciiTheme="minorHAnsi" w:eastAsia="Calibri" w:hAnsiTheme="minorHAnsi"/>
                <w:color w:val="0070C0"/>
              </w:rPr>
            </w:pPr>
            <w:r w:rsidRPr="003108F2">
              <w:rPr>
                <w:rFonts w:asciiTheme="minorHAnsi" w:eastAsia="Calibri" w:hAnsiTheme="minorHAnsi"/>
                <w:color w:val="0070C0"/>
              </w:rPr>
              <w:t>15.0</w:t>
            </w:r>
            <w:r w:rsidR="00AD484F" w:rsidRPr="003108F2">
              <w:rPr>
                <w:rFonts w:asciiTheme="minorHAnsi" w:eastAsia="Calibri" w:hAnsiTheme="minorHAnsi"/>
                <w:color w:val="0070C0"/>
              </w:rPr>
              <w:tab/>
            </w:r>
            <w:r w:rsidR="00A86875" w:rsidRPr="003108F2">
              <w:rPr>
                <w:rFonts w:asciiTheme="minorHAnsi" w:eastAsia="Calibri" w:hAnsiTheme="minorHAnsi"/>
                <w:color w:val="0070C0"/>
              </w:rPr>
              <w:t>Pupils/</w:t>
            </w:r>
            <w:r w:rsidR="00A82C20" w:rsidRPr="003108F2">
              <w:rPr>
                <w:rFonts w:asciiTheme="minorHAnsi" w:eastAsia="Calibri" w:hAnsiTheme="minorHAnsi"/>
                <w:color w:val="0070C0"/>
              </w:rPr>
              <w:t xml:space="preserve">students </w:t>
            </w:r>
            <w:r w:rsidR="00A86875" w:rsidRPr="003108F2">
              <w:rPr>
                <w:rFonts w:asciiTheme="minorHAnsi" w:eastAsia="Calibri" w:hAnsiTheme="minorHAnsi"/>
                <w:color w:val="0070C0"/>
              </w:rPr>
              <w:t xml:space="preserve">who are </w:t>
            </w:r>
            <w:r w:rsidR="00A82C20" w:rsidRPr="003108F2">
              <w:rPr>
                <w:rFonts w:asciiTheme="minorHAnsi" w:eastAsia="Calibri" w:hAnsiTheme="minorHAnsi"/>
                <w:color w:val="0070C0"/>
              </w:rPr>
              <w:t xml:space="preserve">vulnerable </w:t>
            </w:r>
            <w:r w:rsidR="00A86875" w:rsidRPr="003108F2">
              <w:rPr>
                <w:rFonts w:asciiTheme="minorHAnsi" w:eastAsia="Calibri" w:hAnsiTheme="minorHAnsi"/>
                <w:color w:val="0070C0"/>
              </w:rPr>
              <w:t xml:space="preserve">to </w:t>
            </w:r>
            <w:r w:rsidR="00A82C20" w:rsidRPr="003108F2">
              <w:rPr>
                <w:rFonts w:asciiTheme="minorHAnsi" w:eastAsia="Calibri" w:hAnsiTheme="minorHAnsi"/>
                <w:color w:val="0070C0"/>
              </w:rPr>
              <w:t>exploitation</w:t>
            </w:r>
            <w:r w:rsidR="00075BF9" w:rsidRPr="003108F2">
              <w:rPr>
                <w:rFonts w:asciiTheme="minorHAnsi" w:eastAsia="Calibri" w:hAnsiTheme="minorHAnsi"/>
                <w:color w:val="0070C0"/>
              </w:rPr>
              <w:t xml:space="preserve">, </w:t>
            </w:r>
            <w:r w:rsidR="00A82C20" w:rsidRPr="003108F2">
              <w:rPr>
                <w:rFonts w:asciiTheme="minorHAnsi" w:eastAsia="Calibri" w:hAnsiTheme="minorHAnsi"/>
                <w:color w:val="0070C0"/>
              </w:rPr>
              <w:t>trafficking</w:t>
            </w:r>
            <w:r w:rsidR="00075BF9" w:rsidRPr="003108F2">
              <w:rPr>
                <w:rFonts w:asciiTheme="minorHAnsi" w:eastAsia="Calibri" w:hAnsiTheme="minorHAnsi"/>
                <w:color w:val="0070C0"/>
              </w:rPr>
              <w:t>, or so-called ‘</w:t>
            </w:r>
            <w:r w:rsidR="00A82C20" w:rsidRPr="003108F2">
              <w:rPr>
                <w:rFonts w:asciiTheme="minorHAnsi" w:eastAsia="Calibri" w:hAnsiTheme="minorHAnsi"/>
                <w:color w:val="0070C0"/>
              </w:rPr>
              <w:t>honour</w:t>
            </w:r>
            <w:r w:rsidR="00075BF9" w:rsidRPr="003108F2">
              <w:rPr>
                <w:rFonts w:asciiTheme="minorHAnsi" w:eastAsia="Calibri" w:hAnsiTheme="minorHAnsi"/>
                <w:color w:val="0070C0"/>
              </w:rPr>
              <w:t>-</w:t>
            </w:r>
            <w:r w:rsidR="007B3B10" w:rsidRPr="003108F2">
              <w:rPr>
                <w:rFonts w:asciiTheme="minorHAnsi" w:eastAsia="Calibri" w:hAnsiTheme="minorHAnsi"/>
                <w:color w:val="0070C0"/>
              </w:rPr>
              <w:t>b</w:t>
            </w:r>
            <w:r w:rsidR="00075BF9" w:rsidRPr="003108F2">
              <w:rPr>
                <w:rFonts w:asciiTheme="minorHAnsi" w:eastAsia="Calibri" w:hAnsiTheme="minorHAnsi"/>
                <w:color w:val="0070C0"/>
              </w:rPr>
              <w:t xml:space="preserve">ased’ </w:t>
            </w:r>
            <w:r w:rsidR="00A82C20" w:rsidRPr="003108F2">
              <w:rPr>
                <w:rFonts w:asciiTheme="minorHAnsi" w:eastAsia="Calibri" w:hAnsiTheme="minorHAnsi"/>
                <w:color w:val="0070C0"/>
              </w:rPr>
              <w:t xml:space="preserve">abuse </w:t>
            </w:r>
            <w:r w:rsidR="00075BF9" w:rsidRPr="003108F2">
              <w:rPr>
                <w:rFonts w:asciiTheme="minorHAnsi" w:eastAsia="Calibri" w:hAnsiTheme="minorHAnsi"/>
                <w:color w:val="0070C0"/>
              </w:rPr>
              <w:t xml:space="preserve">(including </w:t>
            </w:r>
            <w:r w:rsidR="00A82C20" w:rsidRPr="003108F2">
              <w:rPr>
                <w:rFonts w:asciiTheme="minorHAnsi" w:eastAsia="Calibri" w:hAnsiTheme="minorHAnsi"/>
                <w:color w:val="0070C0"/>
              </w:rPr>
              <w:t xml:space="preserve">female genital mutilation </w:t>
            </w:r>
            <w:r w:rsidR="00075BF9" w:rsidRPr="003108F2">
              <w:rPr>
                <w:rFonts w:asciiTheme="minorHAnsi" w:eastAsia="Calibri" w:hAnsiTheme="minorHAnsi"/>
                <w:color w:val="0070C0"/>
              </w:rPr>
              <w:t xml:space="preserve">and </w:t>
            </w:r>
            <w:r w:rsidR="00A82C20" w:rsidRPr="003108F2">
              <w:rPr>
                <w:rFonts w:asciiTheme="minorHAnsi" w:eastAsia="Calibri" w:hAnsiTheme="minorHAnsi"/>
                <w:color w:val="0070C0"/>
              </w:rPr>
              <w:t>forced marriage</w:t>
            </w:r>
            <w:r w:rsidR="00075BF9" w:rsidRPr="003108F2">
              <w:rPr>
                <w:rFonts w:asciiTheme="minorHAnsi" w:eastAsia="Calibri" w:hAnsiTheme="minorHAnsi"/>
                <w:color w:val="0070C0"/>
              </w:rPr>
              <w:t xml:space="preserve">) </w:t>
            </w:r>
          </w:p>
          <w:p w14:paraId="6A877AB8" w14:textId="77777777" w:rsidR="00C258B0" w:rsidRPr="003108F2" w:rsidRDefault="00C258B0" w:rsidP="00C258B0">
            <w:pPr>
              <w:jc w:val="both"/>
              <w:rPr>
                <w:rFonts w:asciiTheme="minorHAnsi" w:eastAsia="Calibri" w:hAnsiTheme="minorHAnsi" w:cs="Arial"/>
                <w:color w:val="0070C0"/>
                <w:sz w:val="22"/>
                <w:szCs w:val="22"/>
              </w:rPr>
            </w:pPr>
          </w:p>
          <w:p w14:paraId="6A7BDF59" w14:textId="77777777" w:rsidR="00C258B0" w:rsidRPr="003108F2" w:rsidRDefault="00C258B0" w:rsidP="00C258B0">
            <w:pPr>
              <w:jc w:val="both"/>
              <w:rPr>
                <w:rFonts w:asciiTheme="minorHAnsi" w:hAnsiTheme="minorHAnsi" w:cs="Arial"/>
                <w:color w:val="0070C0"/>
                <w:sz w:val="22"/>
                <w:szCs w:val="22"/>
              </w:rPr>
            </w:pPr>
            <w:r w:rsidRPr="003108F2">
              <w:rPr>
                <w:rFonts w:asciiTheme="minorHAnsi" w:hAnsiTheme="minorHAnsi" w:cs="Arial"/>
                <w:color w:val="0070C0"/>
                <w:sz w:val="22"/>
                <w:szCs w:val="22"/>
              </w:rPr>
              <w:t xml:space="preserve">With effect from October 2015, all schools are subject to a mandatory reporting requirement in respect of female genital mutilation (FGM).  When a teacher suspects or discovers that an act of FGM is going to be or has been carried out on a girl aged under 18, that teacher has a statutory duty to report it to the Police. </w:t>
            </w:r>
          </w:p>
          <w:p w14:paraId="2D3458DD" w14:textId="77777777" w:rsidR="00C258B0" w:rsidRPr="003108F2" w:rsidRDefault="00C258B0" w:rsidP="00C258B0">
            <w:pPr>
              <w:ind w:left="360"/>
              <w:jc w:val="both"/>
              <w:rPr>
                <w:rFonts w:asciiTheme="minorHAnsi" w:hAnsiTheme="minorHAnsi" w:cs="Arial"/>
                <w:color w:val="0070C0"/>
                <w:sz w:val="22"/>
                <w:szCs w:val="22"/>
              </w:rPr>
            </w:pPr>
          </w:p>
          <w:p w14:paraId="4C41CF9B" w14:textId="77777777" w:rsidR="00C258B0" w:rsidRPr="003108F2" w:rsidRDefault="00C258B0" w:rsidP="00C258B0">
            <w:pPr>
              <w:jc w:val="both"/>
              <w:rPr>
                <w:rFonts w:asciiTheme="minorHAnsi" w:hAnsiTheme="minorHAnsi" w:cs="Arial"/>
                <w:color w:val="0070C0"/>
                <w:sz w:val="22"/>
                <w:szCs w:val="22"/>
              </w:rPr>
            </w:pPr>
            <w:r w:rsidRPr="003108F2">
              <w:rPr>
                <w:rFonts w:asciiTheme="minorHAnsi" w:hAnsiTheme="minorHAnsi" w:cs="Arial"/>
                <w:color w:val="0070C0"/>
                <w:sz w:val="22"/>
                <w:szCs w:val="22"/>
              </w:rPr>
              <w:t xml:space="preserve">Failure to report such cases will result in disciplinary sanctions.  </w:t>
            </w:r>
          </w:p>
          <w:p w14:paraId="13C6456D" w14:textId="77777777" w:rsidR="00C258B0" w:rsidRPr="003108F2" w:rsidRDefault="00C258B0" w:rsidP="00C258B0">
            <w:pPr>
              <w:jc w:val="both"/>
              <w:rPr>
                <w:rFonts w:asciiTheme="minorHAnsi" w:hAnsiTheme="minorHAnsi" w:cs="Arial"/>
                <w:color w:val="0070C0"/>
                <w:sz w:val="22"/>
                <w:szCs w:val="22"/>
              </w:rPr>
            </w:pPr>
          </w:p>
          <w:p w14:paraId="38623174" w14:textId="77777777" w:rsidR="00C258B0" w:rsidRPr="003108F2" w:rsidRDefault="00C258B0" w:rsidP="00C258B0">
            <w:pPr>
              <w:jc w:val="both"/>
              <w:rPr>
                <w:rFonts w:asciiTheme="minorHAnsi" w:hAnsiTheme="minorHAnsi" w:cs="Arial"/>
                <w:color w:val="0070C0"/>
                <w:sz w:val="22"/>
                <w:szCs w:val="22"/>
              </w:rPr>
            </w:pPr>
            <w:r w:rsidRPr="003108F2">
              <w:rPr>
                <w:rFonts w:asciiTheme="minorHAnsi" w:hAnsiTheme="minorHAnsi" w:cs="Arial"/>
                <w:color w:val="0070C0"/>
                <w:sz w:val="22"/>
                <w:szCs w:val="22"/>
              </w:rPr>
              <w:t>The teacher</w:t>
            </w:r>
            <w:r w:rsidRPr="003108F2">
              <w:rPr>
                <w:rFonts w:asciiTheme="minorHAnsi" w:hAnsiTheme="minorHAnsi" w:cs="Arial"/>
                <w:iCs/>
                <w:color w:val="0070C0"/>
                <w:sz w:val="22"/>
                <w:szCs w:val="22"/>
              </w:rPr>
              <w:t xml:space="preserve"> will also discuss the situation with the DSL who will consult Birmingham Children’s Trust before a decision is made as to whether the mandatory reporting duty applies.</w:t>
            </w:r>
          </w:p>
          <w:p w14:paraId="2A0FF43A" w14:textId="77777777" w:rsidR="00C258B0" w:rsidRPr="003108F2" w:rsidRDefault="00C258B0" w:rsidP="00C258B0">
            <w:pPr>
              <w:jc w:val="both"/>
              <w:rPr>
                <w:rFonts w:asciiTheme="minorHAnsi" w:hAnsiTheme="minorHAnsi" w:cs="Arial"/>
                <w:color w:val="0070C0"/>
                <w:sz w:val="22"/>
                <w:szCs w:val="22"/>
              </w:rPr>
            </w:pPr>
          </w:p>
        </w:tc>
        <w:tc>
          <w:tcPr>
            <w:tcW w:w="4140" w:type="dxa"/>
            <w:shd w:val="clear" w:color="auto" w:fill="F2F2F2"/>
          </w:tcPr>
          <w:p w14:paraId="41191AAE" w14:textId="2CF254C4" w:rsidR="00C258B0" w:rsidRPr="003108F2" w:rsidRDefault="00C258B0" w:rsidP="00C258B0">
            <w:pPr>
              <w:jc w:val="both"/>
              <w:rPr>
                <w:rFonts w:asciiTheme="minorHAnsi" w:hAnsiTheme="minorHAnsi" w:cs="Arial"/>
                <w:i/>
                <w:color w:val="0070C0"/>
                <w:sz w:val="22"/>
                <w:szCs w:val="22"/>
              </w:rPr>
            </w:pPr>
            <w:r w:rsidRPr="003108F2">
              <w:rPr>
                <w:rFonts w:asciiTheme="minorHAnsi" w:hAnsiTheme="minorHAnsi" w:cs="Arial"/>
                <w:i/>
                <w:color w:val="0070C0"/>
                <w:sz w:val="22"/>
                <w:szCs w:val="22"/>
              </w:rPr>
              <w:t>This means that in our school we ensure:</w:t>
            </w:r>
          </w:p>
          <w:p w14:paraId="7B21553B" w14:textId="77777777" w:rsidR="00C258B0" w:rsidRPr="003108F2" w:rsidRDefault="00C258B0" w:rsidP="00C258B0">
            <w:pPr>
              <w:jc w:val="both"/>
              <w:rPr>
                <w:rFonts w:asciiTheme="minorHAnsi" w:hAnsiTheme="minorHAnsi" w:cs="Arial"/>
                <w:i/>
                <w:color w:val="0070C0"/>
                <w:sz w:val="22"/>
                <w:szCs w:val="22"/>
              </w:rPr>
            </w:pPr>
          </w:p>
          <w:p w14:paraId="48CFB856" w14:textId="77777777" w:rsidR="00C258B0" w:rsidRPr="003108F2" w:rsidRDefault="00C258B0" w:rsidP="00C258B0">
            <w:pPr>
              <w:jc w:val="both"/>
              <w:rPr>
                <w:rFonts w:asciiTheme="minorHAnsi" w:hAnsiTheme="minorHAnsi" w:cs="Arial"/>
                <w:i/>
                <w:color w:val="0070C0"/>
                <w:sz w:val="22"/>
                <w:szCs w:val="22"/>
              </w:rPr>
            </w:pPr>
            <w:r w:rsidRPr="003108F2">
              <w:rPr>
                <w:rFonts w:asciiTheme="minorHAnsi" w:hAnsiTheme="minorHAnsi" w:cs="Arial"/>
                <w:i/>
                <w:color w:val="0070C0"/>
                <w:sz w:val="22"/>
                <w:szCs w:val="22"/>
              </w:rPr>
              <w:t>Our staff are supported to talk to families and local communities about sensitive concerns in relation to their children and to find ways to address them together wherever possible.</w:t>
            </w:r>
          </w:p>
          <w:p w14:paraId="63DF977A" w14:textId="77777777" w:rsidR="00C258B0" w:rsidRPr="003108F2" w:rsidRDefault="00C258B0" w:rsidP="00C258B0">
            <w:pPr>
              <w:jc w:val="both"/>
              <w:rPr>
                <w:rFonts w:asciiTheme="minorHAnsi" w:hAnsiTheme="minorHAnsi" w:cs="Arial"/>
                <w:i/>
                <w:color w:val="0070C0"/>
                <w:sz w:val="22"/>
                <w:szCs w:val="22"/>
              </w:rPr>
            </w:pPr>
          </w:p>
          <w:p w14:paraId="13C3142A" w14:textId="77777777" w:rsidR="00C258B0" w:rsidRPr="003108F2" w:rsidRDefault="00C258B0" w:rsidP="00C258B0">
            <w:pPr>
              <w:jc w:val="both"/>
              <w:rPr>
                <w:rFonts w:asciiTheme="minorHAnsi" w:hAnsiTheme="minorHAnsi" w:cs="Arial"/>
                <w:i/>
                <w:color w:val="0070C0"/>
                <w:sz w:val="22"/>
                <w:szCs w:val="22"/>
              </w:rPr>
            </w:pPr>
            <w:r w:rsidRPr="003108F2">
              <w:rPr>
                <w:rFonts w:asciiTheme="minorHAnsi" w:hAnsiTheme="minorHAnsi" w:cs="Arial"/>
                <w:i/>
                <w:color w:val="0070C0"/>
                <w:sz w:val="22"/>
                <w:szCs w:val="22"/>
              </w:rPr>
              <w:t>All staff are up to date on the latest advice and guidance provided to assist in addressing specific vulnerabilities and forms of exploitation around;</w:t>
            </w:r>
          </w:p>
          <w:p w14:paraId="3DE957DD" w14:textId="20C5D79D" w:rsidR="00C258B0" w:rsidRPr="003108F2" w:rsidRDefault="00C258B0" w:rsidP="00C258B0">
            <w:pPr>
              <w:numPr>
                <w:ilvl w:val="0"/>
                <w:numId w:val="35"/>
              </w:numPr>
              <w:jc w:val="both"/>
              <w:rPr>
                <w:rFonts w:asciiTheme="minorHAnsi" w:hAnsiTheme="minorHAnsi" w:cs="Arial"/>
                <w:i/>
                <w:color w:val="0070C0"/>
                <w:sz w:val="22"/>
                <w:szCs w:val="22"/>
              </w:rPr>
            </w:pPr>
            <w:r w:rsidRPr="003108F2">
              <w:rPr>
                <w:rFonts w:asciiTheme="minorHAnsi" w:hAnsiTheme="minorHAnsi" w:cs="Arial"/>
                <w:i/>
                <w:color w:val="0070C0"/>
                <w:sz w:val="22"/>
                <w:szCs w:val="22"/>
              </w:rPr>
              <w:t xml:space="preserve">Forced </w:t>
            </w:r>
            <w:r w:rsidR="002D5EB9" w:rsidRPr="003108F2">
              <w:rPr>
                <w:rFonts w:asciiTheme="minorHAnsi" w:hAnsiTheme="minorHAnsi" w:cs="Arial"/>
                <w:i/>
                <w:color w:val="0070C0"/>
                <w:sz w:val="22"/>
                <w:szCs w:val="22"/>
              </w:rPr>
              <w:t>marriage</w:t>
            </w:r>
          </w:p>
          <w:p w14:paraId="3BDC9380" w14:textId="77777777" w:rsidR="00C258B0" w:rsidRPr="003108F2" w:rsidRDefault="00C258B0" w:rsidP="00C258B0">
            <w:pPr>
              <w:numPr>
                <w:ilvl w:val="0"/>
                <w:numId w:val="35"/>
              </w:numPr>
              <w:jc w:val="both"/>
              <w:rPr>
                <w:rFonts w:asciiTheme="minorHAnsi" w:hAnsiTheme="minorHAnsi" w:cs="Arial"/>
                <w:i/>
                <w:color w:val="0070C0"/>
                <w:sz w:val="22"/>
                <w:szCs w:val="22"/>
              </w:rPr>
            </w:pPr>
            <w:r w:rsidRPr="003108F2">
              <w:rPr>
                <w:rFonts w:asciiTheme="minorHAnsi" w:hAnsiTheme="minorHAnsi" w:cs="Arial"/>
                <w:i/>
                <w:color w:val="0070C0"/>
                <w:sz w:val="22"/>
                <w:szCs w:val="22"/>
              </w:rPr>
              <w:t>FGM</w:t>
            </w:r>
          </w:p>
          <w:p w14:paraId="181363A7" w14:textId="77777777" w:rsidR="00C258B0" w:rsidRPr="003108F2" w:rsidRDefault="00C258B0" w:rsidP="00C258B0">
            <w:pPr>
              <w:numPr>
                <w:ilvl w:val="0"/>
                <w:numId w:val="35"/>
              </w:numPr>
              <w:jc w:val="both"/>
              <w:rPr>
                <w:rFonts w:asciiTheme="minorHAnsi" w:hAnsiTheme="minorHAnsi" w:cs="Arial"/>
                <w:i/>
                <w:color w:val="0070C0"/>
                <w:sz w:val="22"/>
                <w:szCs w:val="22"/>
              </w:rPr>
            </w:pPr>
            <w:r w:rsidRPr="003108F2">
              <w:rPr>
                <w:rFonts w:asciiTheme="minorHAnsi" w:hAnsiTheme="minorHAnsi" w:cs="Arial"/>
                <w:i/>
                <w:color w:val="0070C0"/>
                <w:sz w:val="22"/>
                <w:szCs w:val="22"/>
              </w:rPr>
              <w:t>Honour based abuse</w:t>
            </w:r>
          </w:p>
          <w:p w14:paraId="3AE2C274" w14:textId="77777777" w:rsidR="00C258B0" w:rsidRPr="003108F2" w:rsidRDefault="00C258B0" w:rsidP="00C258B0">
            <w:pPr>
              <w:numPr>
                <w:ilvl w:val="0"/>
                <w:numId w:val="35"/>
              </w:numPr>
              <w:jc w:val="both"/>
              <w:rPr>
                <w:rFonts w:asciiTheme="minorHAnsi" w:hAnsiTheme="minorHAnsi" w:cs="Arial"/>
                <w:i/>
                <w:color w:val="0070C0"/>
                <w:sz w:val="22"/>
                <w:szCs w:val="22"/>
              </w:rPr>
            </w:pPr>
            <w:r w:rsidRPr="003108F2">
              <w:rPr>
                <w:rFonts w:asciiTheme="minorHAnsi" w:hAnsiTheme="minorHAnsi" w:cs="Arial"/>
                <w:i/>
                <w:color w:val="0070C0"/>
                <w:sz w:val="22"/>
                <w:szCs w:val="22"/>
              </w:rPr>
              <w:t>Trafficking</w:t>
            </w:r>
          </w:p>
          <w:p w14:paraId="284AAC3E" w14:textId="1A2C2BC5" w:rsidR="00C258B0" w:rsidRPr="003108F2" w:rsidRDefault="00C258B0" w:rsidP="00C258B0">
            <w:pPr>
              <w:numPr>
                <w:ilvl w:val="0"/>
                <w:numId w:val="35"/>
              </w:numPr>
              <w:jc w:val="both"/>
              <w:rPr>
                <w:rFonts w:asciiTheme="minorHAnsi" w:hAnsiTheme="minorHAnsi" w:cs="Arial"/>
                <w:i/>
                <w:color w:val="0070C0"/>
                <w:sz w:val="22"/>
                <w:szCs w:val="22"/>
              </w:rPr>
            </w:pPr>
            <w:r w:rsidRPr="003108F2">
              <w:rPr>
                <w:rFonts w:asciiTheme="minorHAnsi" w:hAnsiTheme="minorHAnsi" w:cs="Arial"/>
                <w:i/>
                <w:color w:val="0070C0"/>
                <w:sz w:val="22"/>
                <w:szCs w:val="22"/>
              </w:rPr>
              <w:t xml:space="preserve">Criminal </w:t>
            </w:r>
            <w:r w:rsidR="002D5EB9" w:rsidRPr="003108F2">
              <w:rPr>
                <w:rFonts w:asciiTheme="minorHAnsi" w:hAnsiTheme="minorHAnsi" w:cs="Arial"/>
                <w:i/>
                <w:color w:val="0070C0"/>
                <w:sz w:val="22"/>
                <w:szCs w:val="22"/>
              </w:rPr>
              <w:t>exploitation and gang affiliation</w:t>
            </w:r>
          </w:p>
          <w:p w14:paraId="53BE80AB" w14:textId="77777777" w:rsidR="00C258B0" w:rsidRPr="003108F2" w:rsidRDefault="00C258B0" w:rsidP="00C258B0">
            <w:pPr>
              <w:jc w:val="both"/>
              <w:rPr>
                <w:rFonts w:asciiTheme="minorHAnsi" w:hAnsiTheme="minorHAnsi" w:cs="Arial"/>
                <w:i/>
                <w:color w:val="0070C0"/>
                <w:sz w:val="22"/>
                <w:szCs w:val="22"/>
              </w:rPr>
            </w:pPr>
          </w:p>
          <w:p w14:paraId="4E5AF829" w14:textId="77777777" w:rsidR="00C258B0" w:rsidRPr="003108F2" w:rsidRDefault="00C258B0" w:rsidP="00C258B0">
            <w:pPr>
              <w:jc w:val="both"/>
              <w:rPr>
                <w:rFonts w:asciiTheme="minorHAnsi" w:hAnsiTheme="minorHAnsi" w:cs="Arial"/>
                <w:color w:val="0070C0"/>
                <w:sz w:val="22"/>
                <w:szCs w:val="22"/>
              </w:rPr>
            </w:pPr>
            <w:r w:rsidRPr="003108F2">
              <w:rPr>
                <w:rFonts w:asciiTheme="minorHAnsi" w:hAnsiTheme="minorHAnsi" w:cs="Arial"/>
                <w:i/>
                <w:color w:val="0070C0"/>
                <w:sz w:val="22"/>
                <w:szCs w:val="22"/>
              </w:rPr>
              <w:t>Our staff will be supported to recognise warning signs and symptoms in relation to each specific issue, and include such issues, in an age appropriate way, in their lesson plans.</w:t>
            </w:r>
          </w:p>
        </w:tc>
      </w:tr>
    </w:tbl>
    <w:p w14:paraId="7BBD7FA5" w14:textId="77777777" w:rsidR="00C258B0" w:rsidRPr="003108F2" w:rsidRDefault="00C258B0" w:rsidP="00C258B0">
      <w:pPr>
        <w:spacing w:after="0" w:line="240" w:lineRule="auto"/>
        <w:jc w:val="both"/>
        <w:rPr>
          <w:rFonts w:eastAsia="Times New Roman" w:cs="Arial"/>
          <w:b/>
          <w:color w:val="0070C0"/>
          <w:lang w:eastAsia="en-GB"/>
        </w:rPr>
      </w:pPr>
    </w:p>
    <w:p w14:paraId="2FD6C88A" w14:textId="77777777" w:rsidR="00AD484F" w:rsidRPr="003108F2" w:rsidRDefault="00AD484F" w:rsidP="00C258B0">
      <w:pPr>
        <w:spacing w:after="0" w:line="240" w:lineRule="auto"/>
        <w:jc w:val="both"/>
        <w:rPr>
          <w:rFonts w:eastAsia="Times New Roman" w:cs="Arial"/>
          <w:b/>
          <w:color w:val="0070C0"/>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5778"/>
        <w:gridCol w:w="4140"/>
      </w:tblGrid>
      <w:tr w:rsidR="003108F2" w:rsidRPr="003108F2" w14:paraId="3135F2F7" w14:textId="77777777" w:rsidTr="00AD484F">
        <w:tc>
          <w:tcPr>
            <w:tcW w:w="5778" w:type="dxa"/>
          </w:tcPr>
          <w:p w14:paraId="5DD829AD" w14:textId="65DA3445" w:rsidR="00C258B0" w:rsidRPr="003108F2" w:rsidRDefault="00C258B0" w:rsidP="001700A5">
            <w:pPr>
              <w:pStyle w:val="Heading2"/>
              <w:outlineLvl w:val="1"/>
              <w:rPr>
                <w:rFonts w:asciiTheme="minorHAnsi" w:eastAsia="Calibri" w:hAnsiTheme="minorHAnsi"/>
                <w:color w:val="0070C0"/>
              </w:rPr>
            </w:pPr>
            <w:r w:rsidRPr="003108F2">
              <w:rPr>
                <w:rFonts w:asciiTheme="minorHAnsi" w:eastAsia="Calibri" w:hAnsiTheme="minorHAnsi"/>
                <w:color w:val="0070C0"/>
              </w:rPr>
              <w:lastRenderedPageBreak/>
              <w:t>16.0</w:t>
            </w:r>
            <w:r w:rsidR="00AD484F" w:rsidRPr="003108F2">
              <w:rPr>
                <w:rFonts w:asciiTheme="minorHAnsi" w:eastAsia="Calibri" w:hAnsiTheme="minorHAnsi"/>
                <w:color w:val="0070C0"/>
              </w:rPr>
              <w:tab/>
            </w:r>
            <w:r w:rsidR="001700A5" w:rsidRPr="003108F2">
              <w:rPr>
                <w:rFonts w:asciiTheme="minorHAnsi" w:eastAsia="Calibri" w:hAnsiTheme="minorHAnsi"/>
                <w:color w:val="0070C0"/>
              </w:rPr>
              <w:t xml:space="preserve">Children </w:t>
            </w:r>
            <w:r w:rsidR="00C941CB">
              <w:rPr>
                <w:rFonts w:asciiTheme="minorHAnsi" w:eastAsia="Calibri" w:hAnsiTheme="minorHAnsi"/>
                <w:color w:val="0070C0"/>
              </w:rPr>
              <w:t xml:space="preserve">who go </w:t>
            </w:r>
            <w:r w:rsidR="00A82C20" w:rsidRPr="003108F2">
              <w:rPr>
                <w:rFonts w:asciiTheme="minorHAnsi" w:eastAsia="Calibri" w:hAnsiTheme="minorHAnsi"/>
                <w:color w:val="0070C0"/>
              </w:rPr>
              <w:t>missing education</w:t>
            </w:r>
          </w:p>
          <w:p w14:paraId="48C3BFFE" w14:textId="77777777" w:rsidR="00C258B0" w:rsidRPr="003108F2" w:rsidRDefault="00C258B0" w:rsidP="00C258B0">
            <w:pPr>
              <w:jc w:val="both"/>
              <w:rPr>
                <w:rFonts w:asciiTheme="minorHAnsi" w:eastAsia="Calibri" w:hAnsiTheme="minorHAnsi" w:cs="Arial"/>
                <w:color w:val="0070C0"/>
                <w:sz w:val="22"/>
                <w:szCs w:val="22"/>
              </w:rPr>
            </w:pPr>
          </w:p>
          <w:p w14:paraId="18A94D91" w14:textId="77777777" w:rsidR="00C258B0" w:rsidRPr="003108F2" w:rsidRDefault="00C258B0" w:rsidP="00C258B0">
            <w:pPr>
              <w:jc w:val="both"/>
              <w:rPr>
                <w:rFonts w:asciiTheme="minorHAnsi" w:eastAsia="Arial" w:hAnsiTheme="minorHAnsi" w:cs="Arial"/>
                <w:color w:val="0070C0"/>
                <w:sz w:val="22"/>
                <w:szCs w:val="22"/>
              </w:rPr>
            </w:pPr>
            <w:r w:rsidRPr="003108F2">
              <w:rPr>
                <w:rFonts w:asciiTheme="minorHAnsi" w:hAnsiTheme="minorHAnsi" w:cs="Arial"/>
                <w:color w:val="0070C0"/>
                <w:sz w:val="22"/>
                <w:szCs w:val="22"/>
              </w:rPr>
              <w:t xml:space="preserve">A child </w:t>
            </w:r>
            <w:r w:rsidRPr="003108F2">
              <w:rPr>
                <w:rFonts w:asciiTheme="minorHAnsi" w:eastAsia="Arial" w:hAnsiTheme="minorHAnsi" w:cs="Arial"/>
                <w:color w:val="0070C0"/>
                <w:spacing w:val="1"/>
                <w:sz w:val="22"/>
                <w:szCs w:val="22"/>
              </w:rPr>
              <w:t>g</w:t>
            </w:r>
            <w:r w:rsidRPr="003108F2">
              <w:rPr>
                <w:rFonts w:asciiTheme="minorHAnsi" w:eastAsia="Arial" w:hAnsiTheme="minorHAnsi" w:cs="Arial"/>
                <w:color w:val="0070C0"/>
                <w:sz w:val="22"/>
                <w:szCs w:val="22"/>
              </w:rPr>
              <w:t>o</w:t>
            </w:r>
            <w:r w:rsidRPr="003108F2">
              <w:rPr>
                <w:rFonts w:asciiTheme="minorHAnsi" w:eastAsia="Arial" w:hAnsiTheme="minorHAnsi" w:cs="Arial"/>
                <w:color w:val="0070C0"/>
                <w:spacing w:val="-1"/>
                <w:sz w:val="22"/>
                <w:szCs w:val="22"/>
              </w:rPr>
              <w:t>i</w:t>
            </w:r>
            <w:r w:rsidRPr="003108F2">
              <w:rPr>
                <w:rFonts w:asciiTheme="minorHAnsi" w:eastAsia="Arial" w:hAnsiTheme="minorHAnsi" w:cs="Arial"/>
                <w:color w:val="0070C0"/>
                <w:sz w:val="22"/>
                <w:szCs w:val="22"/>
              </w:rPr>
              <w:t>ng</w:t>
            </w:r>
            <w:r w:rsidRPr="003108F2">
              <w:rPr>
                <w:rFonts w:asciiTheme="minorHAnsi" w:eastAsia="Arial" w:hAnsiTheme="minorHAnsi" w:cs="Arial"/>
                <w:color w:val="0070C0"/>
                <w:spacing w:val="-2"/>
                <w:sz w:val="22"/>
                <w:szCs w:val="22"/>
              </w:rPr>
              <w:t xml:space="preserve"> </w:t>
            </w:r>
            <w:r w:rsidRPr="003108F2">
              <w:rPr>
                <w:rFonts w:asciiTheme="minorHAnsi" w:eastAsia="Arial" w:hAnsiTheme="minorHAnsi" w:cs="Arial"/>
                <w:color w:val="0070C0"/>
                <w:sz w:val="22"/>
                <w:szCs w:val="22"/>
              </w:rPr>
              <w:t>miss</w:t>
            </w:r>
            <w:r w:rsidRPr="003108F2">
              <w:rPr>
                <w:rFonts w:asciiTheme="minorHAnsi" w:eastAsia="Arial" w:hAnsiTheme="minorHAnsi" w:cs="Arial"/>
                <w:color w:val="0070C0"/>
                <w:spacing w:val="-1"/>
                <w:sz w:val="22"/>
                <w:szCs w:val="22"/>
              </w:rPr>
              <w:t>i</w:t>
            </w:r>
            <w:r w:rsidRPr="003108F2">
              <w:rPr>
                <w:rFonts w:asciiTheme="minorHAnsi" w:eastAsia="Arial" w:hAnsiTheme="minorHAnsi" w:cs="Arial"/>
                <w:color w:val="0070C0"/>
                <w:sz w:val="22"/>
                <w:szCs w:val="22"/>
              </w:rPr>
              <w:t>ng</w:t>
            </w:r>
            <w:r w:rsidRPr="003108F2">
              <w:rPr>
                <w:rFonts w:asciiTheme="minorHAnsi" w:eastAsia="Arial" w:hAnsiTheme="minorHAnsi" w:cs="Arial"/>
                <w:color w:val="0070C0"/>
                <w:spacing w:val="1"/>
                <w:sz w:val="22"/>
                <w:szCs w:val="22"/>
              </w:rPr>
              <w:t xml:space="preserve"> and or patterns of unauthorised absence, </w:t>
            </w:r>
            <w:r w:rsidRPr="003108F2">
              <w:rPr>
                <w:rFonts w:asciiTheme="minorHAnsi" w:eastAsia="Arial" w:hAnsiTheme="minorHAnsi" w:cs="Arial"/>
                <w:color w:val="0070C0"/>
                <w:sz w:val="22"/>
                <w:szCs w:val="22"/>
              </w:rPr>
              <w:t>par</w:t>
            </w:r>
            <w:r w:rsidRPr="003108F2">
              <w:rPr>
                <w:rFonts w:asciiTheme="minorHAnsi" w:eastAsia="Arial" w:hAnsiTheme="minorHAnsi" w:cs="Arial"/>
                <w:color w:val="0070C0"/>
                <w:spacing w:val="1"/>
                <w:sz w:val="22"/>
                <w:szCs w:val="22"/>
              </w:rPr>
              <w:t>t</w:t>
            </w:r>
            <w:r w:rsidRPr="003108F2">
              <w:rPr>
                <w:rFonts w:asciiTheme="minorHAnsi" w:eastAsia="Arial" w:hAnsiTheme="minorHAnsi" w:cs="Arial"/>
                <w:color w:val="0070C0"/>
                <w:spacing w:val="-1"/>
                <w:sz w:val="22"/>
                <w:szCs w:val="22"/>
              </w:rPr>
              <w:t>i</w:t>
            </w:r>
            <w:r w:rsidRPr="003108F2">
              <w:rPr>
                <w:rFonts w:asciiTheme="minorHAnsi" w:eastAsia="Arial" w:hAnsiTheme="minorHAnsi" w:cs="Arial"/>
                <w:color w:val="0070C0"/>
                <w:sz w:val="22"/>
                <w:szCs w:val="22"/>
              </w:rPr>
              <w:t>cu</w:t>
            </w:r>
            <w:r w:rsidRPr="003108F2">
              <w:rPr>
                <w:rFonts w:asciiTheme="minorHAnsi" w:eastAsia="Arial" w:hAnsiTheme="minorHAnsi" w:cs="Arial"/>
                <w:color w:val="0070C0"/>
                <w:spacing w:val="1"/>
                <w:sz w:val="22"/>
                <w:szCs w:val="22"/>
              </w:rPr>
              <w:t>l</w:t>
            </w:r>
            <w:r w:rsidRPr="003108F2">
              <w:rPr>
                <w:rFonts w:asciiTheme="minorHAnsi" w:eastAsia="Arial" w:hAnsiTheme="minorHAnsi" w:cs="Arial"/>
                <w:color w:val="0070C0"/>
                <w:sz w:val="22"/>
                <w:szCs w:val="22"/>
              </w:rPr>
              <w:t>ar</w:t>
            </w:r>
            <w:r w:rsidRPr="003108F2">
              <w:rPr>
                <w:rFonts w:asciiTheme="minorHAnsi" w:eastAsia="Arial" w:hAnsiTheme="minorHAnsi" w:cs="Arial"/>
                <w:color w:val="0070C0"/>
                <w:spacing w:val="-1"/>
                <w:sz w:val="22"/>
                <w:szCs w:val="22"/>
              </w:rPr>
              <w:t>l</w:t>
            </w:r>
            <w:r w:rsidRPr="003108F2">
              <w:rPr>
                <w:rFonts w:asciiTheme="minorHAnsi" w:eastAsia="Arial" w:hAnsiTheme="minorHAnsi" w:cs="Arial"/>
                <w:color w:val="0070C0"/>
                <w:sz w:val="22"/>
                <w:szCs w:val="22"/>
              </w:rPr>
              <w:t>y</w:t>
            </w:r>
            <w:r w:rsidRPr="003108F2">
              <w:rPr>
                <w:rFonts w:asciiTheme="minorHAnsi" w:eastAsia="Arial" w:hAnsiTheme="minorHAnsi" w:cs="Arial"/>
                <w:color w:val="0070C0"/>
                <w:spacing w:val="-1"/>
                <w:sz w:val="22"/>
                <w:szCs w:val="22"/>
              </w:rPr>
              <w:t xml:space="preserve"> </w:t>
            </w:r>
            <w:r w:rsidRPr="003108F2">
              <w:rPr>
                <w:rFonts w:asciiTheme="minorHAnsi" w:eastAsia="Arial" w:hAnsiTheme="minorHAnsi" w:cs="Arial"/>
                <w:color w:val="0070C0"/>
                <w:sz w:val="22"/>
                <w:szCs w:val="22"/>
              </w:rPr>
              <w:t>repeated</w:t>
            </w:r>
            <w:r w:rsidRPr="003108F2">
              <w:rPr>
                <w:rFonts w:asciiTheme="minorHAnsi" w:eastAsia="Arial" w:hAnsiTheme="minorHAnsi" w:cs="Arial"/>
                <w:color w:val="0070C0"/>
                <w:spacing w:val="-1"/>
                <w:sz w:val="22"/>
                <w:szCs w:val="22"/>
              </w:rPr>
              <w:t>l</w:t>
            </w:r>
            <w:r w:rsidRPr="003108F2">
              <w:rPr>
                <w:rFonts w:asciiTheme="minorHAnsi" w:eastAsia="Arial" w:hAnsiTheme="minorHAnsi" w:cs="Arial"/>
                <w:color w:val="0070C0"/>
                <w:sz w:val="22"/>
                <w:szCs w:val="22"/>
              </w:rPr>
              <w:t>y, can act as a v</w:t>
            </w:r>
            <w:r w:rsidRPr="003108F2">
              <w:rPr>
                <w:rFonts w:asciiTheme="minorHAnsi" w:eastAsia="Arial" w:hAnsiTheme="minorHAnsi" w:cs="Arial"/>
                <w:color w:val="0070C0"/>
                <w:spacing w:val="-1"/>
                <w:sz w:val="22"/>
                <w:szCs w:val="22"/>
              </w:rPr>
              <w:t>i</w:t>
            </w:r>
            <w:r w:rsidRPr="003108F2">
              <w:rPr>
                <w:rFonts w:asciiTheme="minorHAnsi" w:eastAsia="Arial" w:hAnsiTheme="minorHAnsi" w:cs="Arial"/>
                <w:color w:val="0070C0"/>
                <w:spacing w:val="1"/>
                <w:sz w:val="22"/>
                <w:szCs w:val="22"/>
              </w:rPr>
              <w:t>t</w:t>
            </w:r>
            <w:r w:rsidRPr="003108F2">
              <w:rPr>
                <w:rFonts w:asciiTheme="minorHAnsi" w:eastAsia="Arial" w:hAnsiTheme="minorHAnsi" w:cs="Arial"/>
                <w:color w:val="0070C0"/>
                <w:sz w:val="22"/>
                <w:szCs w:val="22"/>
              </w:rPr>
              <w:t>al</w:t>
            </w:r>
            <w:r w:rsidRPr="003108F2">
              <w:rPr>
                <w:rFonts w:asciiTheme="minorHAnsi" w:eastAsia="Arial" w:hAnsiTheme="minorHAnsi" w:cs="Arial"/>
                <w:color w:val="0070C0"/>
                <w:spacing w:val="-2"/>
                <w:sz w:val="22"/>
                <w:szCs w:val="22"/>
              </w:rPr>
              <w:t xml:space="preserve"> </w:t>
            </w:r>
            <w:r w:rsidRPr="003108F2">
              <w:rPr>
                <w:rFonts w:asciiTheme="minorHAnsi" w:eastAsia="Arial" w:hAnsiTheme="minorHAnsi" w:cs="Arial"/>
                <w:color w:val="0070C0"/>
                <w:spacing w:val="-1"/>
                <w:sz w:val="22"/>
                <w:szCs w:val="22"/>
              </w:rPr>
              <w:t>w</w:t>
            </w:r>
            <w:r w:rsidRPr="003108F2">
              <w:rPr>
                <w:rFonts w:asciiTheme="minorHAnsi" w:eastAsia="Arial" w:hAnsiTheme="minorHAnsi" w:cs="Arial"/>
                <w:color w:val="0070C0"/>
                <w:sz w:val="22"/>
                <w:szCs w:val="22"/>
              </w:rPr>
              <w:t>arn</w:t>
            </w:r>
            <w:r w:rsidRPr="003108F2">
              <w:rPr>
                <w:rFonts w:asciiTheme="minorHAnsi" w:eastAsia="Arial" w:hAnsiTheme="minorHAnsi" w:cs="Arial"/>
                <w:color w:val="0070C0"/>
                <w:spacing w:val="-1"/>
                <w:sz w:val="22"/>
                <w:szCs w:val="22"/>
              </w:rPr>
              <w:t>i</w:t>
            </w:r>
            <w:r w:rsidRPr="003108F2">
              <w:rPr>
                <w:rFonts w:asciiTheme="minorHAnsi" w:eastAsia="Arial" w:hAnsiTheme="minorHAnsi" w:cs="Arial"/>
                <w:color w:val="0070C0"/>
                <w:sz w:val="22"/>
                <w:szCs w:val="22"/>
              </w:rPr>
              <w:t>ng s</w:t>
            </w:r>
            <w:r w:rsidRPr="003108F2">
              <w:rPr>
                <w:rFonts w:asciiTheme="minorHAnsi" w:eastAsia="Arial" w:hAnsiTheme="minorHAnsi" w:cs="Arial"/>
                <w:color w:val="0070C0"/>
                <w:spacing w:val="1"/>
                <w:sz w:val="22"/>
                <w:szCs w:val="22"/>
              </w:rPr>
              <w:t>i</w:t>
            </w:r>
            <w:r w:rsidRPr="003108F2">
              <w:rPr>
                <w:rFonts w:asciiTheme="minorHAnsi" w:eastAsia="Arial" w:hAnsiTheme="minorHAnsi" w:cs="Arial"/>
                <w:color w:val="0070C0"/>
                <w:sz w:val="22"/>
                <w:szCs w:val="22"/>
              </w:rPr>
              <w:t>gn of</w:t>
            </w:r>
            <w:r w:rsidRPr="003108F2">
              <w:rPr>
                <w:rFonts w:asciiTheme="minorHAnsi" w:eastAsia="Arial" w:hAnsiTheme="minorHAnsi" w:cs="Arial"/>
                <w:color w:val="0070C0"/>
                <w:spacing w:val="-1"/>
                <w:sz w:val="22"/>
                <w:szCs w:val="22"/>
              </w:rPr>
              <w:t xml:space="preserve"> </w:t>
            </w:r>
            <w:r w:rsidRPr="003108F2">
              <w:rPr>
                <w:rFonts w:asciiTheme="minorHAnsi" w:eastAsia="Arial" w:hAnsiTheme="minorHAnsi" w:cs="Arial"/>
                <w:color w:val="0070C0"/>
                <w:sz w:val="22"/>
                <w:szCs w:val="22"/>
              </w:rPr>
              <w:t>a range of</w:t>
            </w:r>
            <w:r w:rsidRPr="003108F2">
              <w:rPr>
                <w:rFonts w:asciiTheme="minorHAnsi" w:eastAsia="Arial" w:hAnsiTheme="minorHAnsi" w:cs="Arial"/>
                <w:color w:val="0070C0"/>
                <w:spacing w:val="-1"/>
                <w:sz w:val="22"/>
                <w:szCs w:val="22"/>
              </w:rPr>
              <w:t xml:space="preserve"> </w:t>
            </w:r>
            <w:r w:rsidRPr="003108F2">
              <w:rPr>
                <w:rFonts w:asciiTheme="minorHAnsi" w:eastAsia="Arial" w:hAnsiTheme="minorHAnsi" w:cs="Arial"/>
                <w:color w:val="0070C0"/>
                <w:sz w:val="22"/>
                <w:szCs w:val="22"/>
              </w:rPr>
              <w:t>safeguard</w:t>
            </w:r>
            <w:r w:rsidRPr="003108F2">
              <w:rPr>
                <w:rFonts w:asciiTheme="minorHAnsi" w:eastAsia="Arial" w:hAnsiTheme="minorHAnsi" w:cs="Arial"/>
                <w:color w:val="0070C0"/>
                <w:spacing w:val="-1"/>
                <w:sz w:val="22"/>
                <w:szCs w:val="22"/>
              </w:rPr>
              <w:t>i</w:t>
            </w:r>
            <w:r w:rsidRPr="003108F2">
              <w:rPr>
                <w:rFonts w:asciiTheme="minorHAnsi" w:eastAsia="Arial" w:hAnsiTheme="minorHAnsi" w:cs="Arial"/>
                <w:color w:val="0070C0"/>
                <w:sz w:val="22"/>
                <w:szCs w:val="22"/>
              </w:rPr>
              <w:t>ng</w:t>
            </w:r>
            <w:r w:rsidRPr="003108F2">
              <w:rPr>
                <w:rFonts w:asciiTheme="minorHAnsi" w:eastAsia="Arial" w:hAnsiTheme="minorHAnsi" w:cs="Arial"/>
                <w:color w:val="0070C0"/>
                <w:spacing w:val="-1"/>
                <w:sz w:val="22"/>
                <w:szCs w:val="22"/>
              </w:rPr>
              <w:t xml:space="preserve"> </w:t>
            </w:r>
            <w:r w:rsidRPr="003108F2">
              <w:rPr>
                <w:rFonts w:asciiTheme="minorHAnsi" w:eastAsia="Arial" w:hAnsiTheme="minorHAnsi" w:cs="Arial"/>
                <w:color w:val="0070C0"/>
                <w:sz w:val="22"/>
                <w:szCs w:val="22"/>
              </w:rPr>
              <w:t>r</w:t>
            </w:r>
            <w:r w:rsidRPr="003108F2">
              <w:rPr>
                <w:rFonts w:asciiTheme="minorHAnsi" w:eastAsia="Arial" w:hAnsiTheme="minorHAnsi" w:cs="Arial"/>
                <w:color w:val="0070C0"/>
                <w:spacing w:val="-1"/>
                <w:sz w:val="22"/>
                <w:szCs w:val="22"/>
              </w:rPr>
              <w:t>i</w:t>
            </w:r>
            <w:r w:rsidRPr="003108F2">
              <w:rPr>
                <w:rFonts w:asciiTheme="minorHAnsi" w:eastAsia="Arial" w:hAnsiTheme="minorHAnsi" w:cs="Arial"/>
                <w:color w:val="0070C0"/>
                <w:sz w:val="22"/>
                <w:szCs w:val="22"/>
              </w:rPr>
              <w:t>sks, inc</w:t>
            </w:r>
            <w:r w:rsidRPr="003108F2">
              <w:rPr>
                <w:rFonts w:asciiTheme="minorHAnsi" w:eastAsia="Arial" w:hAnsiTheme="minorHAnsi" w:cs="Arial"/>
                <w:color w:val="0070C0"/>
                <w:spacing w:val="-1"/>
                <w:sz w:val="22"/>
                <w:szCs w:val="22"/>
              </w:rPr>
              <w:t>l</w:t>
            </w:r>
            <w:r w:rsidRPr="003108F2">
              <w:rPr>
                <w:rFonts w:asciiTheme="minorHAnsi" w:eastAsia="Arial" w:hAnsiTheme="minorHAnsi" w:cs="Arial"/>
                <w:color w:val="0070C0"/>
                <w:sz w:val="22"/>
                <w:szCs w:val="22"/>
              </w:rPr>
              <w:t>ud</w:t>
            </w:r>
            <w:r w:rsidRPr="003108F2">
              <w:rPr>
                <w:rFonts w:asciiTheme="minorHAnsi" w:eastAsia="Arial" w:hAnsiTheme="minorHAnsi" w:cs="Arial"/>
                <w:color w:val="0070C0"/>
                <w:spacing w:val="-1"/>
                <w:sz w:val="22"/>
                <w:szCs w:val="22"/>
              </w:rPr>
              <w:t>i</w:t>
            </w:r>
            <w:r w:rsidRPr="003108F2">
              <w:rPr>
                <w:rFonts w:asciiTheme="minorHAnsi" w:eastAsia="Arial" w:hAnsiTheme="minorHAnsi" w:cs="Arial"/>
                <w:color w:val="0070C0"/>
                <w:sz w:val="22"/>
                <w:szCs w:val="22"/>
              </w:rPr>
              <w:t>ng abu</w:t>
            </w:r>
            <w:r w:rsidRPr="003108F2">
              <w:rPr>
                <w:rFonts w:asciiTheme="minorHAnsi" w:eastAsia="Arial" w:hAnsiTheme="minorHAnsi" w:cs="Arial"/>
                <w:color w:val="0070C0"/>
                <w:spacing w:val="1"/>
                <w:sz w:val="22"/>
                <w:szCs w:val="22"/>
              </w:rPr>
              <w:t>s</w:t>
            </w:r>
            <w:r w:rsidRPr="003108F2">
              <w:rPr>
                <w:rFonts w:asciiTheme="minorHAnsi" w:eastAsia="Arial" w:hAnsiTheme="minorHAnsi" w:cs="Arial"/>
                <w:color w:val="0070C0"/>
                <w:sz w:val="22"/>
                <w:szCs w:val="22"/>
              </w:rPr>
              <w:t>e</w:t>
            </w:r>
            <w:r w:rsidRPr="003108F2">
              <w:rPr>
                <w:rFonts w:asciiTheme="minorHAnsi" w:eastAsia="Arial" w:hAnsiTheme="minorHAnsi" w:cs="Arial"/>
                <w:color w:val="0070C0"/>
                <w:spacing w:val="1"/>
                <w:sz w:val="22"/>
                <w:szCs w:val="22"/>
              </w:rPr>
              <w:t xml:space="preserve"> </w:t>
            </w:r>
            <w:r w:rsidRPr="003108F2">
              <w:rPr>
                <w:rFonts w:asciiTheme="minorHAnsi" w:eastAsia="Arial" w:hAnsiTheme="minorHAnsi" w:cs="Arial"/>
                <w:color w:val="0070C0"/>
                <w:sz w:val="22"/>
                <w:szCs w:val="22"/>
              </w:rPr>
              <w:t>and neg</w:t>
            </w:r>
            <w:r w:rsidRPr="003108F2">
              <w:rPr>
                <w:rFonts w:asciiTheme="minorHAnsi" w:eastAsia="Arial" w:hAnsiTheme="minorHAnsi" w:cs="Arial"/>
                <w:color w:val="0070C0"/>
                <w:spacing w:val="-1"/>
                <w:sz w:val="22"/>
                <w:szCs w:val="22"/>
              </w:rPr>
              <w:t>l</w:t>
            </w:r>
            <w:r w:rsidRPr="003108F2">
              <w:rPr>
                <w:rFonts w:asciiTheme="minorHAnsi" w:eastAsia="Arial" w:hAnsiTheme="minorHAnsi" w:cs="Arial"/>
                <w:color w:val="0070C0"/>
                <w:spacing w:val="1"/>
                <w:sz w:val="22"/>
                <w:szCs w:val="22"/>
              </w:rPr>
              <w:t>e</w:t>
            </w:r>
            <w:r w:rsidRPr="003108F2">
              <w:rPr>
                <w:rFonts w:asciiTheme="minorHAnsi" w:eastAsia="Arial" w:hAnsiTheme="minorHAnsi" w:cs="Arial"/>
                <w:color w:val="0070C0"/>
                <w:sz w:val="22"/>
                <w:szCs w:val="22"/>
              </w:rPr>
              <w:t>c</w:t>
            </w:r>
            <w:r w:rsidRPr="003108F2">
              <w:rPr>
                <w:rFonts w:asciiTheme="minorHAnsi" w:eastAsia="Arial" w:hAnsiTheme="minorHAnsi" w:cs="Arial"/>
                <w:color w:val="0070C0"/>
                <w:spacing w:val="1"/>
                <w:sz w:val="22"/>
                <w:szCs w:val="22"/>
              </w:rPr>
              <w:t>t</w:t>
            </w:r>
            <w:r w:rsidRPr="003108F2">
              <w:rPr>
                <w:rFonts w:asciiTheme="minorHAnsi" w:eastAsia="Arial" w:hAnsiTheme="minorHAnsi" w:cs="Arial"/>
                <w:color w:val="0070C0"/>
                <w:sz w:val="22"/>
                <w:szCs w:val="22"/>
              </w:rPr>
              <w:t xml:space="preserve">, </w:t>
            </w:r>
            <w:r w:rsidRPr="003108F2">
              <w:rPr>
                <w:rFonts w:asciiTheme="minorHAnsi" w:eastAsia="Arial" w:hAnsiTheme="minorHAnsi" w:cs="Arial"/>
                <w:color w:val="0070C0"/>
                <w:spacing w:val="-1"/>
                <w:sz w:val="22"/>
                <w:szCs w:val="22"/>
              </w:rPr>
              <w:t>w</w:t>
            </w:r>
            <w:r w:rsidRPr="003108F2">
              <w:rPr>
                <w:rFonts w:asciiTheme="minorHAnsi" w:eastAsia="Arial" w:hAnsiTheme="minorHAnsi" w:cs="Arial"/>
                <w:color w:val="0070C0"/>
                <w:sz w:val="22"/>
                <w:szCs w:val="22"/>
              </w:rPr>
              <w:t>h</w:t>
            </w:r>
            <w:r w:rsidRPr="003108F2">
              <w:rPr>
                <w:rFonts w:asciiTheme="minorHAnsi" w:eastAsia="Arial" w:hAnsiTheme="minorHAnsi" w:cs="Arial"/>
                <w:color w:val="0070C0"/>
                <w:spacing w:val="-1"/>
                <w:sz w:val="22"/>
                <w:szCs w:val="22"/>
              </w:rPr>
              <w:t>i</w:t>
            </w:r>
            <w:r w:rsidRPr="003108F2">
              <w:rPr>
                <w:rFonts w:asciiTheme="minorHAnsi" w:eastAsia="Arial" w:hAnsiTheme="minorHAnsi" w:cs="Arial"/>
                <w:color w:val="0070C0"/>
                <w:sz w:val="22"/>
                <w:szCs w:val="22"/>
              </w:rPr>
              <w:t xml:space="preserve">ch </w:t>
            </w:r>
            <w:r w:rsidRPr="003108F2">
              <w:rPr>
                <w:rFonts w:asciiTheme="minorHAnsi" w:eastAsia="Arial" w:hAnsiTheme="minorHAnsi" w:cs="Arial"/>
                <w:color w:val="0070C0"/>
                <w:spacing w:val="-1"/>
                <w:sz w:val="22"/>
                <w:szCs w:val="22"/>
              </w:rPr>
              <w:t>m</w:t>
            </w:r>
            <w:r w:rsidRPr="003108F2">
              <w:rPr>
                <w:rFonts w:asciiTheme="minorHAnsi" w:eastAsia="Arial" w:hAnsiTheme="minorHAnsi" w:cs="Arial"/>
                <w:color w:val="0070C0"/>
                <w:sz w:val="22"/>
                <w:szCs w:val="22"/>
              </w:rPr>
              <w:t>ay incl</w:t>
            </w:r>
            <w:r w:rsidRPr="003108F2">
              <w:rPr>
                <w:rFonts w:asciiTheme="minorHAnsi" w:eastAsia="Arial" w:hAnsiTheme="minorHAnsi" w:cs="Arial"/>
                <w:color w:val="0070C0"/>
                <w:spacing w:val="1"/>
                <w:sz w:val="22"/>
                <w:szCs w:val="22"/>
              </w:rPr>
              <w:t>u</w:t>
            </w:r>
            <w:r w:rsidRPr="003108F2">
              <w:rPr>
                <w:rFonts w:asciiTheme="minorHAnsi" w:eastAsia="Arial" w:hAnsiTheme="minorHAnsi" w:cs="Arial"/>
                <w:color w:val="0070C0"/>
                <w:sz w:val="22"/>
                <w:szCs w:val="22"/>
              </w:rPr>
              <w:t>de s</w:t>
            </w:r>
            <w:r w:rsidRPr="003108F2">
              <w:rPr>
                <w:rFonts w:asciiTheme="minorHAnsi" w:eastAsia="Arial" w:hAnsiTheme="minorHAnsi" w:cs="Arial"/>
                <w:color w:val="0070C0"/>
                <w:spacing w:val="1"/>
                <w:sz w:val="22"/>
                <w:szCs w:val="22"/>
              </w:rPr>
              <w:t>e</w:t>
            </w:r>
            <w:r w:rsidRPr="003108F2">
              <w:rPr>
                <w:rFonts w:asciiTheme="minorHAnsi" w:eastAsia="Arial" w:hAnsiTheme="minorHAnsi" w:cs="Arial"/>
                <w:color w:val="0070C0"/>
                <w:sz w:val="22"/>
                <w:szCs w:val="22"/>
              </w:rPr>
              <w:t>xual abuse</w:t>
            </w:r>
            <w:r w:rsidRPr="003108F2">
              <w:rPr>
                <w:rFonts w:asciiTheme="minorHAnsi" w:eastAsia="Arial" w:hAnsiTheme="minorHAnsi" w:cs="Arial"/>
                <w:color w:val="0070C0"/>
                <w:spacing w:val="1"/>
                <w:sz w:val="22"/>
                <w:szCs w:val="22"/>
              </w:rPr>
              <w:t xml:space="preserve"> </w:t>
            </w:r>
            <w:r w:rsidRPr="003108F2">
              <w:rPr>
                <w:rFonts w:asciiTheme="minorHAnsi" w:eastAsia="Arial" w:hAnsiTheme="minorHAnsi" w:cs="Arial"/>
                <w:color w:val="0070C0"/>
                <w:sz w:val="22"/>
                <w:szCs w:val="22"/>
              </w:rPr>
              <w:t>or</w:t>
            </w:r>
            <w:r w:rsidRPr="003108F2">
              <w:rPr>
                <w:rFonts w:asciiTheme="minorHAnsi" w:eastAsia="Arial" w:hAnsiTheme="minorHAnsi" w:cs="Arial"/>
                <w:color w:val="0070C0"/>
                <w:spacing w:val="1"/>
                <w:sz w:val="22"/>
                <w:szCs w:val="22"/>
              </w:rPr>
              <w:t xml:space="preserve"> </w:t>
            </w:r>
            <w:r w:rsidRPr="003108F2">
              <w:rPr>
                <w:rFonts w:asciiTheme="minorHAnsi" w:eastAsia="Arial" w:hAnsiTheme="minorHAnsi" w:cs="Arial"/>
                <w:color w:val="0070C0"/>
                <w:sz w:val="22"/>
                <w:szCs w:val="22"/>
              </w:rPr>
              <w:t>e</w:t>
            </w:r>
            <w:r w:rsidRPr="003108F2">
              <w:rPr>
                <w:rFonts w:asciiTheme="minorHAnsi" w:eastAsia="Arial" w:hAnsiTheme="minorHAnsi" w:cs="Arial"/>
                <w:color w:val="0070C0"/>
                <w:spacing w:val="-1"/>
                <w:sz w:val="22"/>
                <w:szCs w:val="22"/>
              </w:rPr>
              <w:t>x</w:t>
            </w:r>
            <w:r w:rsidRPr="003108F2">
              <w:rPr>
                <w:rFonts w:asciiTheme="minorHAnsi" w:eastAsia="Arial" w:hAnsiTheme="minorHAnsi" w:cs="Arial"/>
                <w:color w:val="0070C0"/>
                <w:sz w:val="22"/>
                <w:szCs w:val="22"/>
              </w:rPr>
              <w:t>p</w:t>
            </w:r>
            <w:r w:rsidRPr="003108F2">
              <w:rPr>
                <w:rFonts w:asciiTheme="minorHAnsi" w:eastAsia="Arial" w:hAnsiTheme="minorHAnsi" w:cs="Arial"/>
                <w:color w:val="0070C0"/>
                <w:spacing w:val="-1"/>
                <w:sz w:val="22"/>
                <w:szCs w:val="22"/>
              </w:rPr>
              <w:t>l</w:t>
            </w:r>
            <w:r w:rsidRPr="003108F2">
              <w:rPr>
                <w:rFonts w:asciiTheme="minorHAnsi" w:eastAsia="Arial" w:hAnsiTheme="minorHAnsi" w:cs="Arial"/>
                <w:color w:val="0070C0"/>
                <w:spacing w:val="1"/>
                <w:sz w:val="22"/>
                <w:szCs w:val="22"/>
              </w:rPr>
              <w:t>o</w:t>
            </w:r>
            <w:r w:rsidRPr="003108F2">
              <w:rPr>
                <w:rFonts w:asciiTheme="minorHAnsi" w:eastAsia="Arial" w:hAnsiTheme="minorHAnsi" w:cs="Arial"/>
                <w:color w:val="0070C0"/>
                <w:spacing w:val="-1"/>
                <w:sz w:val="22"/>
                <w:szCs w:val="22"/>
              </w:rPr>
              <w:t>i</w:t>
            </w:r>
            <w:r w:rsidRPr="003108F2">
              <w:rPr>
                <w:rFonts w:asciiTheme="minorHAnsi" w:eastAsia="Arial" w:hAnsiTheme="minorHAnsi" w:cs="Arial"/>
                <w:color w:val="0070C0"/>
                <w:spacing w:val="1"/>
                <w:sz w:val="22"/>
                <w:szCs w:val="22"/>
              </w:rPr>
              <w:t>t</w:t>
            </w:r>
            <w:r w:rsidRPr="003108F2">
              <w:rPr>
                <w:rFonts w:asciiTheme="minorHAnsi" w:eastAsia="Arial" w:hAnsiTheme="minorHAnsi" w:cs="Arial"/>
                <w:color w:val="0070C0"/>
                <w:sz w:val="22"/>
                <w:szCs w:val="22"/>
              </w:rPr>
              <w:t>a</w:t>
            </w:r>
            <w:r w:rsidRPr="003108F2">
              <w:rPr>
                <w:rFonts w:asciiTheme="minorHAnsi" w:eastAsia="Arial" w:hAnsiTheme="minorHAnsi" w:cs="Arial"/>
                <w:color w:val="0070C0"/>
                <w:spacing w:val="1"/>
                <w:sz w:val="22"/>
                <w:szCs w:val="22"/>
              </w:rPr>
              <w:t>ti</w:t>
            </w:r>
            <w:r w:rsidRPr="003108F2">
              <w:rPr>
                <w:rFonts w:asciiTheme="minorHAnsi" w:eastAsia="Arial" w:hAnsiTheme="minorHAnsi" w:cs="Arial"/>
                <w:color w:val="0070C0"/>
                <w:sz w:val="22"/>
                <w:szCs w:val="22"/>
              </w:rPr>
              <w:t>on;</w:t>
            </w:r>
            <w:r w:rsidRPr="003108F2">
              <w:rPr>
                <w:rFonts w:asciiTheme="minorHAnsi" w:eastAsia="Arial" w:hAnsiTheme="minorHAnsi" w:cs="Arial"/>
                <w:color w:val="0070C0"/>
                <w:spacing w:val="-2"/>
                <w:sz w:val="22"/>
                <w:szCs w:val="22"/>
              </w:rPr>
              <w:t xml:space="preserve"> </w:t>
            </w:r>
            <w:r w:rsidRPr="003108F2">
              <w:rPr>
                <w:rFonts w:asciiTheme="minorHAnsi" w:eastAsia="Arial" w:hAnsiTheme="minorHAnsi" w:cs="Arial"/>
                <w:color w:val="0070C0"/>
                <w:sz w:val="22"/>
                <w:szCs w:val="22"/>
              </w:rPr>
              <w:t>ch</w:t>
            </w:r>
            <w:r w:rsidRPr="003108F2">
              <w:rPr>
                <w:rFonts w:asciiTheme="minorHAnsi" w:eastAsia="Arial" w:hAnsiTheme="minorHAnsi" w:cs="Arial"/>
                <w:color w:val="0070C0"/>
                <w:spacing w:val="-1"/>
                <w:sz w:val="22"/>
                <w:szCs w:val="22"/>
              </w:rPr>
              <w:t>il</w:t>
            </w:r>
            <w:r w:rsidRPr="003108F2">
              <w:rPr>
                <w:rFonts w:asciiTheme="minorHAnsi" w:eastAsia="Arial" w:hAnsiTheme="minorHAnsi" w:cs="Arial"/>
                <w:color w:val="0070C0"/>
                <w:sz w:val="22"/>
                <w:szCs w:val="22"/>
              </w:rPr>
              <w:t>d crim</w:t>
            </w:r>
            <w:r w:rsidRPr="003108F2">
              <w:rPr>
                <w:rFonts w:asciiTheme="minorHAnsi" w:eastAsia="Arial" w:hAnsiTheme="minorHAnsi" w:cs="Arial"/>
                <w:color w:val="0070C0"/>
                <w:spacing w:val="-1"/>
                <w:sz w:val="22"/>
                <w:szCs w:val="22"/>
              </w:rPr>
              <w:t>i</w:t>
            </w:r>
            <w:r w:rsidRPr="003108F2">
              <w:rPr>
                <w:rFonts w:asciiTheme="minorHAnsi" w:eastAsia="Arial" w:hAnsiTheme="minorHAnsi" w:cs="Arial"/>
                <w:color w:val="0070C0"/>
                <w:sz w:val="22"/>
                <w:szCs w:val="22"/>
              </w:rPr>
              <w:t xml:space="preserve">nal </w:t>
            </w:r>
            <w:r w:rsidRPr="003108F2">
              <w:rPr>
                <w:rFonts w:asciiTheme="minorHAnsi" w:eastAsia="Arial" w:hAnsiTheme="minorHAnsi" w:cs="Arial"/>
                <w:color w:val="0070C0"/>
                <w:spacing w:val="1"/>
                <w:sz w:val="22"/>
                <w:szCs w:val="22"/>
              </w:rPr>
              <w:t>e</w:t>
            </w:r>
            <w:r w:rsidRPr="003108F2">
              <w:rPr>
                <w:rFonts w:asciiTheme="minorHAnsi" w:eastAsia="Arial" w:hAnsiTheme="minorHAnsi" w:cs="Arial"/>
                <w:color w:val="0070C0"/>
                <w:spacing w:val="-1"/>
                <w:sz w:val="22"/>
                <w:szCs w:val="22"/>
              </w:rPr>
              <w:t>x</w:t>
            </w:r>
            <w:r w:rsidRPr="003108F2">
              <w:rPr>
                <w:rFonts w:asciiTheme="minorHAnsi" w:eastAsia="Arial" w:hAnsiTheme="minorHAnsi" w:cs="Arial"/>
                <w:color w:val="0070C0"/>
                <w:sz w:val="22"/>
                <w:szCs w:val="22"/>
              </w:rPr>
              <w:t>p</w:t>
            </w:r>
            <w:r w:rsidRPr="003108F2">
              <w:rPr>
                <w:rFonts w:asciiTheme="minorHAnsi" w:eastAsia="Arial" w:hAnsiTheme="minorHAnsi" w:cs="Arial"/>
                <w:color w:val="0070C0"/>
                <w:spacing w:val="1"/>
                <w:sz w:val="22"/>
                <w:szCs w:val="22"/>
              </w:rPr>
              <w:t>lo</w:t>
            </w:r>
            <w:r w:rsidRPr="003108F2">
              <w:rPr>
                <w:rFonts w:asciiTheme="minorHAnsi" w:eastAsia="Arial" w:hAnsiTheme="minorHAnsi" w:cs="Arial"/>
                <w:color w:val="0070C0"/>
                <w:spacing w:val="-1"/>
                <w:sz w:val="22"/>
                <w:szCs w:val="22"/>
              </w:rPr>
              <w:t>i</w:t>
            </w:r>
            <w:r w:rsidRPr="003108F2">
              <w:rPr>
                <w:rFonts w:asciiTheme="minorHAnsi" w:eastAsia="Arial" w:hAnsiTheme="minorHAnsi" w:cs="Arial"/>
                <w:color w:val="0070C0"/>
                <w:spacing w:val="1"/>
                <w:sz w:val="22"/>
                <w:szCs w:val="22"/>
              </w:rPr>
              <w:t>t</w:t>
            </w:r>
            <w:r w:rsidRPr="003108F2">
              <w:rPr>
                <w:rFonts w:asciiTheme="minorHAnsi" w:eastAsia="Arial" w:hAnsiTheme="minorHAnsi" w:cs="Arial"/>
                <w:color w:val="0070C0"/>
                <w:sz w:val="22"/>
                <w:szCs w:val="22"/>
              </w:rPr>
              <w:t>a</w:t>
            </w:r>
            <w:r w:rsidRPr="003108F2">
              <w:rPr>
                <w:rFonts w:asciiTheme="minorHAnsi" w:eastAsia="Arial" w:hAnsiTheme="minorHAnsi" w:cs="Arial"/>
                <w:color w:val="0070C0"/>
                <w:spacing w:val="1"/>
                <w:sz w:val="22"/>
                <w:szCs w:val="22"/>
              </w:rPr>
              <w:t>t</w:t>
            </w:r>
            <w:r w:rsidRPr="003108F2">
              <w:rPr>
                <w:rFonts w:asciiTheme="minorHAnsi" w:eastAsia="Arial" w:hAnsiTheme="minorHAnsi" w:cs="Arial"/>
                <w:color w:val="0070C0"/>
                <w:spacing w:val="-1"/>
                <w:sz w:val="22"/>
                <w:szCs w:val="22"/>
              </w:rPr>
              <w:t>i</w:t>
            </w:r>
            <w:r w:rsidRPr="003108F2">
              <w:rPr>
                <w:rFonts w:asciiTheme="minorHAnsi" w:eastAsia="Arial" w:hAnsiTheme="minorHAnsi" w:cs="Arial"/>
                <w:color w:val="0070C0"/>
                <w:sz w:val="22"/>
                <w:szCs w:val="22"/>
              </w:rPr>
              <w:t>on;</w:t>
            </w:r>
            <w:r w:rsidRPr="003108F2">
              <w:rPr>
                <w:rFonts w:asciiTheme="minorHAnsi" w:eastAsia="Arial" w:hAnsiTheme="minorHAnsi" w:cs="Arial"/>
                <w:color w:val="0070C0"/>
                <w:spacing w:val="-2"/>
                <w:sz w:val="22"/>
                <w:szCs w:val="22"/>
              </w:rPr>
              <w:t xml:space="preserve"> </w:t>
            </w:r>
            <w:r w:rsidRPr="003108F2">
              <w:rPr>
                <w:rFonts w:asciiTheme="minorHAnsi" w:eastAsia="Arial" w:hAnsiTheme="minorHAnsi" w:cs="Arial"/>
                <w:color w:val="0070C0"/>
                <w:sz w:val="22"/>
                <w:szCs w:val="22"/>
              </w:rPr>
              <w:t>mental hea</w:t>
            </w:r>
            <w:r w:rsidRPr="003108F2">
              <w:rPr>
                <w:rFonts w:asciiTheme="minorHAnsi" w:eastAsia="Arial" w:hAnsiTheme="minorHAnsi" w:cs="Arial"/>
                <w:color w:val="0070C0"/>
                <w:spacing w:val="-1"/>
                <w:sz w:val="22"/>
                <w:szCs w:val="22"/>
              </w:rPr>
              <w:t>l</w:t>
            </w:r>
            <w:r w:rsidRPr="003108F2">
              <w:rPr>
                <w:rFonts w:asciiTheme="minorHAnsi" w:eastAsia="Arial" w:hAnsiTheme="minorHAnsi" w:cs="Arial"/>
                <w:color w:val="0070C0"/>
                <w:spacing w:val="1"/>
                <w:sz w:val="22"/>
                <w:szCs w:val="22"/>
              </w:rPr>
              <w:t>t</w:t>
            </w:r>
            <w:r w:rsidRPr="003108F2">
              <w:rPr>
                <w:rFonts w:asciiTheme="minorHAnsi" w:eastAsia="Arial" w:hAnsiTheme="minorHAnsi" w:cs="Arial"/>
                <w:color w:val="0070C0"/>
                <w:sz w:val="22"/>
                <w:szCs w:val="22"/>
              </w:rPr>
              <w:t>h</w:t>
            </w:r>
            <w:r w:rsidRPr="003108F2">
              <w:rPr>
                <w:rFonts w:asciiTheme="minorHAnsi" w:eastAsia="Arial" w:hAnsiTheme="minorHAnsi" w:cs="Arial"/>
                <w:color w:val="0070C0"/>
                <w:spacing w:val="-1"/>
                <w:sz w:val="22"/>
                <w:szCs w:val="22"/>
              </w:rPr>
              <w:t xml:space="preserve"> </w:t>
            </w:r>
            <w:r w:rsidRPr="003108F2">
              <w:rPr>
                <w:rFonts w:asciiTheme="minorHAnsi" w:eastAsia="Arial" w:hAnsiTheme="minorHAnsi" w:cs="Arial"/>
                <w:color w:val="0070C0"/>
                <w:sz w:val="22"/>
                <w:szCs w:val="22"/>
              </w:rPr>
              <w:t>pro</w:t>
            </w:r>
            <w:r w:rsidRPr="003108F2">
              <w:rPr>
                <w:rFonts w:asciiTheme="minorHAnsi" w:eastAsia="Arial" w:hAnsiTheme="minorHAnsi" w:cs="Arial"/>
                <w:color w:val="0070C0"/>
                <w:spacing w:val="1"/>
                <w:sz w:val="22"/>
                <w:szCs w:val="22"/>
              </w:rPr>
              <w:t>b</w:t>
            </w:r>
            <w:r w:rsidRPr="003108F2">
              <w:rPr>
                <w:rFonts w:asciiTheme="minorHAnsi" w:eastAsia="Arial" w:hAnsiTheme="minorHAnsi" w:cs="Arial"/>
                <w:color w:val="0070C0"/>
                <w:spacing w:val="-1"/>
                <w:sz w:val="22"/>
                <w:szCs w:val="22"/>
              </w:rPr>
              <w:t>l</w:t>
            </w:r>
            <w:r w:rsidRPr="003108F2">
              <w:rPr>
                <w:rFonts w:asciiTheme="minorHAnsi" w:eastAsia="Arial" w:hAnsiTheme="minorHAnsi" w:cs="Arial"/>
                <w:color w:val="0070C0"/>
                <w:sz w:val="22"/>
                <w:szCs w:val="22"/>
              </w:rPr>
              <w:t>ems; subs</w:t>
            </w:r>
            <w:r w:rsidRPr="003108F2">
              <w:rPr>
                <w:rFonts w:asciiTheme="minorHAnsi" w:eastAsia="Arial" w:hAnsiTheme="minorHAnsi" w:cs="Arial"/>
                <w:color w:val="0070C0"/>
                <w:spacing w:val="-1"/>
                <w:sz w:val="22"/>
                <w:szCs w:val="22"/>
              </w:rPr>
              <w:t>t</w:t>
            </w:r>
            <w:r w:rsidRPr="003108F2">
              <w:rPr>
                <w:rFonts w:asciiTheme="minorHAnsi" w:eastAsia="Arial" w:hAnsiTheme="minorHAnsi" w:cs="Arial"/>
                <w:color w:val="0070C0"/>
                <w:sz w:val="22"/>
                <w:szCs w:val="22"/>
              </w:rPr>
              <w:t>ance</w:t>
            </w:r>
            <w:r w:rsidRPr="003108F2">
              <w:rPr>
                <w:rFonts w:asciiTheme="minorHAnsi" w:eastAsia="Arial" w:hAnsiTheme="minorHAnsi" w:cs="Arial"/>
                <w:color w:val="0070C0"/>
                <w:spacing w:val="-1"/>
                <w:sz w:val="22"/>
                <w:szCs w:val="22"/>
              </w:rPr>
              <w:t xml:space="preserve"> </w:t>
            </w:r>
            <w:r w:rsidRPr="003108F2">
              <w:rPr>
                <w:rFonts w:asciiTheme="minorHAnsi" w:eastAsia="Arial" w:hAnsiTheme="minorHAnsi" w:cs="Arial"/>
                <w:color w:val="0070C0"/>
                <w:sz w:val="22"/>
                <w:szCs w:val="22"/>
              </w:rPr>
              <w:t>abu</w:t>
            </w:r>
            <w:r w:rsidRPr="003108F2">
              <w:rPr>
                <w:rFonts w:asciiTheme="minorHAnsi" w:eastAsia="Arial" w:hAnsiTheme="minorHAnsi" w:cs="Arial"/>
                <w:color w:val="0070C0"/>
                <w:spacing w:val="1"/>
                <w:sz w:val="22"/>
                <w:szCs w:val="22"/>
              </w:rPr>
              <w:t>s</w:t>
            </w:r>
            <w:r w:rsidRPr="003108F2">
              <w:rPr>
                <w:rFonts w:asciiTheme="minorHAnsi" w:eastAsia="Arial" w:hAnsiTheme="minorHAnsi" w:cs="Arial"/>
                <w:color w:val="0070C0"/>
                <w:sz w:val="22"/>
                <w:szCs w:val="22"/>
              </w:rPr>
              <w:t>e and other</w:t>
            </w:r>
            <w:r w:rsidRPr="003108F2">
              <w:rPr>
                <w:rFonts w:asciiTheme="minorHAnsi" w:eastAsia="Arial" w:hAnsiTheme="minorHAnsi" w:cs="Arial"/>
                <w:color w:val="0070C0"/>
                <w:spacing w:val="-1"/>
                <w:sz w:val="22"/>
                <w:szCs w:val="22"/>
              </w:rPr>
              <w:t xml:space="preserve"> i</w:t>
            </w:r>
            <w:r w:rsidRPr="003108F2">
              <w:rPr>
                <w:rFonts w:asciiTheme="minorHAnsi" w:eastAsia="Arial" w:hAnsiTheme="minorHAnsi" w:cs="Arial"/>
                <w:color w:val="0070C0"/>
                <w:sz w:val="22"/>
                <w:szCs w:val="22"/>
              </w:rPr>
              <w:t>ssues. Early</w:t>
            </w:r>
            <w:r w:rsidRPr="003108F2">
              <w:rPr>
                <w:rFonts w:asciiTheme="minorHAnsi" w:eastAsia="Arial" w:hAnsiTheme="minorHAnsi" w:cs="Arial"/>
                <w:color w:val="0070C0"/>
                <w:spacing w:val="-2"/>
                <w:sz w:val="22"/>
                <w:szCs w:val="22"/>
              </w:rPr>
              <w:t xml:space="preserve"> </w:t>
            </w:r>
            <w:r w:rsidRPr="003108F2">
              <w:rPr>
                <w:rFonts w:asciiTheme="minorHAnsi" w:eastAsia="Arial" w:hAnsiTheme="minorHAnsi" w:cs="Arial"/>
                <w:color w:val="0070C0"/>
                <w:spacing w:val="-1"/>
                <w:sz w:val="22"/>
                <w:szCs w:val="22"/>
              </w:rPr>
              <w:t>i</w:t>
            </w:r>
            <w:r w:rsidRPr="003108F2">
              <w:rPr>
                <w:rFonts w:asciiTheme="minorHAnsi" w:eastAsia="Arial" w:hAnsiTheme="minorHAnsi" w:cs="Arial"/>
                <w:color w:val="0070C0"/>
                <w:sz w:val="22"/>
                <w:szCs w:val="22"/>
              </w:rPr>
              <w:t>ntervent</w:t>
            </w:r>
            <w:r w:rsidRPr="003108F2">
              <w:rPr>
                <w:rFonts w:asciiTheme="minorHAnsi" w:eastAsia="Arial" w:hAnsiTheme="minorHAnsi" w:cs="Arial"/>
                <w:color w:val="0070C0"/>
                <w:spacing w:val="-1"/>
                <w:sz w:val="22"/>
                <w:szCs w:val="22"/>
              </w:rPr>
              <w:t>i</w:t>
            </w:r>
            <w:r w:rsidRPr="003108F2">
              <w:rPr>
                <w:rFonts w:asciiTheme="minorHAnsi" w:eastAsia="Arial" w:hAnsiTheme="minorHAnsi" w:cs="Arial"/>
                <w:color w:val="0070C0"/>
                <w:sz w:val="22"/>
                <w:szCs w:val="22"/>
              </w:rPr>
              <w:t>on</w:t>
            </w:r>
            <w:r w:rsidRPr="003108F2">
              <w:rPr>
                <w:rFonts w:asciiTheme="minorHAnsi" w:eastAsia="Arial" w:hAnsiTheme="minorHAnsi" w:cs="Arial"/>
                <w:color w:val="0070C0"/>
                <w:spacing w:val="-2"/>
                <w:sz w:val="22"/>
                <w:szCs w:val="22"/>
              </w:rPr>
              <w:t xml:space="preserve"> </w:t>
            </w:r>
            <w:r w:rsidRPr="003108F2">
              <w:rPr>
                <w:rFonts w:asciiTheme="minorHAnsi" w:eastAsia="Arial" w:hAnsiTheme="minorHAnsi" w:cs="Arial"/>
                <w:color w:val="0070C0"/>
                <w:sz w:val="22"/>
                <w:szCs w:val="22"/>
              </w:rPr>
              <w:t xml:space="preserve">is necessary </w:t>
            </w:r>
            <w:r w:rsidRPr="003108F2">
              <w:rPr>
                <w:rFonts w:asciiTheme="minorHAnsi" w:eastAsia="Arial" w:hAnsiTheme="minorHAnsi" w:cs="Arial"/>
                <w:color w:val="0070C0"/>
                <w:spacing w:val="1"/>
                <w:sz w:val="22"/>
                <w:szCs w:val="22"/>
              </w:rPr>
              <w:t>t</w:t>
            </w:r>
            <w:r w:rsidRPr="003108F2">
              <w:rPr>
                <w:rFonts w:asciiTheme="minorHAnsi" w:eastAsia="Arial" w:hAnsiTheme="minorHAnsi" w:cs="Arial"/>
                <w:color w:val="0070C0"/>
                <w:sz w:val="22"/>
                <w:szCs w:val="22"/>
              </w:rPr>
              <w:t>o</w:t>
            </w:r>
            <w:r w:rsidRPr="003108F2">
              <w:rPr>
                <w:rFonts w:asciiTheme="minorHAnsi" w:eastAsia="Arial" w:hAnsiTheme="minorHAnsi" w:cs="Arial"/>
                <w:color w:val="0070C0"/>
                <w:spacing w:val="-1"/>
                <w:sz w:val="22"/>
                <w:szCs w:val="22"/>
              </w:rPr>
              <w:t xml:space="preserve"> i</w:t>
            </w:r>
            <w:r w:rsidRPr="003108F2">
              <w:rPr>
                <w:rFonts w:asciiTheme="minorHAnsi" w:eastAsia="Arial" w:hAnsiTheme="minorHAnsi" w:cs="Arial"/>
                <w:color w:val="0070C0"/>
                <w:sz w:val="22"/>
                <w:szCs w:val="22"/>
              </w:rPr>
              <w:t>dent</w:t>
            </w:r>
            <w:r w:rsidRPr="003108F2">
              <w:rPr>
                <w:rFonts w:asciiTheme="minorHAnsi" w:eastAsia="Arial" w:hAnsiTheme="minorHAnsi" w:cs="Arial"/>
                <w:color w:val="0070C0"/>
                <w:spacing w:val="-1"/>
                <w:sz w:val="22"/>
                <w:szCs w:val="22"/>
              </w:rPr>
              <w:t>i</w:t>
            </w:r>
            <w:r w:rsidRPr="003108F2">
              <w:rPr>
                <w:rFonts w:asciiTheme="minorHAnsi" w:eastAsia="Arial" w:hAnsiTheme="minorHAnsi" w:cs="Arial"/>
                <w:color w:val="0070C0"/>
                <w:spacing w:val="1"/>
                <w:sz w:val="22"/>
                <w:szCs w:val="22"/>
              </w:rPr>
              <w:t>f</w:t>
            </w:r>
            <w:r w:rsidRPr="003108F2">
              <w:rPr>
                <w:rFonts w:asciiTheme="minorHAnsi" w:eastAsia="Arial" w:hAnsiTheme="minorHAnsi" w:cs="Arial"/>
                <w:color w:val="0070C0"/>
                <w:sz w:val="22"/>
                <w:szCs w:val="22"/>
              </w:rPr>
              <w:t>y</w:t>
            </w:r>
            <w:r w:rsidRPr="003108F2">
              <w:rPr>
                <w:rFonts w:asciiTheme="minorHAnsi" w:eastAsia="Arial" w:hAnsiTheme="minorHAnsi" w:cs="Arial"/>
                <w:color w:val="0070C0"/>
                <w:spacing w:val="-1"/>
                <w:sz w:val="22"/>
                <w:szCs w:val="22"/>
              </w:rPr>
              <w:t xml:space="preserve"> </w:t>
            </w:r>
            <w:r w:rsidRPr="003108F2">
              <w:rPr>
                <w:rFonts w:asciiTheme="minorHAnsi" w:eastAsia="Arial" w:hAnsiTheme="minorHAnsi" w:cs="Arial"/>
                <w:color w:val="0070C0"/>
                <w:spacing w:val="1"/>
                <w:sz w:val="22"/>
                <w:szCs w:val="22"/>
              </w:rPr>
              <w:t>t</w:t>
            </w:r>
            <w:r w:rsidRPr="003108F2">
              <w:rPr>
                <w:rFonts w:asciiTheme="minorHAnsi" w:eastAsia="Arial" w:hAnsiTheme="minorHAnsi" w:cs="Arial"/>
                <w:color w:val="0070C0"/>
                <w:sz w:val="22"/>
                <w:szCs w:val="22"/>
              </w:rPr>
              <w:t>he</w:t>
            </w:r>
            <w:r w:rsidRPr="003108F2">
              <w:rPr>
                <w:rFonts w:asciiTheme="minorHAnsi" w:eastAsia="Arial" w:hAnsiTheme="minorHAnsi" w:cs="Arial"/>
                <w:color w:val="0070C0"/>
                <w:spacing w:val="-1"/>
                <w:sz w:val="22"/>
                <w:szCs w:val="22"/>
              </w:rPr>
              <w:t xml:space="preserve"> </w:t>
            </w:r>
            <w:r w:rsidRPr="003108F2">
              <w:rPr>
                <w:rFonts w:asciiTheme="minorHAnsi" w:eastAsia="Arial" w:hAnsiTheme="minorHAnsi" w:cs="Arial"/>
                <w:color w:val="0070C0"/>
                <w:sz w:val="22"/>
                <w:szCs w:val="22"/>
              </w:rPr>
              <w:t>e</w:t>
            </w:r>
            <w:r w:rsidRPr="003108F2">
              <w:rPr>
                <w:rFonts w:asciiTheme="minorHAnsi" w:eastAsia="Arial" w:hAnsiTheme="minorHAnsi" w:cs="Arial"/>
                <w:color w:val="0070C0"/>
                <w:spacing w:val="-1"/>
                <w:sz w:val="22"/>
                <w:szCs w:val="22"/>
              </w:rPr>
              <w:t>xi</w:t>
            </w:r>
            <w:r w:rsidRPr="003108F2">
              <w:rPr>
                <w:rFonts w:asciiTheme="minorHAnsi" w:eastAsia="Arial" w:hAnsiTheme="minorHAnsi" w:cs="Arial"/>
                <w:color w:val="0070C0"/>
                <w:sz w:val="22"/>
                <w:szCs w:val="22"/>
              </w:rPr>
              <w:t>s</w:t>
            </w:r>
            <w:r w:rsidRPr="003108F2">
              <w:rPr>
                <w:rFonts w:asciiTheme="minorHAnsi" w:eastAsia="Arial" w:hAnsiTheme="minorHAnsi" w:cs="Arial"/>
                <w:color w:val="0070C0"/>
                <w:spacing w:val="1"/>
                <w:sz w:val="22"/>
                <w:szCs w:val="22"/>
              </w:rPr>
              <w:t>t</w:t>
            </w:r>
            <w:r w:rsidRPr="003108F2">
              <w:rPr>
                <w:rFonts w:asciiTheme="minorHAnsi" w:eastAsia="Arial" w:hAnsiTheme="minorHAnsi" w:cs="Arial"/>
                <w:color w:val="0070C0"/>
                <w:sz w:val="22"/>
                <w:szCs w:val="22"/>
              </w:rPr>
              <w:t>en</w:t>
            </w:r>
            <w:r w:rsidRPr="003108F2">
              <w:rPr>
                <w:rFonts w:asciiTheme="minorHAnsi" w:eastAsia="Arial" w:hAnsiTheme="minorHAnsi" w:cs="Arial"/>
                <w:color w:val="0070C0"/>
                <w:spacing w:val="1"/>
                <w:sz w:val="22"/>
                <w:szCs w:val="22"/>
              </w:rPr>
              <w:t>c</w:t>
            </w:r>
            <w:r w:rsidRPr="003108F2">
              <w:rPr>
                <w:rFonts w:asciiTheme="minorHAnsi" w:eastAsia="Arial" w:hAnsiTheme="minorHAnsi" w:cs="Arial"/>
                <w:color w:val="0070C0"/>
                <w:sz w:val="22"/>
                <w:szCs w:val="22"/>
              </w:rPr>
              <w:t>e of</w:t>
            </w:r>
            <w:r w:rsidRPr="003108F2">
              <w:rPr>
                <w:rFonts w:asciiTheme="minorHAnsi" w:eastAsia="Arial" w:hAnsiTheme="minorHAnsi" w:cs="Arial"/>
                <w:color w:val="0070C0"/>
                <w:spacing w:val="-1"/>
                <w:sz w:val="22"/>
                <w:szCs w:val="22"/>
              </w:rPr>
              <w:t xml:space="preserve"> </w:t>
            </w:r>
            <w:r w:rsidRPr="003108F2">
              <w:rPr>
                <w:rFonts w:asciiTheme="minorHAnsi" w:eastAsia="Arial" w:hAnsiTheme="minorHAnsi" w:cs="Arial"/>
                <w:color w:val="0070C0"/>
                <w:sz w:val="22"/>
                <w:szCs w:val="22"/>
              </w:rPr>
              <w:t>any under</w:t>
            </w:r>
            <w:r w:rsidRPr="003108F2">
              <w:rPr>
                <w:rFonts w:asciiTheme="minorHAnsi" w:eastAsia="Arial" w:hAnsiTheme="minorHAnsi" w:cs="Arial"/>
                <w:color w:val="0070C0"/>
                <w:spacing w:val="-1"/>
                <w:sz w:val="22"/>
                <w:szCs w:val="22"/>
              </w:rPr>
              <w:t>l</w:t>
            </w:r>
            <w:r w:rsidRPr="003108F2">
              <w:rPr>
                <w:rFonts w:asciiTheme="minorHAnsi" w:eastAsia="Arial" w:hAnsiTheme="minorHAnsi" w:cs="Arial"/>
                <w:color w:val="0070C0"/>
                <w:sz w:val="22"/>
                <w:szCs w:val="22"/>
              </w:rPr>
              <w:t>y</w:t>
            </w:r>
            <w:r w:rsidRPr="003108F2">
              <w:rPr>
                <w:rFonts w:asciiTheme="minorHAnsi" w:eastAsia="Arial" w:hAnsiTheme="minorHAnsi" w:cs="Arial"/>
                <w:color w:val="0070C0"/>
                <w:spacing w:val="-1"/>
                <w:sz w:val="22"/>
                <w:szCs w:val="22"/>
              </w:rPr>
              <w:t>i</w:t>
            </w:r>
            <w:r w:rsidRPr="003108F2">
              <w:rPr>
                <w:rFonts w:asciiTheme="minorHAnsi" w:eastAsia="Arial" w:hAnsiTheme="minorHAnsi" w:cs="Arial"/>
                <w:color w:val="0070C0"/>
                <w:sz w:val="22"/>
                <w:szCs w:val="22"/>
              </w:rPr>
              <w:t>ng saf</w:t>
            </w:r>
            <w:r w:rsidRPr="003108F2">
              <w:rPr>
                <w:rFonts w:asciiTheme="minorHAnsi" w:eastAsia="Arial" w:hAnsiTheme="minorHAnsi" w:cs="Arial"/>
                <w:color w:val="0070C0"/>
                <w:spacing w:val="1"/>
                <w:sz w:val="22"/>
                <w:szCs w:val="22"/>
              </w:rPr>
              <w:t>e</w:t>
            </w:r>
            <w:r w:rsidRPr="003108F2">
              <w:rPr>
                <w:rFonts w:asciiTheme="minorHAnsi" w:eastAsia="Arial" w:hAnsiTheme="minorHAnsi" w:cs="Arial"/>
                <w:color w:val="0070C0"/>
                <w:sz w:val="22"/>
                <w:szCs w:val="22"/>
              </w:rPr>
              <w:t>guard</w:t>
            </w:r>
            <w:r w:rsidRPr="003108F2">
              <w:rPr>
                <w:rFonts w:asciiTheme="minorHAnsi" w:eastAsia="Arial" w:hAnsiTheme="minorHAnsi" w:cs="Arial"/>
                <w:color w:val="0070C0"/>
                <w:spacing w:val="-1"/>
                <w:sz w:val="22"/>
                <w:szCs w:val="22"/>
              </w:rPr>
              <w:t>i</w:t>
            </w:r>
            <w:r w:rsidRPr="003108F2">
              <w:rPr>
                <w:rFonts w:asciiTheme="minorHAnsi" w:eastAsia="Arial" w:hAnsiTheme="minorHAnsi" w:cs="Arial"/>
                <w:color w:val="0070C0"/>
                <w:sz w:val="22"/>
                <w:szCs w:val="22"/>
              </w:rPr>
              <w:t>ng</w:t>
            </w:r>
            <w:r w:rsidRPr="003108F2">
              <w:rPr>
                <w:rFonts w:asciiTheme="minorHAnsi" w:eastAsia="Arial" w:hAnsiTheme="minorHAnsi" w:cs="Arial"/>
                <w:color w:val="0070C0"/>
                <w:spacing w:val="-2"/>
                <w:sz w:val="22"/>
                <w:szCs w:val="22"/>
              </w:rPr>
              <w:t xml:space="preserve"> </w:t>
            </w:r>
            <w:r w:rsidRPr="003108F2">
              <w:rPr>
                <w:rFonts w:asciiTheme="minorHAnsi" w:eastAsia="Arial" w:hAnsiTheme="minorHAnsi" w:cs="Arial"/>
                <w:color w:val="0070C0"/>
                <w:sz w:val="22"/>
                <w:szCs w:val="22"/>
              </w:rPr>
              <w:t>r</w:t>
            </w:r>
            <w:r w:rsidRPr="003108F2">
              <w:rPr>
                <w:rFonts w:asciiTheme="minorHAnsi" w:eastAsia="Arial" w:hAnsiTheme="minorHAnsi" w:cs="Arial"/>
                <w:color w:val="0070C0"/>
                <w:spacing w:val="1"/>
                <w:sz w:val="22"/>
                <w:szCs w:val="22"/>
              </w:rPr>
              <w:t>i</w:t>
            </w:r>
            <w:r w:rsidRPr="003108F2">
              <w:rPr>
                <w:rFonts w:asciiTheme="minorHAnsi" w:eastAsia="Arial" w:hAnsiTheme="minorHAnsi" w:cs="Arial"/>
                <w:color w:val="0070C0"/>
                <w:sz w:val="22"/>
                <w:szCs w:val="22"/>
              </w:rPr>
              <w:t xml:space="preserve">sks and </w:t>
            </w:r>
            <w:r w:rsidRPr="003108F2">
              <w:rPr>
                <w:rFonts w:asciiTheme="minorHAnsi" w:eastAsia="Arial" w:hAnsiTheme="minorHAnsi" w:cs="Arial"/>
                <w:color w:val="0070C0"/>
                <w:spacing w:val="1"/>
                <w:sz w:val="22"/>
                <w:szCs w:val="22"/>
              </w:rPr>
              <w:t>t</w:t>
            </w:r>
            <w:r w:rsidRPr="003108F2">
              <w:rPr>
                <w:rFonts w:asciiTheme="minorHAnsi" w:eastAsia="Arial" w:hAnsiTheme="minorHAnsi" w:cs="Arial"/>
                <w:color w:val="0070C0"/>
                <w:sz w:val="22"/>
                <w:szCs w:val="22"/>
              </w:rPr>
              <w:t>o</w:t>
            </w:r>
            <w:r w:rsidRPr="003108F2">
              <w:rPr>
                <w:rFonts w:asciiTheme="minorHAnsi" w:eastAsia="Arial" w:hAnsiTheme="minorHAnsi" w:cs="Arial"/>
                <w:color w:val="0070C0"/>
                <w:spacing w:val="-1"/>
                <w:sz w:val="22"/>
                <w:szCs w:val="22"/>
              </w:rPr>
              <w:t xml:space="preserve"> </w:t>
            </w:r>
            <w:r w:rsidRPr="003108F2">
              <w:rPr>
                <w:rFonts w:asciiTheme="minorHAnsi" w:eastAsia="Arial" w:hAnsiTheme="minorHAnsi" w:cs="Arial"/>
                <w:color w:val="0070C0"/>
                <w:sz w:val="22"/>
                <w:szCs w:val="22"/>
              </w:rPr>
              <w:t>he</w:t>
            </w:r>
            <w:r w:rsidRPr="003108F2">
              <w:rPr>
                <w:rFonts w:asciiTheme="minorHAnsi" w:eastAsia="Arial" w:hAnsiTheme="minorHAnsi" w:cs="Arial"/>
                <w:color w:val="0070C0"/>
                <w:spacing w:val="-1"/>
                <w:sz w:val="22"/>
                <w:szCs w:val="22"/>
              </w:rPr>
              <w:t>l</w:t>
            </w:r>
            <w:r w:rsidRPr="003108F2">
              <w:rPr>
                <w:rFonts w:asciiTheme="minorHAnsi" w:eastAsia="Arial" w:hAnsiTheme="minorHAnsi" w:cs="Arial"/>
                <w:color w:val="0070C0"/>
                <w:sz w:val="22"/>
                <w:szCs w:val="22"/>
              </w:rPr>
              <w:t>p prevent</w:t>
            </w:r>
            <w:r w:rsidRPr="003108F2">
              <w:rPr>
                <w:rFonts w:asciiTheme="minorHAnsi" w:eastAsia="Arial" w:hAnsiTheme="minorHAnsi" w:cs="Arial"/>
                <w:color w:val="0070C0"/>
                <w:spacing w:val="1"/>
                <w:sz w:val="22"/>
                <w:szCs w:val="22"/>
              </w:rPr>
              <w:t xml:space="preserve"> t</w:t>
            </w:r>
            <w:r w:rsidRPr="003108F2">
              <w:rPr>
                <w:rFonts w:asciiTheme="minorHAnsi" w:eastAsia="Arial" w:hAnsiTheme="minorHAnsi" w:cs="Arial"/>
                <w:color w:val="0070C0"/>
                <w:sz w:val="22"/>
                <w:szCs w:val="22"/>
              </w:rPr>
              <w:t>he</w:t>
            </w:r>
            <w:r w:rsidRPr="003108F2">
              <w:rPr>
                <w:rFonts w:asciiTheme="minorHAnsi" w:eastAsia="Arial" w:hAnsiTheme="minorHAnsi" w:cs="Arial"/>
                <w:color w:val="0070C0"/>
                <w:spacing w:val="-1"/>
                <w:sz w:val="22"/>
                <w:szCs w:val="22"/>
              </w:rPr>
              <w:t xml:space="preserve"> </w:t>
            </w:r>
            <w:r w:rsidRPr="003108F2">
              <w:rPr>
                <w:rFonts w:asciiTheme="minorHAnsi" w:eastAsia="Arial" w:hAnsiTheme="minorHAnsi" w:cs="Arial"/>
                <w:color w:val="0070C0"/>
                <w:sz w:val="22"/>
                <w:szCs w:val="22"/>
              </w:rPr>
              <w:t>r</w:t>
            </w:r>
            <w:r w:rsidRPr="003108F2">
              <w:rPr>
                <w:rFonts w:asciiTheme="minorHAnsi" w:eastAsia="Arial" w:hAnsiTheme="minorHAnsi" w:cs="Arial"/>
                <w:color w:val="0070C0"/>
                <w:spacing w:val="-1"/>
                <w:sz w:val="22"/>
                <w:szCs w:val="22"/>
              </w:rPr>
              <w:t>is</w:t>
            </w:r>
            <w:r w:rsidRPr="003108F2">
              <w:rPr>
                <w:rFonts w:asciiTheme="minorHAnsi" w:eastAsia="Arial" w:hAnsiTheme="minorHAnsi" w:cs="Arial"/>
                <w:color w:val="0070C0"/>
                <w:sz w:val="22"/>
                <w:szCs w:val="22"/>
              </w:rPr>
              <w:t>k of</w:t>
            </w:r>
            <w:r w:rsidRPr="003108F2">
              <w:rPr>
                <w:rFonts w:asciiTheme="minorHAnsi" w:eastAsia="Arial" w:hAnsiTheme="minorHAnsi" w:cs="Arial"/>
                <w:color w:val="0070C0"/>
                <w:spacing w:val="-2"/>
                <w:sz w:val="22"/>
                <w:szCs w:val="22"/>
              </w:rPr>
              <w:t xml:space="preserve"> </w:t>
            </w:r>
            <w:r w:rsidRPr="003108F2">
              <w:rPr>
                <w:rFonts w:asciiTheme="minorHAnsi" w:eastAsia="Arial" w:hAnsiTheme="minorHAnsi" w:cs="Arial"/>
                <w:color w:val="0070C0"/>
                <w:spacing w:val="1"/>
                <w:sz w:val="22"/>
                <w:szCs w:val="22"/>
              </w:rPr>
              <w:t>t</w:t>
            </w:r>
            <w:r w:rsidRPr="003108F2">
              <w:rPr>
                <w:rFonts w:asciiTheme="minorHAnsi" w:eastAsia="Arial" w:hAnsiTheme="minorHAnsi" w:cs="Arial"/>
                <w:color w:val="0070C0"/>
                <w:sz w:val="22"/>
                <w:szCs w:val="22"/>
              </w:rPr>
              <w:t>hem</w:t>
            </w:r>
            <w:r w:rsidRPr="003108F2">
              <w:rPr>
                <w:rFonts w:asciiTheme="minorHAnsi" w:eastAsia="Arial" w:hAnsiTheme="minorHAnsi" w:cs="Arial"/>
                <w:color w:val="0070C0"/>
                <w:spacing w:val="-1"/>
                <w:sz w:val="22"/>
                <w:szCs w:val="22"/>
              </w:rPr>
              <w:t xml:space="preserve"> </w:t>
            </w:r>
            <w:r w:rsidRPr="003108F2">
              <w:rPr>
                <w:rFonts w:asciiTheme="minorHAnsi" w:eastAsia="Arial" w:hAnsiTheme="minorHAnsi" w:cs="Arial"/>
                <w:color w:val="0070C0"/>
                <w:sz w:val="22"/>
                <w:szCs w:val="22"/>
              </w:rPr>
              <w:t>go</w:t>
            </w:r>
            <w:r w:rsidRPr="003108F2">
              <w:rPr>
                <w:rFonts w:asciiTheme="minorHAnsi" w:eastAsia="Arial" w:hAnsiTheme="minorHAnsi" w:cs="Arial"/>
                <w:color w:val="0070C0"/>
                <w:spacing w:val="-1"/>
                <w:sz w:val="22"/>
                <w:szCs w:val="22"/>
              </w:rPr>
              <w:t>i</w:t>
            </w:r>
            <w:r w:rsidRPr="003108F2">
              <w:rPr>
                <w:rFonts w:asciiTheme="minorHAnsi" w:eastAsia="Arial" w:hAnsiTheme="minorHAnsi" w:cs="Arial"/>
                <w:color w:val="0070C0"/>
                <w:sz w:val="22"/>
                <w:szCs w:val="22"/>
              </w:rPr>
              <w:t>ng miss</w:t>
            </w:r>
            <w:r w:rsidRPr="003108F2">
              <w:rPr>
                <w:rFonts w:asciiTheme="minorHAnsi" w:eastAsia="Arial" w:hAnsiTheme="minorHAnsi" w:cs="Arial"/>
                <w:color w:val="0070C0"/>
                <w:spacing w:val="1"/>
                <w:sz w:val="22"/>
                <w:szCs w:val="22"/>
              </w:rPr>
              <w:t>i</w:t>
            </w:r>
            <w:r w:rsidRPr="003108F2">
              <w:rPr>
                <w:rFonts w:asciiTheme="minorHAnsi" w:eastAsia="Arial" w:hAnsiTheme="minorHAnsi" w:cs="Arial"/>
                <w:color w:val="0070C0"/>
                <w:sz w:val="22"/>
                <w:szCs w:val="22"/>
              </w:rPr>
              <w:t xml:space="preserve">ng </w:t>
            </w:r>
            <w:r w:rsidRPr="003108F2">
              <w:rPr>
                <w:rFonts w:asciiTheme="minorHAnsi" w:eastAsia="Arial" w:hAnsiTheme="minorHAnsi" w:cs="Arial"/>
                <w:color w:val="0070C0"/>
                <w:spacing w:val="-1"/>
                <w:sz w:val="22"/>
                <w:szCs w:val="22"/>
              </w:rPr>
              <w:t>i</w:t>
            </w:r>
            <w:r w:rsidRPr="003108F2">
              <w:rPr>
                <w:rFonts w:asciiTheme="minorHAnsi" w:eastAsia="Arial" w:hAnsiTheme="minorHAnsi" w:cs="Arial"/>
                <w:color w:val="0070C0"/>
                <w:sz w:val="22"/>
                <w:szCs w:val="22"/>
              </w:rPr>
              <w:t xml:space="preserve">n </w:t>
            </w:r>
            <w:r w:rsidRPr="003108F2">
              <w:rPr>
                <w:rFonts w:asciiTheme="minorHAnsi" w:eastAsia="Arial" w:hAnsiTheme="minorHAnsi" w:cs="Arial"/>
                <w:color w:val="0070C0"/>
                <w:spacing w:val="1"/>
                <w:sz w:val="22"/>
                <w:szCs w:val="22"/>
              </w:rPr>
              <w:t>f</w:t>
            </w:r>
            <w:r w:rsidRPr="003108F2">
              <w:rPr>
                <w:rFonts w:asciiTheme="minorHAnsi" w:eastAsia="Arial" w:hAnsiTheme="minorHAnsi" w:cs="Arial"/>
                <w:color w:val="0070C0"/>
                <w:sz w:val="22"/>
                <w:szCs w:val="22"/>
              </w:rPr>
              <w:t>uture.</w:t>
            </w:r>
          </w:p>
          <w:p w14:paraId="3211626F" w14:textId="77777777" w:rsidR="00C258B0" w:rsidRPr="003108F2" w:rsidRDefault="00C258B0" w:rsidP="00C258B0">
            <w:pPr>
              <w:ind w:left="240"/>
              <w:jc w:val="both"/>
              <w:rPr>
                <w:rFonts w:asciiTheme="minorHAnsi" w:eastAsia="Arial" w:hAnsiTheme="minorHAnsi" w:cs="Arial"/>
                <w:color w:val="0070C0"/>
                <w:sz w:val="22"/>
                <w:szCs w:val="22"/>
              </w:rPr>
            </w:pPr>
          </w:p>
          <w:p w14:paraId="5FF9FCFC" w14:textId="2AD76F35" w:rsidR="00C258B0" w:rsidRPr="003108F2" w:rsidRDefault="00C258B0" w:rsidP="00C258B0">
            <w:pPr>
              <w:jc w:val="both"/>
              <w:rPr>
                <w:rFonts w:asciiTheme="minorHAnsi" w:hAnsiTheme="minorHAnsi" w:cs="Arial"/>
                <w:color w:val="0070C0"/>
                <w:sz w:val="22"/>
                <w:szCs w:val="22"/>
              </w:rPr>
            </w:pPr>
            <w:r w:rsidRPr="003108F2">
              <w:rPr>
                <w:rFonts w:asciiTheme="minorHAnsi" w:eastAsia="Arial" w:hAnsiTheme="minorHAnsi" w:cs="Arial"/>
                <w:color w:val="0070C0"/>
                <w:sz w:val="22"/>
                <w:szCs w:val="22"/>
              </w:rPr>
              <w:t xml:space="preserve">Work around attendance and </w:t>
            </w:r>
            <w:r w:rsidR="00A82C20" w:rsidRPr="003108F2">
              <w:rPr>
                <w:rFonts w:asciiTheme="minorHAnsi" w:eastAsia="Arial" w:hAnsiTheme="minorHAnsi" w:cs="Arial"/>
                <w:color w:val="0070C0"/>
                <w:sz w:val="22"/>
                <w:szCs w:val="22"/>
              </w:rPr>
              <w:t xml:space="preserve">children missing </w:t>
            </w:r>
            <w:r w:rsidRPr="003108F2">
              <w:rPr>
                <w:rFonts w:asciiTheme="minorHAnsi" w:eastAsia="Arial" w:hAnsiTheme="minorHAnsi" w:cs="Arial"/>
                <w:color w:val="0070C0"/>
                <w:sz w:val="22"/>
                <w:szCs w:val="22"/>
              </w:rPr>
              <w:t xml:space="preserve">from </w:t>
            </w:r>
            <w:r w:rsidR="00A82C20" w:rsidRPr="003108F2">
              <w:rPr>
                <w:rFonts w:asciiTheme="minorHAnsi" w:eastAsia="Arial" w:hAnsiTheme="minorHAnsi" w:cs="Arial"/>
                <w:color w:val="0070C0"/>
                <w:sz w:val="22"/>
                <w:szCs w:val="22"/>
              </w:rPr>
              <w:t xml:space="preserve">education </w:t>
            </w:r>
            <w:r w:rsidRPr="003108F2">
              <w:rPr>
                <w:rFonts w:asciiTheme="minorHAnsi" w:eastAsia="Arial" w:hAnsiTheme="minorHAnsi" w:cs="Arial"/>
                <w:color w:val="0070C0"/>
                <w:sz w:val="22"/>
                <w:szCs w:val="22"/>
              </w:rPr>
              <w:t>will be coordinated with safeguarding interventions.</w:t>
            </w:r>
          </w:p>
          <w:p w14:paraId="146B4663" w14:textId="77777777" w:rsidR="00C258B0" w:rsidRPr="003108F2" w:rsidRDefault="00C258B0" w:rsidP="00C258B0">
            <w:pPr>
              <w:jc w:val="both"/>
              <w:rPr>
                <w:rFonts w:asciiTheme="minorHAnsi" w:hAnsiTheme="minorHAnsi" w:cs="Arial"/>
                <w:color w:val="0070C0"/>
                <w:sz w:val="22"/>
                <w:szCs w:val="22"/>
              </w:rPr>
            </w:pPr>
          </w:p>
          <w:p w14:paraId="7277FA96" w14:textId="77777777" w:rsidR="00C258B0" w:rsidRPr="003108F2" w:rsidRDefault="00C258B0" w:rsidP="00C258B0">
            <w:pPr>
              <w:jc w:val="both"/>
              <w:rPr>
                <w:rFonts w:asciiTheme="minorHAnsi" w:hAnsiTheme="minorHAnsi" w:cs="Arial"/>
                <w:color w:val="0070C0"/>
                <w:sz w:val="22"/>
                <w:szCs w:val="22"/>
              </w:rPr>
            </w:pPr>
            <w:r w:rsidRPr="003108F2">
              <w:rPr>
                <w:rFonts w:asciiTheme="minorHAnsi" w:hAnsiTheme="minorHAnsi" w:cs="Arial"/>
                <w:color w:val="0070C0"/>
                <w:sz w:val="22"/>
                <w:szCs w:val="22"/>
              </w:rPr>
              <w:t>The school must notify the Local Authority of any pupil/student who has been absent without the school’s permission for a continuous period of 5 days or more after making reasonable enquiries</w:t>
            </w:r>
          </w:p>
          <w:p w14:paraId="7FD5364A" w14:textId="77777777" w:rsidR="00C258B0" w:rsidRPr="003108F2" w:rsidRDefault="00C258B0" w:rsidP="00C258B0">
            <w:pPr>
              <w:jc w:val="both"/>
              <w:rPr>
                <w:rFonts w:asciiTheme="minorHAnsi" w:hAnsiTheme="minorHAnsi" w:cs="Arial"/>
                <w:color w:val="0070C0"/>
                <w:sz w:val="22"/>
                <w:szCs w:val="22"/>
              </w:rPr>
            </w:pPr>
          </w:p>
          <w:p w14:paraId="3190A101" w14:textId="77777777" w:rsidR="00C258B0" w:rsidRPr="003108F2" w:rsidRDefault="00C258B0" w:rsidP="00C258B0">
            <w:pPr>
              <w:jc w:val="both"/>
              <w:rPr>
                <w:rFonts w:asciiTheme="minorHAnsi" w:hAnsiTheme="minorHAnsi" w:cs="Arial"/>
                <w:color w:val="0070C0"/>
                <w:sz w:val="22"/>
                <w:szCs w:val="22"/>
              </w:rPr>
            </w:pPr>
            <w:r w:rsidRPr="003108F2">
              <w:rPr>
                <w:rFonts w:asciiTheme="minorHAnsi" w:hAnsiTheme="minorHAnsi" w:cs="Arial"/>
                <w:color w:val="0070C0"/>
                <w:sz w:val="22"/>
                <w:szCs w:val="22"/>
              </w:rPr>
              <w:t>The school (regardless of designation) must also notify the Local Authority of any pupil/student who is to be deleted from the admission register under any of the prescribed regulations outlined in the Education (Pupil Registration) (England) Regulations 2016 amendments</w:t>
            </w:r>
          </w:p>
          <w:p w14:paraId="147D8167" w14:textId="77777777" w:rsidR="00C258B0" w:rsidRPr="003108F2" w:rsidRDefault="00C258B0" w:rsidP="00AD484F">
            <w:pPr>
              <w:jc w:val="both"/>
              <w:rPr>
                <w:rFonts w:asciiTheme="minorHAnsi" w:hAnsiTheme="minorHAnsi" w:cs="Arial"/>
                <w:color w:val="0070C0"/>
                <w:sz w:val="22"/>
                <w:szCs w:val="22"/>
              </w:rPr>
            </w:pPr>
          </w:p>
        </w:tc>
        <w:tc>
          <w:tcPr>
            <w:tcW w:w="4140" w:type="dxa"/>
            <w:shd w:val="clear" w:color="auto" w:fill="F2F2F2"/>
          </w:tcPr>
          <w:p w14:paraId="2DD9FE52" w14:textId="77777777" w:rsidR="00C258B0" w:rsidRPr="003108F2" w:rsidRDefault="00C258B0" w:rsidP="00C258B0">
            <w:pPr>
              <w:jc w:val="both"/>
              <w:rPr>
                <w:rFonts w:asciiTheme="minorHAnsi" w:eastAsia="Arial" w:hAnsiTheme="minorHAnsi" w:cs="Arial"/>
                <w:i/>
                <w:color w:val="0070C0"/>
                <w:sz w:val="22"/>
                <w:szCs w:val="22"/>
              </w:rPr>
            </w:pPr>
            <w:r w:rsidRPr="003108F2">
              <w:rPr>
                <w:rFonts w:asciiTheme="minorHAnsi" w:hAnsiTheme="minorHAnsi" w:cs="Arial"/>
                <w:i/>
                <w:color w:val="0070C0"/>
                <w:sz w:val="22"/>
                <w:szCs w:val="22"/>
              </w:rPr>
              <w:t>This means that in our school we will:</w:t>
            </w:r>
            <w:r w:rsidRPr="003108F2">
              <w:rPr>
                <w:rFonts w:asciiTheme="minorHAnsi" w:eastAsia="Arial" w:hAnsiTheme="minorHAnsi" w:cs="Arial"/>
                <w:i/>
                <w:color w:val="0070C0"/>
                <w:sz w:val="22"/>
                <w:szCs w:val="22"/>
              </w:rPr>
              <w:t xml:space="preserve"> </w:t>
            </w:r>
          </w:p>
          <w:p w14:paraId="1EFE6895" w14:textId="77777777" w:rsidR="00C258B0" w:rsidRPr="003108F2" w:rsidRDefault="00C258B0" w:rsidP="00C258B0">
            <w:pPr>
              <w:jc w:val="both"/>
              <w:rPr>
                <w:rFonts w:asciiTheme="minorHAnsi" w:eastAsia="Arial" w:hAnsiTheme="minorHAnsi" w:cs="Arial"/>
                <w:i/>
                <w:color w:val="0070C0"/>
                <w:sz w:val="22"/>
                <w:szCs w:val="22"/>
              </w:rPr>
            </w:pPr>
          </w:p>
          <w:p w14:paraId="20FED8F9" w14:textId="77777777" w:rsidR="00C258B0" w:rsidRPr="003108F2" w:rsidRDefault="00C258B0" w:rsidP="00C258B0">
            <w:pPr>
              <w:jc w:val="both"/>
              <w:rPr>
                <w:rFonts w:asciiTheme="minorHAnsi" w:eastAsia="Arial" w:hAnsiTheme="minorHAnsi" w:cs="Arial"/>
                <w:i/>
                <w:color w:val="0070C0"/>
                <w:spacing w:val="-1"/>
                <w:sz w:val="22"/>
                <w:szCs w:val="22"/>
              </w:rPr>
            </w:pPr>
            <w:r w:rsidRPr="003108F2">
              <w:rPr>
                <w:rFonts w:asciiTheme="minorHAnsi" w:eastAsia="Arial" w:hAnsiTheme="minorHAnsi" w:cs="Arial"/>
                <w:i/>
                <w:color w:val="0070C0"/>
                <w:sz w:val="22"/>
                <w:szCs w:val="22"/>
              </w:rPr>
              <w:t>Ho</w:t>
            </w:r>
            <w:r w:rsidRPr="003108F2">
              <w:rPr>
                <w:rFonts w:asciiTheme="minorHAnsi" w:eastAsia="Arial" w:hAnsiTheme="minorHAnsi" w:cs="Arial"/>
                <w:i/>
                <w:color w:val="0070C0"/>
                <w:spacing w:val="-1"/>
                <w:sz w:val="22"/>
                <w:szCs w:val="22"/>
              </w:rPr>
              <w:t>l</w:t>
            </w:r>
            <w:r w:rsidRPr="003108F2">
              <w:rPr>
                <w:rFonts w:asciiTheme="minorHAnsi" w:eastAsia="Arial" w:hAnsiTheme="minorHAnsi" w:cs="Arial"/>
                <w:i/>
                <w:color w:val="0070C0"/>
                <w:sz w:val="22"/>
                <w:szCs w:val="22"/>
              </w:rPr>
              <w:t xml:space="preserve">d two or more emergency contact numbers </w:t>
            </w:r>
            <w:r w:rsidRPr="003108F2">
              <w:rPr>
                <w:rFonts w:asciiTheme="minorHAnsi" w:eastAsia="Arial" w:hAnsiTheme="minorHAnsi" w:cs="Arial"/>
                <w:i/>
                <w:color w:val="0070C0"/>
                <w:spacing w:val="-1"/>
                <w:sz w:val="22"/>
                <w:szCs w:val="22"/>
              </w:rPr>
              <w:t>f</w:t>
            </w:r>
            <w:r w:rsidRPr="003108F2">
              <w:rPr>
                <w:rFonts w:asciiTheme="minorHAnsi" w:eastAsia="Arial" w:hAnsiTheme="minorHAnsi" w:cs="Arial"/>
                <w:i/>
                <w:color w:val="0070C0"/>
                <w:sz w:val="22"/>
                <w:szCs w:val="22"/>
              </w:rPr>
              <w:t>or each pup</w:t>
            </w:r>
            <w:r w:rsidRPr="003108F2">
              <w:rPr>
                <w:rFonts w:asciiTheme="minorHAnsi" w:eastAsia="Arial" w:hAnsiTheme="minorHAnsi" w:cs="Arial"/>
                <w:i/>
                <w:color w:val="0070C0"/>
                <w:spacing w:val="-1"/>
                <w:sz w:val="22"/>
                <w:szCs w:val="22"/>
              </w:rPr>
              <w:t>il.</w:t>
            </w:r>
          </w:p>
          <w:p w14:paraId="6BD68ED0" w14:textId="77777777" w:rsidR="00C258B0" w:rsidRPr="003108F2" w:rsidRDefault="00C258B0" w:rsidP="00C258B0">
            <w:pPr>
              <w:jc w:val="both"/>
              <w:rPr>
                <w:rFonts w:asciiTheme="minorHAnsi" w:eastAsia="Arial" w:hAnsiTheme="minorHAnsi" w:cs="Arial"/>
                <w:i/>
                <w:color w:val="0070C0"/>
                <w:spacing w:val="-1"/>
                <w:sz w:val="22"/>
                <w:szCs w:val="22"/>
              </w:rPr>
            </w:pPr>
          </w:p>
          <w:p w14:paraId="2131B0E8" w14:textId="77777777" w:rsidR="00C258B0" w:rsidRPr="003108F2" w:rsidRDefault="00C258B0" w:rsidP="00C258B0">
            <w:pPr>
              <w:jc w:val="both"/>
              <w:rPr>
                <w:rFonts w:asciiTheme="minorHAnsi" w:eastAsia="Arial" w:hAnsiTheme="minorHAnsi" w:cs="Arial"/>
                <w:i/>
                <w:color w:val="0070C0"/>
                <w:spacing w:val="-1"/>
                <w:sz w:val="22"/>
                <w:szCs w:val="22"/>
              </w:rPr>
            </w:pPr>
            <w:r w:rsidRPr="003108F2">
              <w:rPr>
                <w:rFonts w:asciiTheme="minorHAnsi" w:eastAsia="Arial" w:hAnsiTheme="minorHAnsi" w:cs="Arial"/>
                <w:i/>
                <w:color w:val="0070C0"/>
                <w:spacing w:val="-1"/>
                <w:sz w:val="22"/>
                <w:szCs w:val="22"/>
              </w:rPr>
              <w:t>All our attendance work will liaise closely with the DSL.</w:t>
            </w:r>
          </w:p>
          <w:p w14:paraId="0A5C8B20" w14:textId="77777777" w:rsidR="00C258B0" w:rsidRPr="003108F2" w:rsidRDefault="00C258B0" w:rsidP="00C258B0">
            <w:pPr>
              <w:jc w:val="both"/>
              <w:rPr>
                <w:rFonts w:asciiTheme="minorHAnsi" w:eastAsia="Arial" w:hAnsiTheme="minorHAnsi" w:cs="Arial"/>
                <w:i/>
                <w:color w:val="0070C0"/>
                <w:spacing w:val="-1"/>
                <w:sz w:val="22"/>
                <w:szCs w:val="22"/>
              </w:rPr>
            </w:pPr>
          </w:p>
          <w:p w14:paraId="1B52121C" w14:textId="2627D1D2" w:rsidR="00C258B0" w:rsidRPr="003108F2" w:rsidRDefault="00C258B0" w:rsidP="00C258B0">
            <w:pPr>
              <w:jc w:val="both"/>
              <w:rPr>
                <w:rFonts w:asciiTheme="minorHAnsi" w:hAnsiTheme="minorHAnsi" w:cs="Arial"/>
                <w:i/>
                <w:color w:val="0070C0"/>
                <w:sz w:val="22"/>
                <w:szCs w:val="22"/>
              </w:rPr>
            </w:pPr>
            <w:r w:rsidRPr="003108F2">
              <w:rPr>
                <w:rFonts w:asciiTheme="minorHAnsi" w:hAnsiTheme="minorHAnsi" w:cs="Arial"/>
                <w:i/>
                <w:color w:val="0070C0"/>
                <w:sz w:val="22"/>
                <w:szCs w:val="22"/>
              </w:rPr>
              <w:t xml:space="preserve">We will adapt our attendance monitoring on an individual basis to ensure the safety of each </w:t>
            </w:r>
            <w:r w:rsidR="00C941CB">
              <w:rPr>
                <w:rFonts w:asciiTheme="minorHAnsi" w:hAnsiTheme="minorHAnsi" w:cs="Arial"/>
                <w:b/>
                <w:bCs/>
                <w:i/>
                <w:color w:val="0070C0"/>
                <w:sz w:val="22"/>
                <w:szCs w:val="22"/>
              </w:rPr>
              <w:t>child</w:t>
            </w:r>
            <w:r w:rsidRPr="003108F2">
              <w:rPr>
                <w:rFonts w:asciiTheme="minorHAnsi" w:hAnsiTheme="minorHAnsi" w:cs="Arial"/>
                <w:i/>
                <w:color w:val="0070C0"/>
                <w:sz w:val="22"/>
                <w:szCs w:val="22"/>
              </w:rPr>
              <w:t xml:space="preserve"> at our school </w:t>
            </w:r>
          </w:p>
          <w:p w14:paraId="368D7A97" w14:textId="77777777" w:rsidR="00C258B0" w:rsidRPr="003108F2" w:rsidRDefault="00C258B0" w:rsidP="00C258B0">
            <w:pPr>
              <w:jc w:val="both"/>
              <w:rPr>
                <w:rFonts w:asciiTheme="minorHAnsi" w:hAnsiTheme="minorHAnsi" w:cs="Arial"/>
                <w:i/>
                <w:color w:val="0070C0"/>
                <w:sz w:val="22"/>
                <w:szCs w:val="22"/>
              </w:rPr>
            </w:pPr>
          </w:p>
          <w:p w14:paraId="6CA4B218" w14:textId="6F77E6B2" w:rsidR="00C258B0" w:rsidRPr="003108F2" w:rsidRDefault="00C258B0" w:rsidP="00C258B0">
            <w:pPr>
              <w:jc w:val="both"/>
              <w:rPr>
                <w:rFonts w:asciiTheme="minorHAnsi" w:hAnsiTheme="minorHAnsi" w:cs="Arial"/>
                <w:i/>
                <w:color w:val="0070C0"/>
                <w:sz w:val="22"/>
                <w:szCs w:val="22"/>
              </w:rPr>
            </w:pPr>
            <w:r w:rsidRPr="003108F2">
              <w:rPr>
                <w:rFonts w:asciiTheme="minorHAnsi" w:hAnsiTheme="minorHAnsi" w:cs="Arial"/>
                <w:i/>
                <w:color w:val="0070C0"/>
                <w:sz w:val="22"/>
                <w:szCs w:val="22"/>
              </w:rPr>
              <w:t xml:space="preserve">Our school will demonstrate that we have taken reasonable enquiries to ascertain the whereabouts of </w:t>
            </w:r>
            <w:r w:rsidRPr="003108F2">
              <w:rPr>
                <w:rFonts w:asciiTheme="minorHAnsi" w:hAnsiTheme="minorHAnsi" w:cs="Arial"/>
                <w:b/>
                <w:bCs/>
                <w:i/>
                <w:color w:val="0070C0"/>
                <w:sz w:val="22"/>
                <w:szCs w:val="22"/>
              </w:rPr>
              <w:t>pupils</w:t>
            </w:r>
            <w:r w:rsidRPr="003108F2">
              <w:rPr>
                <w:rFonts w:asciiTheme="minorHAnsi" w:hAnsiTheme="minorHAnsi" w:cs="Arial"/>
                <w:i/>
                <w:color w:val="0070C0"/>
                <w:sz w:val="22"/>
                <w:szCs w:val="22"/>
              </w:rPr>
              <w:t xml:space="preserve"> that would be considered ‘missing’.</w:t>
            </w:r>
          </w:p>
          <w:p w14:paraId="05512840" w14:textId="77777777" w:rsidR="00C258B0" w:rsidRPr="003108F2" w:rsidRDefault="00C258B0" w:rsidP="00C258B0">
            <w:pPr>
              <w:jc w:val="both"/>
              <w:rPr>
                <w:rFonts w:asciiTheme="minorHAnsi" w:hAnsiTheme="minorHAnsi" w:cs="Arial"/>
                <w:i/>
                <w:color w:val="0070C0"/>
                <w:sz w:val="22"/>
                <w:szCs w:val="22"/>
              </w:rPr>
            </w:pPr>
          </w:p>
          <w:p w14:paraId="1581D786" w14:textId="77777777" w:rsidR="00C258B0" w:rsidRPr="003108F2" w:rsidRDefault="00C258B0" w:rsidP="00C258B0">
            <w:pPr>
              <w:jc w:val="both"/>
              <w:rPr>
                <w:rFonts w:asciiTheme="minorHAnsi" w:hAnsiTheme="minorHAnsi" w:cs="Arial"/>
                <w:color w:val="0070C0"/>
                <w:sz w:val="22"/>
                <w:szCs w:val="22"/>
              </w:rPr>
            </w:pPr>
            <w:r w:rsidRPr="003108F2">
              <w:rPr>
                <w:rFonts w:asciiTheme="minorHAnsi" w:hAnsiTheme="minorHAnsi" w:cs="Arial"/>
                <w:i/>
                <w:color w:val="0070C0"/>
                <w:sz w:val="22"/>
                <w:szCs w:val="22"/>
              </w:rPr>
              <w:t>We will work closely with the CME Team, School Admissions Service, Education Legal Intervention Team and the Elective Home Education Team</w:t>
            </w:r>
          </w:p>
        </w:tc>
      </w:tr>
    </w:tbl>
    <w:p w14:paraId="7DB6CBE9" w14:textId="77777777" w:rsidR="00C258B0" w:rsidRPr="003108F2" w:rsidRDefault="00C258B0" w:rsidP="00C258B0">
      <w:pPr>
        <w:spacing w:after="0" w:line="240" w:lineRule="auto"/>
        <w:jc w:val="both"/>
        <w:rPr>
          <w:rFonts w:eastAsia="Times New Roman" w:cs="Arial"/>
          <w:b/>
          <w:color w:val="0070C0"/>
          <w:lang w:eastAsia="en-GB"/>
        </w:rPr>
      </w:pPr>
    </w:p>
    <w:p w14:paraId="68B9B635" w14:textId="77777777" w:rsidR="00C258B0" w:rsidRPr="003108F2" w:rsidRDefault="00C258B0" w:rsidP="00C258B0">
      <w:pPr>
        <w:spacing w:after="0" w:line="240" w:lineRule="auto"/>
        <w:jc w:val="both"/>
        <w:rPr>
          <w:rFonts w:eastAsia="Times New Roman" w:cs="Arial"/>
          <w:b/>
          <w:color w:val="0070C0"/>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5778"/>
        <w:gridCol w:w="4140"/>
      </w:tblGrid>
      <w:tr w:rsidR="003108F2" w:rsidRPr="003108F2" w14:paraId="19E0F88C" w14:textId="77777777" w:rsidTr="00AD484F">
        <w:tc>
          <w:tcPr>
            <w:tcW w:w="5778" w:type="dxa"/>
          </w:tcPr>
          <w:p w14:paraId="3790062A" w14:textId="015540F7" w:rsidR="00C258B0" w:rsidRPr="003108F2" w:rsidRDefault="00C258B0" w:rsidP="000B54E5">
            <w:pPr>
              <w:pStyle w:val="Heading2"/>
              <w:outlineLvl w:val="1"/>
              <w:rPr>
                <w:rFonts w:asciiTheme="minorHAnsi" w:eastAsia="Arial" w:hAnsiTheme="minorHAnsi"/>
                <w:color w:val="0070C0"/>
              </w:rPr>
            </w:pPr>
            <w:r w:rsidRPr="003108F2">
              <w:rPr>
                <w:rFonts w:asciiTheme="minorHAnsi" w:eastAsia="Arial" w:hAnsiTheme="minorHAnsi"/>
                <w:color w:val="0070C0"/>
              </w:rPr>
              <w:lastRenderedPageBreak/>
              <w:t>17.0</w:t>
            </w:r>
            <w:r w:rsidR="00AD484F" w:rsidRPr="003108F2">
              <w:rPr>
                <w:rFonts w:asciiTheme="minorHAnsi" w:eastAsia="Arial" w:hAnsiTheme="minorHAnsi"/>
                <w:color w:val="0070C0"/>
              </w:rPr>
              <w:tab/>
            </w:r>
            <w:r w:rsidR="00BF557F" w:rsidRPr="003108F2">
              <w:rPr>
                <w:rFonts w:asciiTheme="minorHAnsi" w:eastAsia="Arial" w:hAnsiTheme="minorHAnsi"/>
                <w:color w:val="0070C0"/>
              </w:rPr>
              <w:t xml:space="preserve">Peer on </w:t>
            </w:r>
            <w:r w:rsidR="002D5EB9" w:rsidRPr="003108F2">
              <w:rPr>
                <w:rFonts w:asciiTheme="minorHAnsi" w:eastAsia="Arial" w:hAnsiTheme="minorHAnsi"/>
                <w:color w:val="0070C0"/>
              </w:rPr>
              <w:t>peer</w:t>
            </w:r>
            <w:r w:rsidR="00BF557F" w:rsidRPr="003108F2">
              <w:rPr>
                <w:rFonts w:asciiTheme="minorHAnsi" w:eastAsia="Arial" w:hAnsiTheme="minorHAnsi"/>
                <w:color w:val="0070C0"/>
              </w:rPr>
              <w:t>/</w:t>
            </w:r>
            <w:r w:rsidR="002D5EB9" w:rsidRPr="003108F2">
              <w:rPr>
                <w:rFonts w:asciiTheme="minorHAnsi" w:eastAsia="Arial" w:hAnsiTheme="minorHAnsi"/>
                <w:color w:val="0070C0"/>
              </w:rPr>
              <w:t xml:space="preserve">child </w:t>
            </w:r>
            <w:r w:rsidR="00BF557F" w:rsidRPr="003108F2">
              <w:rPr>
                <w:rFonts w:asciiTheme="minorHAnsi" w:eastAsia="Arial" w:hAnsiTheme="minorHAnsi"/>
                <w:color w:val="0070C0"/>
              </w:rPr>
              <w:t xml:space="preserve">on </w:t>
            </w:r>
            <w:r w:rsidR="002D5EB9" w:rsidRPr="003108F2">
              <w:rPr>
                <w:rFonts w:asciiTheme="minorHAnsi" w:eastAsia="Arial" w:hAnsiTheme="minorHAnsi"/>
                <w:color w:val="0070C0"/>
              </w:rPr>
              <w:t>child abuse</w:t>
            </w:r>
          </w:p>
          <w:p w14:paraId="2B495D37" w14:textId="77777777" w:rsidR="00C258B0" w:rsidRPr="003108F2" w:rsidRDefault="00C258B0" w:rsidP="00C258B0">
            <w:pPr>
              <w:tabs>
                <w:tab w:val="left" w:pos="820"/>
              </w:tabs>
              <w:spacing w:before="32"/>
              <w:ind w:left="360" w:right="-20"/>
              <w:jc w:val="both"/>
              <w:rPr>
                <w:rFonts w:asciiTheme="minorHAnsi" w:eastAsia="Arial" w:hAnsiTheme="minorHAnsi" w:cs="Arial"/>
                <w:color w:val="0070C0"/>
                <w:sz w:val="22"/>
                <w:szCs w:val="22"/>
              </w:rPr>
            </w:pPr>
          </w:p>
          <w:p w14:paraId="3889C64C" w14:textId="3688AB30" w:rsidR="00C258B0" w:rsidRPr="003108F2" w:rsidRDefault="00C258B0" w:rsidP="00C258B0">
            <w:pPr>
              <w:autoSpaceDE w:val="0"/>
              <w:autoSpaceDN w:val="0"/>
              <w:adjustRightInd w:val="0"/>
              <w:jc w:val="both"/>
              <w:rPr>
                <w:rFonts w:asciiTheme="minorHAnsi" w:hAnsiTheme="minorHAnsi" w:cs="Arial"/>
                <w:color w:val="0070C0"/>
                <w:sz w:val="22"/>
                <w:szCs w:val="22"/>
              </w:rPr>
            </w:pPr>
            <w:r w:rsidRPr="003108F2">
              <w:rPr>
                <w:rFonts w:asciiTheme="minorHAnsi" w:hAnsiTheme="minorHAnsi" w:cs="Arial"/>
                <w:color w:val="0070C0"/>
                <w:sz w:val="22"/>
                <w:szCs w:val="22"/>
              </w:rPr>
              <w:t xml:space="preserve">It is important that school and college can recognise that children are capable of abusing their peers, and that this abuse can include bullying, physical abuse, sexting, initiation/ hazing, </w:t>
            </w:r>
            <w:proofErr w:type="spellStart"/>
            <w:r w:rsidRPr="003108F2">
              <w:rPr>
                <w:rFonts w:asciiTheme="minorHAnsi" w:hAnsiTheme="minorHAnsi" w:cs="Arial"/>
                <w:color w:val="0070C0"/>
                <w:sz w:val="22"/>
                <w:szCs w:val="22"/>
              </w:rPr>
              <w:t>upskirting</w:t>
            </w:r>
            <w:proofErr w:type="spellEnd"/>
            <w:r w:rsidRPr="003108F2">
              <w:rPr>
                <w:rFonts w:asciiTheme="minorHAnsi" w:hAnsiTheme="minorHAnsi" w:cs="Arial"/>
                <w:color w:val="0070C0"/>
                <w:sz w:val="22"/>
                <w:szCs w:val="22"/>
              </w:rPr>
              <w:t xml:space="preserve">, sexual violence and harassment. The school’s values, ethos and behaviour policies provide the platform for staff and students to clearly recognise that abuse is abuse and it should never be tolerated or diminished in significance. It should be recognised that there is a gendered nature to peer on peer abuse i.e. that it is more likely that girls will be victims and </w:t>
            </w:r>
            <w:r w:rsidR="00ED2F20" w:rsidRPr="003108F2">
              <w:rPr>
                <w:rFonts w:asciiTheme="minorHAnsi" w:hAnsiTheme="minorHAnsi" w:cs="Arial"/>
                <w:color w:val="0070C0"/>
                <w:sz w:val="22"/>
                <w:szCs w:val="22"/>
              </w:rPr>
              <w:t>boys’</w:t>
            </w:r>
            <w:r w:rsidRPr="003108F2">
              <w:rPr>
                <w:rFonts w:asciiTheme="minorHAnsi" w:hAnsiTheme="minorHAnsi" w:cs="Arial"/>
                <w:color w:val="0070C0"/>
                <w:sz w:val="22"/>
                <w:szCs w:val="22"/>
              </w:rPr>
              <w:t xml:space="preserve"> perpetrators.</w:t>
            </w:r>
          </w:p>
          <w:p w14:paraId="5E60AE76" w14:textId="77777777" w:rsidR="00C258B0" w:rsidRPr="003108F2" w:rsidRDefault="00C258B0" w:rsidP="00C258B0">
            <w:pPr>
              <w:autoSpaceDE w:val="0"/>
              <w:autoSpaceDN w:val="0"/>
              <w:adjustRightInd w:val="0"/>
              <w:jc w:val="both"/>
              <w:rPr>
                <w:rFonts w:asciiTheme="minorHAnsi" w:hAnsiTheme="minorHAnsi" w:cs="Arial"/>
                <w:color w:val="0070C0"/>
                <w:sz w:val="22"/>
                <w:szCs w:val="22"/>
              </w:rPr>
            </w:pPr>
          </w:p>
          <w:p w14:paraId="3E11C7EC" w14:textId="2F2EEE38" w:rsidR="00C258B0" w:rsidRPr="003108F2" w:rsidRDefault="00C258B0" w:rsidP="00C258B0">
            <w:pPr>
              <w:autoSpaceDE w:val="0"/>
              <w:autoSpaceDN w:val="0"/>
              <w:adjustRightInd w:val="0"/>
              <w:jc w:val="both"/>
              <w:rPr>
                <w:rFonts w:asciiTheme="minorHAnsi" w:hAnsiTheme="minorHAnsi" w:cs="Arial"/>
                <w:color w:val="0070C0"/>
                <w:sz w:val="22"/>
                <w:szCs w:val="22"/>
              </w:rPr>
            </w:pPr>
            <w:r w:rsidRPr="003108F2">
              <w:rPr>
                <w:rFonts w:asciiTheme="minorHAnsi" w:hAnsiTheme="minorHAnsi" w:cs="Arial"/>
                <w:color w:val="0070C0"/>
                <w:sz w:val="22"/>
                <w:szCs w:val="22"/>
              </w:rPr>
              <w:t xml:space="preserve">Schools should recognise the impact of sexual violence and the fact </w:t>
            </w:r>
            <w:r w:rsidRPr="003108F2">
              <w:rPr>
                <w:rFonts w:asciiTheme="minorHAnsi" w:hAnsiTheme="minorHAnsi" w:cs="Arial"/>
                <w:b/>
                <w:bCs/>
                <w:color w:val="0070C0"/>
                <w:sz w:val="22"/>
                <w:szCs w:val="22"/>
              </w:rPr>
              <w:t>children</w:t>
            </w:r>
            <w:r w:rsidRPr="003108F2">
              <w:rPr>
                <w:rFonts w:asciiTheme="minorHAnsi" w:hAnsiTheme="minorHAnsi" w:cs="Arial"/>
                <w:color w:val="0070C0"/>
                <w:sz w:val="22"/>
                <w:szCs w:val="22"/>
              </w:rPr>
              <w:t xml:space="preserve"> can, and sometimes do, abuse their peers in this way. When referring to sexual violence this policy is referring to sexual offences under the Sexual Offences Act 2003 as described below: </w:t>
            </w:r>
          </w:p>
          <w:p w14:paraId="4B2F8785" w14:textId="77777777" w:rsidR="00C258B0" w:rsidRPr="003108F2" w:rsidRDefault="00C258B0" w:rsidP="00C258B0">
            <w:pPr>
              <w:autoSpaceDE w:val="0"/>
              <w:autoSpaceDN w:val="0"/>
              <w:adjustRightInd w:val="0"/>
              <w:jc w:val="both"/>
              <w:rPr>
                <w:rFonts w:asciiTheme="minorHAnsi" w:hAnsiTheme="minorHAnsi" w:cs="Arial"/>
                <w:color w:val="0070C0"/>
                <w:sz w:val="22"/>
                <w:szCs w:val="22"/>
              </w:rPr>
            </w:pPr>
          </w:p>
          <w:p w14:paraId="796ECA89" w14:textId="77777777" w:rsidR="00C258B0" w:rsidRPr="003108F2" w:rsidRDefault="00C258B0" w:rsidP="00C258B0">
            <w:pPr>
              <w:numPr>
                <w:ilvl w:val="0"/>
                <w:numId w:val="37"/>
              </w:numPr>
              <w:autoSpaceDE w:val="0"/>
              <w:autoSpaceDN w:val="0"/>
              <w:adjustRightInd w:val="0"/>
              <w:jc w:val="both"/>
              <w:rPr>
                <w:rFonts w:asciiTheme="minorHAnsi" w:hAnsiTheme="minorHAnsi" w:cs="Arial"/>
                <w:color w:val="0070C0"/>
                <w:sz w:val="22"/>
                <w:szCs w:val="22"/>
              </w:rPr>
            </w:pPr>
            <w:r w:rsidRPr="003108F2">
              <w:rPr>
                <w:rStyle w:val="Heading3Char"/>
                <w:rFonts w:asciiTheme="minorHAnsi" w:hAnsiTheme="minorHAnsi"/>
                <w:b/>
                <w:bCs/>
                <w:color w:val="0070C0"/>
              </w:rPr>
              <w:t>Rape</w:t>
            </w:r>
            <w:r w:rsidRPr="003108F2">
              <w:rPr>
                <w:rStyle w:val="Heading3Char"/>
                <w:rFonts w:asciiTheme="minorHAnsi" w:hAnsiTheme="minorHAnsi"/>
                <w:color w:val="0070C0"/>
              </w:rPr>
              <w:t>:</w:t>
            </w:r>
            <w:r w:rsidRPr="003108F2">
              <w:rPr>
                <w:rFonts w:asciiTheme="minorHAnsi" w:hAnsiTheme="minorHAnsi" w:cs="Arial"/>
                <w:b/>
                <w:bCs/>
                <w:color w:val="0070C0"/>
                <w:sz w:val="22"/>
                <w:szCs w:val="22"/>
              </w:rPr>
              <w:t xml:space="preserve"> </w:t>
            </w:r>
            <w:r w:rsidRPr="003108F2">
              <w:rPr>
                <w:rFonts w:asciiTheme="minorHAnsi" w:hAnsiTheme="minorHAnsi" w:cs="Arial"/>
                <w:color w:val="0070C0"/>
                <w:sz w:val="22"/>
                <w:szCs w:val="22"/>
              </w:rPr>
              <w:t xml:space="preserve">A person (A) commits an offence of rape if: there is intentional penetration of the vagina, anus or mouth of another person (B) with his penis, (B) does not consent to the penetration and (A) does not reasonably believe that (B) consents. </w:t>
            </w:r>
          </w:p>
          <w:p w14:paraId="2A5CE614" w14:textId="77777777" w:rsidR="00C258B0" w:rsidRPr="003108F2" w:rsidRDefault="00C258B0" w:rsidP="00C258B0">
            <w:pPr>
              <w:autoSpaceDE w:val="0"/>
              <w:autoSpaceDN w:val="0"/>
              <w:adjustRightInd w:val="0"/>
              <w:ind w:left="360"/>
              <w:jc w:val="both"/>
              <w:rPr>
                <w:rFonts w:asciiTheme="minorHAnsi" w:hAnsiTheme="minorHAnsi" w:cs="Arial"/>
                <w:color w:val="0070C0"/>
                <w:sz w:val="22"/>
                <w:szCs w:val="22"/>
              </w:rPr>
            </w:pPr>
          </w:p>
          <w:p w14:paraId="48F34DEE" w14:textId="3EAA04B2" w:rsidR="00C258B0" w:rsidRPr="003108F2" w:rsidRDefault="00C258B0" w:rsidP="00C258B0">
            <w:pPr>
              <w:numPr>
                <w:ilvl w:val="0"/>
                <w:numId w:val="37"/>
              </w:numPr>
              <w:autoSpaceDE w:val="0"/>
              <w:autoSpaceDN w:val="0"/>
              <w:adjustRightInd w:val="0"/>
              <w:jc w:val="both"/>
              <w:rPr>
                <w:rFonts w:asciiTheme="minorHAnsi" w:hAnsiTheme="minorHAnsi" w:cs="Arial"/>
                <w:color w:val="0070C0"/>
                <w:sz w:val="22"/>
                <w:szCs w:val="22"/>
              </w:rPr>
            </w:pPr>
            <w:r w:rsidRPr="003108F2">
              <w:rPr>
                <w:rStyle w:val="Heading3Char"/>
                <w:rFonts w:asciiTheme="minorHAnsi" w:hAnsiTheme="minorHAnsi"/>
                <w:b/>
                <w:bCs/>
                <w:color w:val="0070C0"/>
              </w:rPr>
              <w:t xml:space="preserve">Assault by </w:t>
            </w:r>
            <w:r w:rsidR="00A82C20" w:rsidRPr="003108F2">
              <w:rPr>
                <w:rStyle w:val="Heading3Char"/>
                <w:rFonts w:asciiTheme="minorHAnsi" w:hAnsiTheme="minorHAnsi"/>
                <w:b/>
                <w:bCs/>
                <w:color w:val="0070C0"/>
              </w:rPr>
              <w:t>penetration</w:t>
            </w:r>
            <w:r w:rsidRPr="003108F2">
              <w:rPr>
                <w:rStyle w:val="Heading3Char"/>
                <w:rFonts w:asciiTheme="minorHAnsi" w:hAnsiTheme="minorHAnsi"/>
                <w:color w:val="0070C0"/>
              </w:rPr>
              <w:t>:</w:t>
            </w:r>
            <w:r w:rsidRPr="003108F2">
              <w:rPr>
                <w:rFonts w:asciiTheme="minorHAnsi" w:hAnsiTheme="minorHAnsi" w:cs="Arial"/>
                <w:b/>
                <w:bCs/>
                <w:color w:val="0070C0"/>
                <w:sz w:val="22"/>
                <w:szCs w:val="22"/>
              </w:rPr>
              <w:t xml:space="preserve"> </w:t>
            </w:r>
            <w:r w:rsidRPr="003108F2">
              <w:rPr>
                <w:rFonts w:asciiTheme="minorHAnsi" w:hAnsiTheme="minorHAnsi" w:cs="Arial"/>
                <w:color w:val="0070C0"/>
                <w:sz w:val="22"/>
                <w:szCs w:val="22"/>
              </w:rPr>
              <w:t xml:space="preserve">A person (A) commits an offence if: s/he intentionally penetrates the vagina, anus or mouth of another person (B) with a part of her/his body or anything else, the penetration is sexual, (B) does not consent to the penetration and (A) does not reasonably believe that (B) consents. </w:t>
            </w:r>
          </w:p>
          <w:p w14:paraId="390173EF" w14:textId="77777777" w:rsidR="00C258B0" w:rsidRPr="003108F2" w:rsidRDefault="00C258B0" w:rsidP="00C258B0">
            <w:pPr>
              <w:autoSpaceDE w:val="0"/>
              <w:autoSpaceDN w:val="0"/>
              <w:adjustRightInd w:val="0"/>
              <w:ind w:left="360"/>
              <w:jc w:val="both"/>
              <w:rPr>
                <w:rFonts w:asciiTheme="minorHAnsi" w:hAnsiTheme="minorHAnsi" w:cs="Arial"/>
                <w:color w:val="0070C0"/>
                <w:sz w:val="22"/>
                <w:szCs w:val="22"/>
              </w:rPr>
            </w:pPr>
          </w:p>
          <w:p w14:paraId="07C974D0" w14:textId="07D74646" w:rsidR="00C258B0" w:rsidRPr="003108F2" w:rsidRDefault="00C258B0" w:rsidP="00C258B0">
            <w:pPr>
              <w:numPr>
                <w:ilvl w:val="0"/>
                <w:numId w:val="37"/>
              </w:numPr>
              <w:jc w:val="both"/>
              <w:rPr>
                <w:rFonts w:asciiTheme="minorHAnsi" w:eastAsia="Calibri" w:hAnsiTheme="minorHAnsi" w:cs="Arial"/>
                <w:color w:val="0070C0"/>
                <w:sz w:val="22"/>
                <w:szCs w:val="22"/>
              </w:rPr>
            </w:pPr>
            <w:r w:rsidRPr="003108F2">
              <w:rPr>
                <w:rStyle w:val="Heading3Char"/>
                <w:rFonts w:asciiTheme="minorHAnsi" w:eastAsia="Calibri" w:hAnsiTheme="minorHAnsi"/>
                <w:b/>
                <w:bCs/>
                <w:color w:val="0070C0"/>
              </w:rPr>
              <w:t xml:space="preserve">Sexual </w:t>
            </w:r>
            <w:r w:rsidR="00A82C20" w:rsidRPr="003108F2">
              <w:rPr>
                <w:rStyle w:val="Heading3Char"/>
                <w:rFonts w:asciiTheme="minorHAnsi" w:eastAsia="Calibri" w:hAnsiTheme="minorHAnsi"/>
                <w:b/>
                <w:bCs/>
                <w:color w:val="0070C0"/>
              </w:rPr>
              <w:t>assault</w:t>
            </w:r>
            <w:r w:rsidRPr="003108F2">
              <w:rPr>
                <w:rStyle w:val="Heading3Char"/>
                <w:rFonts w:asciiTheme="minorHAnsi" w:eastAsia="Calibri" w:hAnsiTheme="minorHAnsi"/>
                <w:color w:val="0070C0"/>
              </w:rPr>
              <w:t>:</w:t>
            </w:r>
            <w:r w:rsidRPr="003108F2">
              <w:rPr>
                <w:rFonts w:asciiTheme="minorHAnsi" w:eastAsia="Calibri" w:hAnsiTheme="minorHAnsi" w:cs="Arial"/>
                <w:b/>
                <w:bCs/>
                <w:color w:val="0070C0"/>
                <w:sz w:val="22"/>
                <w:szCs w:val="22"/>
              </w:rPr>
              <w:t xml:space="preserve"> </w:t>
            </w:r>
            <w:r w:rsidRPr="003108F2">
              <w:rPr>
                <w:rFonts w:asciiTheme="minorHAnsi" w:eastAsia="Calibri" w:hAnsiTheme="minorHAnsi" w:cs="Arial"/>
                <w:color w:val="0070C0"/>
                <w:sz w:val="22"/>
                <w:szCs w:val="22"/>
              </w:rPr>
              <w:t>A person (A) commits an offence of sexual assault if: s/he intentionally touches another person (B), the touching is sexual, (B) does not consent to the touching and (A) does not reasonably believe that (B) consents.</w:t>
            </w:r>
          </w:p>
          <w:p w14:paraId="569312FF" w14:textId="77777777" w:rsidR="00C258B0" w:rsidRPr="003108F2" w:rsidRDefault="00C258B0" w:rsidP="00C258B0">
            <w:pPr>
              <w:jc w:val="both"/>
              <w:rPr>
                <w:rFonts w:asciiTheme="minorHAnsi" w:eastAsia="Calibri" w:hAnsiTheme="minorHAnsi" w:cs="Arial"/>
                <w:color w:val="0070C0"/>
                <w:sz w:val="22"/>
                <w:szCs w:val="22"/>
              </w:rPr>
            </w:pPr>
          </w:p>
        </w:tc>
        <w:tc>
          <w:tcPr>
            <w:tcW w:w="4140" w:type="dxa"/>
            <w:shd w:val="clear" w:color="auto" w:fill="F2F2F2"/>
          </w:tcPr>
          <w:p w14:paraId="634CACC2" w14:textId="77777777" w:rsidR="00C258B0" w:rsidRPr="003108F2" w:rsidRDefault="00C258B0" w:rsidP="00C258B0">
            <w:pPr>
              <w:jc w:val="both"/>
              <w:rPr>
                <w:rFonts w:asciiTheme="minorHAnsi" w:hAnsiTheme="minorHAnsi" w:cs="Arial"/>
                <w:color w:val="0070C0"/>
                <w:sz w:val="22"/>
                <w:szCs w:val="22"/>
              </w:rPr>
            </w:pPr>
            <w:r w:rsidRPr="003108F2">
              <w:rPr>
                <w:rFonts w:asciiTheme="minorHAnsi" w:hAnsiTheme="minorHAnsi" w:cs="Arial"/>
                <w:i/>
                <w:color w:val="0070C0"/>
                <w:sz w:val="22"/>
                <w:szCs w:val="22"/>
              </w:rPr>
              <w:t>This means that in our school</w:t>
            </w:r>
            <w:r w:rsidRPr="003108F2">
              <w:rPr>
                <w:rFonts w:asciiTheme="minorHAnsi" w:hAnsiTheme="minorHAnsi" w:cs="Arial"/>
                <w:color w:val="0070C0"/>
                <w:sz w:val="22"/>
                <w:szCs w:val="22"/>
              </w:rPr>
              <w:t>:</w:t>
            </w:r>
          </w:p>
          <w:p w14:paraId="0F8C6C71" w14:textId="77777777" w:rsidR="00C258B0" w:rsidRPr="003108F2" w:rsidRDefault="00C258B0" w:rsidP="00C258B0">
            <w:pPr>
              <w:jc w:val="both"/>
              <w:rPr>
                <w:rFonts w:asciiTheme="minorHAnsi" w:hAnsiTheme="minorHAnsi" w:cs="Arial"/>
                <w:color w:val="0070C0"/>
                <w:sz w:val="22"/>
                <w:szCs w:val="22"/>
              </w:rPr>
            </w:pPr>
          </w:p>
          <w:p w14:paraId="1928D5FD" w14:textId="77777777" w:rsidR="00C258B0" w:rsidRPr="003108F2" w:rsidRDefault="00C258B0" w:rsidP="00C258B0">
            <w:pPr>
              <w:jc w:val="both"/>
              <w:rPr>
                <w:rFonts w:asciiTheme="minorHAnsi" w:hAnsiTheme="minorHAnsi" w:cs="Arial"/>
                <w:i/>
                <w:color w:val="0070C0"/>
                <w:sz w:val="22"/>
                <w:szCs w:val="22"/>
              </w:rPr>
            </w:pPr>
            <w:r w:rsidRPr="003108F2">
              <w:rPr>
                <w:rFonts w:asciiTheme="minorHAnsi" w:hAnsiTheme="minorHAnsi" w:cs="Arial"/>
                <w:i/>
                <w:color w:val="0070C0"/>
                <w:sz w:val="22"/>
                <w:szCs w:val="22"/>
              </w:rPr>
              <w:t>We will not tolerate instances of peer on peer abuse and will not pass it off as “banter”, “just having a laugh” or “part of growing up”. We will recognise that “child on child abuse” can occur between and across different age ranges.</w:t>
            </w:r>
          </w:p>
          <w:p w14:paraId="4EA60175" w14:textId="77777777" w:rsidR="00C258B0" w:rsidRPr="003108F2" w:rsidRDefault="00C258B0" w:rsidP="00C258B0">
            <w:pPr>
              <w:jc w:val="both"/>
              <w:rPr>
                <w:rFonts w:asciiTheme="minorHAnsi" w:hAnsiTheme="minorHAnsi" w:cs="Arial"/>
                <w:i/>
                <w:color w:val="0070C0"/>
                <w:sz w:val="22"/>
                <w:szCs w:val="22"/>
              </w:rPr>
            </w:pPr>
          </w:p>
          <w:p w14:paraId="5192C855" w14:textId="5CF5F800" w:rsidR="00C258B0" w:rsidRPr="003108F2" w:rsidRDefault="00C258B0" w:rsidP="00C258B0">
            <w:pPr>
              <w:jc w:val="both"/>
              <w:rPr>
                <w:rFonts w:asciiTheme="minorHAnsi" w:eastAsia="Calibri" w:hAnsiTheme="minorHAnsi" w:cs="Arial"/>
                <w:color w:val="0070C0"/>
                <w:sz w:val="22"/>
                <w:szCs w:val="22"/>
              </w:rPr>
            </w:pPr>
            <w:r w:rsidRPr="003108F2">
              <w:rPr>
                <w:rFonts w:asciiTheme="minorHAnsi" w:eastAsia="Calibri" w:hAnsiTheme="minorHAnsi" w:cs="Arial"/>
                <w:i/>
                <w:color w:val="0070C0"/>
                <w:sz w:val="22"/>
                <w:szCs w:val="22"/>
              </w:rPr>
              <w:t xml:space="preserve">We will follow both national and local guidance and policies to support any </w:t>
            </w:r>
            <w:r w:rsidR="00C941CB">
              <w:rPr>
                <w:rFonts w:asciiTheme="minorHAnsi" w:eastAsia="Calibri" w:hAnsiTheme="minorHAnsi" w:cs="Arial"/>
                <w:b/>
                <w:bCs/>
                <w:i/>
                <w:color w:val="0070C0"/>
                <w:sz w:val="22"/>
                <w:szCs w:val="22"/>
              </w:rPr>
              <w:t>children</w:t>
            </w:r>
            <w:r w:rsidRPr="003108F2">
              <w:rPr>
                <w:rFonts w:asciiTheme="minorHAnsi" w:eastAsia="Calibri" w:hAnsiTheme="minorHAnsi" w:cs="Arial"/>
                <w:i/>
                <w:color w:val="0070C0"/>
                <w:sz w:val="22"/>
                <w:szCs w:val="22"/>
              </w:rPr>
              <w:t xml:space="preserve"> subject to peer on peer abuse, including sexting (also known as youth produced sexual imagery) and gang violence.</w:t>
            </w:r>
            <w:r w:rsidRPr="003108F2">
              <w:rPr>
                <w:rFonts w:asciiTheme="minorHAnsi" w:eastAsia="Calibri" w:hAnsiTheme="minorHAnsi" w:cs="Arial"/>
                <w:color w:val="0070C0"/>
                <w:sz w:val="22"/>
                <w:szCs w:val="22"/>
              </w:rPr>
              <w:t xml:space="preserve"> </w:t>
            </w:r>
          </w:p>
          <w:p w14:paraId="071C5520" w14:textId="77777777" w:rsidR="00C258B0" w:rsidRPr="003108F2" w:rsidRDefault="00C258B0" w:rsidP="00C258B0">
            <w:pPr>
              <w:jc w:val="both"/>
              <w:rPr>
                <w:rFonts w:asciiTheme="minorHAnsi" w:eastAsia="Calibri" w:hAnsiTheme="minorHAnsi" w:cs="Arial"/>
                <w:color w:val="0070C0"/>
                <w:sz w:val="22"/>
                <w:szCs w:val="22"/>
              </w:rPr>
            </w:pPr>
          </w:p>
          <w:p w14:paraId="64FA63D8" w14:textId="77777777" w:rsidR="00C258B0" w:rsidRPr="003108F2" w:rsidRDefault="00C258B0" w:rsidP="00C258B0">
            <w:pPr>
              <w:jc w:val="both"/>
              <w:rPr>
                <w:rFonts w:asciiTheme="minorHAnsi" w:eastAsia="Calibri" w:hAnsiTheme="minorHAnsi" w:cs="Arial"/>
                <w:i/>
                <w:color w:val="0070C0"/>
                <w:sz w:val="22"/>
                <w:szCs w:val="22"/>
              </w:rPr>
            </w:pPr>
            <w:r w:rsidRPr="003108F2">
              <w:rPr>
                <w:rFonts w:asciiTheme="minorHAnsi" w:eastAsia="Calibri" w:hAnsiTheme="minorHAnsi" w:cs="Arial"/>
                <w:i/>
                <w:color w:val="0070C0"/>
                <w:sz w:val="22"/>
                <w:szCs w:val="22"/>
              </w:rPr>
              <w:t>We will follow the guidance on managing reports of child-on-child sexual violence and sexual harassment in schools.</w:t>
            </w:r>
          </w:p>
          <w:p w14:paraId="74D550A6" w14:textId="77777777" w:rsidR="00C258B0" w:rsidRPr="003108F2" w:rsidRDefault="00C258B0" w:rsidP="00C258B0">
            <w:pPr>
              <w:jc w:val="both"/>
              <w:rPr>
                <w:rFonts w:asciiTheme="minorHAnsi" w:eastAsia="Calibri" w:hAnsiTheme="minorHAnsi" w:cs="Arial"/>
                <w:i/>
                <w:color w:val="0070C0"/>
                <w:sz w:val="22"/>
                <w:szCs w:val="22"/>
              </w:rPr>
            </w:pPr>
          </w:p>
          <w:p w14:paraId="3683E1D2" w14:textId="13F50E50" w:rsidR="00C258B0" w:rsidRPr="003108F2" w:rsidRDefault="00C258B0" w:rsidP="00C258B0">
            <w:pPr>
              <w:jc w:val="both"/>
              <w:rPr>
                <w:rFonts w:asciiTheme="minorHAnsi" w:eastAsia="Calibri" w:hAnsiTheme="minorHAnsi" w:cs="Arial"/>
                <w:i/>
                <w:color w:val="0070C0"/>
                <w:sz w:val="22"/>
                <w:szCs w:val="22"/>
              </w:rPr>
            </w:pPr>
            <w:r w:rsidRPr="003108F2">
              <w:rPr>
                <w:rFonts w:asciiTheme="minorHAnsi" w:eastAsia="Calibri" w:hAnsiTheme="minorHAnsi" w:cs="Arial"/>
                <w:i/>
                <w:color w:val="0070C0"/>
                <w:sz w:val="22"/>
                <w:szCs w:val="22"/>
              </w:rPr>
              <w:t xml:space="preserve">We will utilise the </w:t>
            </w:r>
            <w:hyperlink r:id="rId35" w:history="1">
              <w:r w:rsidRPr="003108F2">
                <w:rPr>
                  <w:rStyle w:val="Hyperlink"/>
                  <w:rFonts w:asciiTheme="minorHAnsi" w:eastAsia="Calibri" w:hAnsiTheme="minorHAnsi" w:cs="Arial"/>
                  <w:b/>
                  <w:bCs/>
                  <w:i/>
                  <w:color w:val="0070C0"/>
                  <w:sz w:val="22"/>
                  <w:szCs w:val="22"/>
                </w:rPr>
                <w:t>Children who pose a Risk to Children School Safety Plan</w:t>
              </w:r>
            </w:hyperlink>
            <w:r w:rsidRPr="003108F2">
              <w:rPr>
                <w:rFonts w:asciiTheme="minorHAnsi" w:eastAsia="Calibri" w:hAnsiTheme="minorHAnsi" w:cs="Arial"/>
                <w:i/>
                <w:color w:val="0070C0"/>
                <w:sz w:val="22"/>
                <w:szCs w:val="22"/>
              </w:rPr>
              <w:t xml:space="preserve"> produced by the local authority </w:t>
            </w:r>
          </w:p>
          <w:p w14:paraId="19142A3F" w14:textId="77777777" w:rsidR="00C258B0" w:rsidRPr="003108F2" w:rsidRDefault="00C258B0" w:rsidP="00C258B0">
            <w:pPr>
              <w:jc w:val="both"/>
              <w:rPr>
                <w:rFonts w:asciiTheme="minorHAnsi" w:eastAsia="Calibri" w:hAnsiTheme="minorHAnsi" w:cs="Arial"/>
                <w:i/>
                <w:color w:val="0070C0"/>
                <w:sz w:val="22"/>
                <w:szCs w:val="22"/>
              </w:rPr>
            </w:pPr>
          </w:p>
          <w:p w14:paraId="35A58070" w14:textId="77042B1F" w:rsidR="00C258B0" w:rsidRPr="003108F2" w:rsidRDefault="00C258B0" w:rsidP="00C258B0">
            <w:pPr>
              <w:jc w:val="both"/>
              <w:rPr>
                <w:rFonts w:asciiTheme="minorHAnsi" w:eastAsia="Calibri" w:hAnsiTheme="minorHAnsi" w:cs="Arial"/>
                <w:i/>
                <w:color w:val="0070C0"/>
                <w:sz w:val="22"/>
                <w:szCs w:val="22"/>
              </w:rPr>
            </w:pPr>
            <w:r w:rsidRPr="003108F2">
              <w:rPr>
                <w:rFonts w:asciiTheme="minorHAnsi" w:eastAsia="Calibri" w:hAnsiTheme="minorHAnsi" w:cs="Arial"/>
                <w:i/>
                <w:color w:val="0070C0"/>
                <w:sz w:val="22"/>
                <w:szCs w:val="22"/>
              </w:rPr>
              <w:t xml:space="preserve">Our DSL will follow </w:t>
            </w:r>
            <w:hyperlink r:id="rId36" w:history="1">
              <w:r w:rsidRPr="003108F2">
                <w:rPr>
                  <w:rStyle w:val="Hyperlink"/>
                  <w:rFonts w:asciiTheme="minorHAnsi" w:eastAsia="Calibri" w:hAnsiTheme="minorHAnsi" w:cs="Arial"/>
                  <w:b/>
                  <w:bCs/>
                  <w:i/>
                  <w:color w:val="0070C0"/>
                  <w:sz w:val="22"/>
                  <w:szCs w:val="22"/>
                </w:rPr>
                <w:t>local guidance</w:t>
              </w:r>
            </w:hyperlink>
            <w:r w:rsidRPr="003108F2">
              <w:rPr>
                <w:rFonts w:asciiTheme="minorHAnsi" w:eastAsia="Calibri" w:hAnsiTheme="minorHAnsi" w:cs="Arial"/>
                <w:i/>
                <w:color w:val="0070C0"/>
                <w:sz w:val="22"/>
                <w:szCs w:val="22"/>
              </w:rPr>
              <w:t xml:space="preserve"> to enable provision of effective support to any </w:t>
            </w:r>
            <w:r w:rsidR="00C941CB">
              <w:rPr>
                <w:rFonts w:asciiTheme="minorHAnsi" w:eastAsia="Calibri" w:hAnsiTheme="minorHAnsi" w:cs="Arial"/>
                <w:b/>
                <w:bCs/>
                <w:i/>
                <w:color w:val="0070C0"/>
                <w:sz w:val="22"/>
                <w:szCs w:val="22"/>
              </w:rPr>
              <w:t>child</w:t>
            </w:r>
            <w:r w:rsidRPr="003108F2">
              <w:rPr>
                <w:rFonts w:asciiTheme="minorHAnsi" w:eastAsia="Calibri" w:hAnsiTheme="minorHAnsi" w:cs="Arial"/>
                <w:i/>
                <w:color w:val="0070C0"/>
                <w:sz w:val="22"/>
                <w:szCs w:val="22"/>
              </w:rPr>
              <w:t xml:space="preserve"> affected by this type of abuse</w:t>
            </w:r>
          </w:p>
          <w:p w14:paraId="295F86D9" w14:textId="77777777" w:rsidR="00C258B0" w:rsidRPr="003108F2" w:rsidRDefault="00C258B0" w:rsidP="00C258B0">
            <w:pPr>
              <w:jc w:val="both"/>
              <w:rPr>
                <w:rFonts w:asciiTheme="minorHAnsi" w:eastAsia="Calibri" w:hAnsiTheme="minorHAnsi" w:cs="Arial"/>
                <w:i/>
                <w:color w:val="0070C0"/>
                <w:sz w:val="22"/>
                <w:szCs w:val="22"/>
              </w:rPr>
            </w:pPr>
          </w:p>
          <w:p w14:paraId="50C4E9FB" w14:textId="77777777" w:rsidR="00C258B0" w:rsidRPr="003108F2" w:rsidRDefault="00C258B0" w:rsidP="00C258B0">
            <w:pPr>
              <w:ind w:left="720"/>
              <w:jc w:val="both"/>
              <w:rPr>
                <w:rFonts w:asciiTheme="minorHAnsi" w:eastAsia="Calibri" w:hAnsiTheme="minorHAnsi" w:cs="Arial"/>
                <w:color w:val="0070C0"/>
                <w:sz w:val="22"/>
                <w:szCs w:val="22"/>
              </w:rPr>
            </w:pPr>
          </w:p>
          <w:p w14:paraId="2D511009" w14:textId="77777777" w:rsidR="00C258B0" w:rsidRPr="003108F2" w:rsidRDefault="00C258B0" w:rsidP="00C258B0">
            <w:pPr>
              <w:jc w:val="both"/>
              <w:rPr>
                <w:rFonts w:asciiTheme="minorHAnsi" w:hAnsiTheme="minorHAnsi" w:cs="Arial"/>
                <w:i/>
                <w:color w:val="0070C0"/>
                <w:sz w:val="22"/>
                <w:szCs w:val="22"/>
              </w:rPr>
            </w:pPr>
          </w:p>
        </w:tc>
      </w:tr>
      <w:tr w:rsidR="003108F2" w:rsidRPr="003108F2" w14:paraId="79F181B2" w14:textId="77777777" w:rsidTr="00AD484F">
        <w:tc>
          <w:tcPr>
            <w:tcW w:w="5778" w:type="dxa"/>
          </w:tcPr>
          <w:p w14:paraId="67E75746" w14:textId="77777777" w:rsidR="00C258B0" w:rsidRPr="003108F2" w:rsidRDefault="00C258B0" w:rsidP="00BF557F">
            <w:pPr>
              <w:pStyle w:val="Heading2"/>
              <w:outlineLvl w:val="1"/>
              <w:rPr>
                <w:rFonts w:asciiTheme="minorHAnsi" w:hAnsiTheme="minorHAnsi"/>
                <w:color w:val="0070C0"/>
              </w:rPr>
            </w:pPr>
            <w:r w:rsidRPr="003108F2">
              <w:rPr>
                <w:rFonts w:asciiTheme="minorHAnsi" w:hAnsiTheme="minorHAnsi"/>
                <w:color w:val="0070C0"/>
              </w:rPr>
              <w:t>18.0</w:t>
            </w:r>
            <w:r w:rsidR="00AD484F" w:rsidRPr="003108F2">
              <w:rPr>
                <w:rFonts w:asciiTheme="minorHAnsi" w:hAnsiTheme="minorHAnsi"/>
                <w:color w:val="0070C0"/>
              </w:rPr>
              <w:tab/>
            </w:r>
            <w:r w:rsidRPr="003108F2">
              <w:rPr>
                <w:rFonts w:asciiTheme="minorHAnsi" w:hAnsiTheme="minorHAnsi"/>
                <w:color w:val="0070C0"/>
              </w:rPr>
              <w:t xml:space="preserve">Criminal exploitation </w:t>
            </w:r>
          </w:p>
          <w:p w14:paraId="310BFE8F" w14:textId="77777777" w:rsidR="00AD484F" w:rsidRPr="003108F2" w:rsidRDefault="00AD484F" w:rsidP="00C258B0">
            <w:pPr>
              <w:jc w:val="both"/>
              <w:rPr>
                <w:rFonts w:asciiTheme="minorHAnsi" w:hAnsiTheme="minorHAnsi" w:cs="Arial"/>
                <w:b/>
                <w:bCs/>
                <w:iCs/>
                <w:color w:val="0070C0"/>
                <w:sz w:val="22"/>
                <w:szCs w:val="22"/>
              </w:rPr>
            </w:pPr>
          </w:p>
          <w:p w14:paraId="34317D88" w14:textId="77777777" w:rsidR="00C258B0" w:rsidRPr="003108F2" w:rsidRDefault="00C258B0" w:rsidP="00C258B0">
            <w:pPr>
              <w:jc w:val="both"/>
              <w:rPr>
                <w:rFonts w:asciiTheme="minorHAnsi" w:hAnsiTheme="minorHAnsi" w:cs="Arial"/>
                <w:iCs/>
                <w:color w:val="0070C0"/>
                <w:sz w:val="22"/>
                <w:szCs w:val="22"/>
              </w:rPr>
            </w:pPr>
            <w:r w:rsidRPr="003108F2">
              <w:rPr>
                <w:rFonts w:asciiTheme="minorHAnsi" w:hAnsiTheme="minorHAnsi" w:cs="Arial"/>
                <w:color w:val="0070C0"/>
                <w:sz w:val="22"/>
                <w:szCs w:val="22"/>
              </w:rPr>
              <w:t>Both CSE and CCE are forms of abuse and both occur where an individual or group takes advantage of an imbalance in power to coerce, manipulate or deceive a child into sexual or criminal activity</w:t>
            </w:r>
          </w:p>
          <w:p w14:paraId="69A98C1E" w14:textId="77777777" w:rsidR="00C258B0" w:rsidRPr="003108F2" w:rsidRDefault="00C258B0" w:rsidP="00C258B0">
            <w:pPr>
              <w:jc w:val="both"/>
              <w:rPr>
                <w:rFonts w:asciiTheme="minorHAnsi" w:hAnsiTheme="minorHAnsi" w:cs="Arial"/>
                <w:iCs/>
                <w:color w:val="0070C0"/>
                <w:sz w:val="22"/>
                <w:szCs w:val="22"/>
              </w:rPr>
            </w:pPr>
          </w:p>
          <w:p w14:paraId="28714034" w14:textId="77777777" w:rsidR="00C258B0" w:rsidRPr="003108F2" w:rsidRDefault="00C258B0" w:rsidP="00C258B0">
            <w:pPr>
              <w:jc w:val="both"/>
              <w:rPr>
                <w:rFonts w:asciiTheme="minorHAnsi" w:hAnsiTheme="minorHAnsi" w:cs="Arial"/>
                <w:iCs/>
                <w:color w:val="0070C0"/>
                <w:sz w:val="22"/>
                <w:szCs w:val="22"/>
              </w:rPr>
            </w:pPr>
          </w:p>
          <w:p w14:paraId="1BB8D48C" w14:textId="77777777" w:rsidR="00C258B0" w:rsidRPr="003108F2" w:rsidRDefault="00C258B0" w:rsidP="00C258B0">
            <w:pPr>
              <w:jc w:val="both"/>
              <w:rPr>
                <w:rFonts w:asciiTheme="minorHAnsi" w:hAnsiTheme="minorHAnsi" w:cs="Arial"/>
                <w:i/>
                <w:color w:val="0070C0"/>
                <w:sz w:val="22"/>
                <w:szCs w:val="22"/>
              </w:rPr>
            </w:pPr>
          </w:p>
          <w:p w14:paraId="1CBEC78B" w14:textId="77777777" w:rsidR="00C258B0" w:rsidRPr="003108F2" w:rsidRDefault="00CF38E7" w:rsidP="00C258B0">
            <w:pPr>
              <w:jc w:val="both"/>
              <w:rPr>
                <w:rFonts w:asciiTheme="minorHAnsi" w:hAnsiTheme="minorHAnsi" w:cs="Arial"/>
                <w:i/>
                <w:color w:val="0070C0"/>
                <w:sz w:val="22"/>
                <w:szCs w:val="22"/>
              </w:rPr>
            </w:pPr>
            <w:hyperlink w:history="1"/>
          </w:p>
          <w:p w14:paraId="5DF9DA50" w14:textId="77777777" w:rsidR="00C258B0" w:rsidRPr="003108F2" w:rsidRDefault="00C258B0" w:rsidP="00C258B0">
            <w:pPr>
              <w:tabs>
                <w:tab w:val="left" w:pos="820"/>
              </w:tabs>
              <w:spacing w:before="32"/>
              <w:ind w:right="-20"/>
              <w:jc w:val="both"/>
              <w:rPr>
                <w:rFonts w:asciiTheme="minorHAnsi" w:eastAsia="Arial" w:hAnsiTheme="minorHAnsi" w:cs="Arial"/>
                <w:color w:val="0070C0"/>
                <w:sz w:val="22"/>
                <w:szCs w:val="22"/>
              </w:rPr>
            </w:pPr>
          </w:p>
        </w:tc>
        <w:tc>
          <w:tcPr>
            <w:tcW w:w="4140" w:type="dxa"/>
            <w:shd w:val="clear" w:color="auto" w:fill="F2F2F2"/>
          </w:tcPr>
          <w:p w14:paraId="1FC091DD" w14:textId="0E8001AC" w:rsidR="00090A80" w:rsidRPr="003108F2" w:rsidRDefault="00C258B0" w:rsidP="00C258B0">
            <w:pPr>
              <w:jc w:val="both"/>
              <w:rPr>
                <w:rFonts w:asciiTheme="minorHAnsi" w:hAnsiTheme="minorHAnsi" w:cs="Arial"/>
                <w:i/>
                <w:color w:val="0070C0"/>
                <w:sz w:val="22"/>
                <w:szCs w:val="22"/>
              </w:rPr>
            </w:pPr>
            <w:r w:rsidRPr="003108F2">
              <w:rPr>
                <w:rFonts w:asciiTheme="minorHAnsi" w:hAnsiTheme="minorHAnsi" w:cs="Arial"/>
                <w:i/>
                <w:color w:val="0070C0"/>
                <w:sz w:val="22"/>
                <w:szCs w:val="22"/>
              </w:rPr>
              <w:t xml:space="preserve">This means that in our school we will: </w:t>
            </w:r>
          </w:p>
          <w:p w14:paraId="5FCCCFD7" w14:textId="77777777" w:rsidR="00090A80" w:rsidRPr="003108F2" w:rsidRDefault="00090A80" w:rsidP="00C258B0">
            <w:pPr>
              <w:jc w:val="both"/>
              <w:rPr>
                <w:rFonts w:asciiTheme="minorHAnsi" w:hAnsiTheme="minorHAnsi" w:cs="Arial"/>
                <w:i/>
                <w:color w:val="0070C0"/>
                <w:sz w:val="22"/>
                <w:szCs w:val="22"/>
              </w:rPr>
            </w:pPr>
          </w:p>
          <w:p w14:paraId="55391F74" w14:textId="0BC5A66A" w:rsidR="00C258B0" w:rsidRPr="003108F2" w:rsidRDefault="00090A80" w:rsidP="00C258B0">
            <w:pPr>
              <w:jc w:val="both"/>
              <w:rPr>
                <w:rFonts w:asciiTheme="minorHAnsi" w:hAnsiTheme="minorHAnsi" w:cs="Arial"/>
                <w:i/>
                <w:color w:val="0070C0"/>
                <w:sz w:val="22"/>
                <w:szCs w:val="22"/>
              </w:rPr>
            </w:pPr>
            <w:r w:rsidRPr="003108F2">
              <w:rPr>
                <w:rFonts w:asciiTheme="minorHAnsi" w:hAnsiTheme="minorHAnsi" w:cs="Arial"/>
                <w:i/>
                <w:color w:val="0070C0"/>
                <w:sz w:val="22"/>
                <w:szCs w:val="22"/>
              </w:rPr>
              <w:t>N</w:t>
            </w:r>
            <w:r w:rsidR="00C258B0" w:rsidRPr="003108F2">
              <w:rPr>
                <w:rFonts w:asciiTheme="minorHAnsi" w:hAnsiTheme="minorHAnsi" w:cs="Arial"/>
                <w:i/>
                <w:color w:val="0070C0"/>
                <w:sz w:val="22"/>
                <w:szCs w:val="22"/>
              </w:rPr>
              <w:t xml:space="preserve">otice and listen to children/ young people showing signs of being drawn in to anti-social or criminal behaviour, </w:t>
            </w:r>
          </w:p>
          <w:p w14:paraId="0B7890AB" w14:textId="75FE39FC" w:rsidR="00C258B0" w:rsidRPr="003108F2" w:rsidRDefault="00C258B0" w:rsidP="00C258B0">
            <w:pPr>
              <w:jc w:val="both"/>
              <w:rPr>
                <w:rFonts w:asciiTheme="minorHAnsi" w:hAnsiTheme="minorHAnsi" w:cs="Arial"/>
                <w:i/>
                <w:color w:val="0070C0"/>
                <w:sz w:val="22"/>
                <w:szCs w:val="22"/>
              </w:rPr>
            </w:pPr>
            <w:proofErr w:type="gramStart"/>
            <w:r w:rsidRPr="003108F2">
              <w:rPr>
                <w:rFonts w:asciiTheme="minorHAnsi" w:hAnsiTheme="minorHAnsi" w:cs="Arial"/>
                <w:i/>
                <w:color w:val="0070C0"/>
                <w:sz w:val="22"/>
                <w:szCs w:val="22"/>
              </w:rPr>
              <w:t>use</w:t>
            </w:r>
            <w:proofErr w:type="gramEnd"/>
            <w:r w:rsidRPr="003108F2">
              <w:rPr>
                <w:rFonts w:asciiTheme="minorHAnsi" w:hAnsiTheme="minorHAnsi" w:cs="Arial"/>
                <w:i/>
                <w:color w:val="0070C0"/>
                <w:sz w:val="22"/>
                <w:szCs w:val="22"/>
              </w:rPr>
              <w:t xml:space="preserve"> the risk assessment screening tool to support our referrals to CASS for any children in our school we are concerned about</w:t>
            </w:r>
            <w:r w:rsidR="00090A80" w:rsidRPr="003108F2">
              <w:rPr>
                <w:rFonts w:asciiTheme="minorHAnsi" w:hAnsiTheme="minorHAnsi" w:cs="Arial"/>
                <w:i/>
                <w:color w:val="0070C0"/>
                <w:sz w:val="22"/>
                <w:szCs w:val="22"/>
              </w:rPr>
              <w:t>.</w:t>
            </w:r>
          </w:p>
          <w:p w14:paraId="7E969798" w14:textId="77777777" w:rsidR="00090A80" w:rsidRPr="003108F2" w:rsidRDefault="00090A80" w:rsidP="00C258B0">
            <w:pPr>
              <w:jc w:val="both"/>
              <w:rPr>
                <w:rFonts w:asciiTheme="minorHAnsi" w:hAnsiTheme="minorHAnsi" w:cs="Arial"/>
                <w:i/>
                <w:color w:val="0070C0"/>
                <w:sz w:val="22"/>
                <w:szCs w:val="22"/>
              </w:rPr>
            </w:pPr>
          </w:p>
          <w:p w14:paraId="2B529656" w14:textId="7E4A3E6A" w:rsidR="00C258B0" w:rsidRPr="003108F2" w:rsidRDefault="00090A80" w:rsidP="00C258B0">
            <w:pPr>
              <w:jc w:val="both"/>
              <w:rPr>
                <w:rFonts w:asciiTheme="minorHAnsi" w:hAnsiTheme="minorHAnsi" w:cs="Arial"/>
                <w:i/>
                <w:color w:val="0070C0"/>
                <w:sz w:val="22"/>
                <w:szCs w:val="22"/>
              </w:rPr>
            </w:pPr>
            <w:r w:rsidRPr="003108F2">
              <w:rPr>
                <w:rFonts w:asciiTheme="minorHAnsi" w:hAnsiTheme="minorHAnsi" w:cs="Arial"/>
                <w:i/>
                <w:color w:val="0070C0"/>
                <w:sz w:val="22"/>
                <w:szCs w:val="22"/>
              </w:rPr>
              <w:t>B</w:t>
            </w:r>
            <w:r w:rsidR="00C258B0" w:rsidRPr="003108F2">
              <w:rPr>
                <w:rFonts w:asciiTheme="minorHAnsi" w:hAnsiTheme="minorHAnsi" w:cs="Arial"/>
                <w:i/>
                <w:color w:val="0070C0"/>
                <w:sz w:val="22"/>
                <w:szCs w:val="22"/>
              </w:rPr>
              <w:t>e aware of and work with the Police and local organisations to disrupt as much as possible criminal exploitation</w:t>
            </w:r>
          </w:p>
          <w:p w14:paraId="1A5E2D26" w14:textId="77777777" w:rsidR="00C258B0" w:rsidRPr="003108F2" w:rsidRDefault="00C258B0" w:rsidP="00C258B0">
            <w:pPr>
              <w:jc w:val="both"/>
              <w:rPr>
                <w:rFonts w:asciiTheme="minorHAnsi" w:hAnsiTheme="minorHAnsi" w:cs="Arial"/>
                <w:i/>
                <w:color w:val="0070C0"/>
                <w:sz w:val="22"/>
                <w:szCs w:val="22"/>
              </w:rPr>
            </w:pPr>
            <w:proofErr w:type="gramStart"/>
            <w:r w:rsidRPr="003108F2">
              <w:rPr>
                <w:rFonts w:asciiTheme="minorHAnsi" w:hAnsiTheme="minorHAnsi" w:cs="Arial"/>
                <w:i/>
                <w:color w:val="0070C0"/>
                <w:sz w:val="22"/>
                <w:szCs w:val="22"/>
              </w:rPr>
              <w:t>activity</w:t>
            </w:r>
            <w:proofErr w:type="gramEnd"/>
            <w:r w:rsidRPr="003108F2">
              <w:rPr>
                <w:rFonts w:asciiTheme="minorHAnsi" w:hAnsiTheme="minorHAnsi" w:cs="Arial"/>
                <w:i/>
                <w:color w:val="0070C0"/>
                <w:sz w:val="22"/>
                <w:szCs w:val="22"/>
              </w:rPr>
              <w:t xml:space="preserve"> within our school.</w:t>
            </w:r>
          </w:p>
          <w:p w14:paraId="29F6BE5B" w14:textId="77777777" w:rsidR="00C258B0" w:rsidRPr="003108F2" w:rsidRDefault="00C258B0" w:rsidP="00C258B0">
            <w:pPr>
              <w:jc w:val="both"/>
              <w:rPr>
                <w:rFonts w:asciiTheme="minorHAnsi" w:hAnsiTheme="minorHAnsi" w:cs="Arial"/>
                <w:i/>
                <w:color w:val="0070C0"/>
                <w:sz w:val="22"/>
                <w:szCs w:val="22"/>
              </w:rPr>
            </w:pPr>
          </w:p>
        </w:tc>
      </w:tr>
    </w:tbl>
    <w:p w14:paraId="4109854C" w14:textId="77777777" w:rsidR="00C258B0" w:rsidRPr="003108F2" w:rsidRDefault="00C258B0" w:rsidP="00C258B0">
      <w:pPr>
        <w:spacing w:after="0" w:line="240" w:lineRule="auto"/>
        <w:jc w:val="both"/>
        <w:rPr>
          <w:rFonts w:eastAsia="Times New Roman" w:cs="Arial"/>
          <w:b/>
          <w:color w:val="0070C0"/>
          <w:lang w:eastAsia="en-GB"/>
        </w:rPr>
      </w:pPr>
    </w:p>
    <w:p w14:paraId="2C6A145A" w14:textId="68AFA858" w:rsidR="00C258B0" w:rsidRPr="003108F2" w:rsidRDefault="009E5932" w:rsidP="000B54E5">
      <w:pPr>
        <w:pStyle w:val="Heading2"/>
        <w:rPr>
          <w:rFonts w:asciiTheme="minorHAnsi" w:hAnsiTheme="minorHAnsi"/>
          <w:color w:val="0070C0"/>
        </w:rPr>
      </w:pPr>
      <w:r w:rsidRPr="003108F2">
        <w:rPr>
          <w:rFonts w:asciiTheme="minorHAnsi" w:hAnsiTheme="minorHAnsi"/>
          <w:color w:val="0070C0"/>
        </w:rPr>
        <w:br w:type="page"/>
      </w:r>
      <w:r w:rsidR="000B54E5" w:rsidRPr="003108F2">
        <w:rPr>
          <w:rFonts w:asciiTheme="minorHAnsi" w:hAnsiTheme="minorHAnsi"/>
          <w:color w:val="0070C0"/>
        </w:rPr>
        <w:lastRenderedPageBreak/>
        <w:t xml:space="preserve">Part </w:t>
      </w:r>
      <w:r w:rsidR="00453744" w:rsidRPr="003108F2">
        <w:rPr>
          <w:rFonts w:asciiTheme="minorHAnsi" w:hAnsiTheme="minorHAnsi"/>
          <w:color w:val="0070C0"/>
        </w:rPr>
        <w:t>Two</w:t>
      </w:r>
      <w:r w:rsidR="000B54E5" w:rsidRPr="003108F2">
        <w:rPr>
          <w:rFonts w:asciiTheme="minorHAnsi" w:hAnsiTheme="minorHAnsi"/>
          <w:color w:val="0070C0"/>
        </w:rPr>
        <w:t xml:space="preserve">: Key </w:t>
      </w:r>
      <w:r w:rsidR="00A82C20" w:rsidRPr="003108F2">
        <w:rPr>
          <w:rFonts w:asciiTheme="minorHAnsi" w:hAnsiTheme="minorHAnsi"/>
          <w:color w:val="0070C0"/>
        </w:rPr>
        <w:t>procedures</w:t>
      </w:r>
    </w:p>
    <w:p w14:paraId="7C9B7DD5" w14:textId="77777777" w:rsidR="00C258B0" w:rsidRPr="003108F2" w:rsidRDefault="00C258B0" w:rsidP="00C258B0">
      <w:pPr>
        <w:spacing w:after="0" w:line="240" w:lineRule="auto"/>
        <w:jc w:val="both"/>
        <w:rPr>
          <w:rFonts w:eastAsia="Calibri" w:cs="Arial"/>
          <w:b/>
          <w:bCs/>
          <w:color w:val="0070C0"/>
          <w:lang w:eastAsia="en-GB"/>
        </w:rPr>
      </w:pPr>
    </w:p>
    <w:p w14:paraId="74375CF8" w14:textId="77777777" w:rsidR="00C018F5" w:rsidRPr="003108F2" w:rsidRDefault="00C018F5" w:rsidP="000B54E5">
      <w:pPr>
        <w:pStyle w:val="Heading2"/>
        <w:jc w:val="center"/>
        <w:rPr>
          <w:rFonts w:asciiTheme="minorHAnsi" w:hAnsiTheme="minorHAnsi"/>
          <w:color w:val="0070C0"/>
          <w:u w:val="single"/>
        </w:rPr>
      </w:pPr>
      <w:r w:rsidRPr="003108F2">
        <w:rPr>
          <w:rFonts w:asciiTheme="minorHAnsi" w:hAnsiTheme="minorHAnsi"/>
          <w:color w:val="0070C0"/>
          <w:u w:val="single"/>
        </w:rPr>
        <w:t>Responding to concerns about a child</w:t>
      </w:r>
    </w:p>
    <w:p w14:paraId="0AF69B65" w14:textId="77777777" w:rsidR="00C018F5" w:rsidRPr="003108F2" w:rsidRDefault="00C018F5" w:rsidP="00C018F5">
      <w:pPr>
        <w:widowControl w:val="0"/>
        <w:jc w:val="center"/>
        <w:rPr>
          <w:rFonts w:cs="Arial"/>
          <w:b/>
          <w:bCs/>
          <w:color w:val="0070C0"/>
          <w:sz w:val="28"/>
          <w:szCs w:val="40"/>
          <w:u w:val="single"/>
        </w:rPr>
      </w:pPr>
    </w:p>
    <w:p w14:paraId="31B42A90" w14:textId="77777777" w:rsidR="00C018F5" w:rsidRPr="003108F2" w:rsidRDefault="00AB22D4" w:rsidP="00C018F5">
      <w:pPr>
        <w:widowControl w:val="0"/>
        <w:jc w:val="center"/>
        <w:rPr>
          <w:rFonts w:cs="Arial"/>
          <w:b/>
          <w:bCs/>
          <w:color w:val="0070C0"/>
          <w:sz w:val="28"/>
          <w:szCs w:val="40"/>
          <w:u w:val="single"/>
        </w:rPr>
      </w:pPr>
      <w:r w:rsidRPr="003108F2">
        <w:rPr>
          <w:rFonts w:cs="Arial"/>
          <w:b/>
          <w:bCs/>
          <w:noProof/>
          <w:color w:val="0070C0"/>
          <w:sz w:val="28"/>
          <w:szCs w:val="40"/>
          <w:u w:val="single"/>
          <w:lang w:eastAsia="en-GB"/>
        </w:rPr>
        <mc:AlternateContent>
          <mc:Choice Requires="wps">
            <w:drawing>
              <wp:anchor distT="0" distB="0" distL="114300" distR="114300" simplePos="0" relativeHeight="251660800" behindDoc="0" locked="0" layoutInCell="1" allowOverlap="1" wp14:anchorId="2937BB92" wp14:editId="31DCB8AB">
                <wp:simplePos x="0" y="0"/>
                <wp:positionH relativeFrom="column">
                  <wp:posOffset>809254</wp:posOffset>
                </wp:positionH>
                <wp:positionV relativeFrom="paragraph">
                  <wp:posOffset>8255</wp:posOffset>
                </wp:positionV>
                <wp:extent cx="5053619" cy="1165860"/>
                <wp:effectExtent l="0" t="0" r="13970" b="15240"/>
                <wp:wrapNone/>
                <wp:docPr id="7" name="Rounded Rectangle 7" descr="Diagram outlining the actions to be undertaken when responding to concerns about a child.  This is to be tailored to and displayed in your setting."/>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3619" cy="1165860"/>
                        </a:xfrm>
                        <a:prstGeom prst="roundRect">
                          <a:avLst>
                            <a:gd name="adj" fmla="val 16667"/>
                          </a:avLst>
                        </a:prstGeom>
                        <a:solidFill>
                          <a:srgbClr val="D3DBE5"/>
                        </a:solidFill>
                        <a:ln w="9525" algn="in">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7CE2D25C" w14:textId="26334735" w:rsidR="00A13D88" w:rsidRPr="000C1A54" w:rsidRDefault="00A13D88" w:rsidP="00BD1739">
                            <w:pPr>
                              <w:widowControl w:val="0"/>
                              <w:spacing w:line="223" w:lineRule="auto"/>
                              <w:jc w:val="center"/>
                              <w:rPr>
                                <w:rFonts w:ascii="Arial" w:hAnsi="Arial" w:cs="Arial"/>
                                <w:color w:val="000000" w:themeColor="text1"/>
                                <w:sz w:val="26"/>
                                <w:szCs w:val="26"/>
                              </w:rPr>
                            </w:pPr>
                            <w:r w:rsidRPr="000C1A54">
                              <w:rPr>
                                <w:rFonts w:ascii="Arial" w:hAnsi="Arial" w:cs="Arial"/>
                                <w:color w:val="000000" w:themeColor="text1"/>
                                <w:sz w:val="26"/>
                                <w:szCs w:val="26"/>
                              </w:rPr>
                              <w:t xml:space="preserve">In our school </w:t>
                            </w:r>
                            <w:proofErr w:type="spellStart"/>
                            <w:r w:rsidRPr="00C941CB">
                              <w:rPr>
                                <w:rFonts w:ascii="Arial" w:hAnsi="Arial" w:cs="Arial"/>
                                <w:b/>
                                <w:bCs/>
                                <w:color w:val="000000" w:themeColor="text1"/>
                                <w:sz w:val="24"/>
                                <w:szCs w:val="26"/>
                              </w:rPr>
                              <w:t>Walmley</w:t>
                            </w:r>
                            <w:proofErr w:type="spellEnd"/>
                            <w:r w:rsidRPr="00C941CB">
                              <w:rPr>
                                <w:rFonts w:ascii="Arial" w:hAnsi="Arial" w:cs="Arial"/>
                                <w:b/>
                                <w:bCs/>
                                <w:color w:val="000000" w:themeColor="text1"/>
                                <w:sz w:val="24"/>
                                <w:szCs w:val="26"/>
                              </w:rPr>
                              <w:t xml:space="preserve"> Junior School</w:t>
                            </w:r>
                            <w:r w:rsidRPr="00C941CB">
                              <w:rPr>
                                <w:rFonts w:ascii="Arial" w:hAnsi="Arial" w:cs="Arial"/>
                                <w:color w:val="000000" w:themeColor="text1"/>
                                <w:sz w:val="24"/>
                                <w:szCs w:val="26"/>
                              </w:rPr>
                              <w:t xml:space="preserve"> </w:t>
                            </w:r>
                          </w:p>
                          <w:p w14:paraId="24ACFDBF" w14:textId="59E9AE57" w:rsidR="00A13D88" w:rsidRPr="000C1A54" w:rsidRDefault="00A13D88" w:rsidP="00BD1739">
                            <w:pPr>
                              <w:widowControl w:val="0"/>
                              <w:spacing w:line="223" w:lineRule="auto"/>
                              <w:jc w:val="center"/>
                              <w:rPr>
                                <w:rFonts w:ascii="Arial" w:hAnsi="Arial" w:cs="Arial"/>
                                <w:color w:val="000000" w:themeColor="text1"/>
                                <w:sz w:val="26"/>
                                <w:szCs w:val="26"/>
                              </w:rPr>
                            </w:pPr>
                            <w:r w:rsidRPr="000C1A54">
                              <w:rPr>
                                <w:rFonts w:ascii="Arial" w:hAnsi="Arial" w:cs="Arial"/>
                                <w:color w:val="000000" w:themeColor="text1"/>
                                <w:sz w:val="26"/>
                                <w:szCs w:val="26"/>
                              </w:rPr>
                              <w:t xml:space="preserve">Our DSL(s) are </w:t>
                            </w:r>
                            <w:r w:rsidRPr="00C941CB">
                              <w:rPr>
                                <w:rFonts w:ascii="Arial" w:hAnsi="Arial" w:cs="Arial"/>
                                <w:b/>
                                <w:bCs/>
                                <w:color w:val="000000" w:themeColor="text1"/>
                                <w:sz w:val="24"/>
                                <w:szCs w:val="26"/>
                              </w:rPr>
                              <w:t>Stuart Pearson, Susan Smith and Natalie Harris</w:t>
                            </w:r>
                          </w:p>
                          <w:p w14:paraId="1B8F58A3" w14:textId="3ABF80BE" w:rsidR="00A13D88" w:rsidRPr="000C1A54" w:rsidRDefault="00A13D88" w:rsidP="00BD1739">
                            <w:pPr>
                              <w:widowControl w:val="0"/>
                              <w:spacing w:line="223" w:lineRule="auto"/>
                              <w:jc w:val="center"/>
                              <w:rPr>
                                <w:rFonts w:ascii="Arial" w:hAnsi="Arial" w:cs="Arial"/>
                                <w:color w:val="000000" w:themeColor="text1"/>
                                <w:sz w:val="26"/>
                                <w:szCs w:val="26"/>
                              </w:rPr>
                            </w:pPr>
                            <w:r w:rsidRPr="000C1A54">
                              <w:rPr>
                                <w:rFonts w:ascii="Arial" w:hAnsi="Arial" w:cs="Arial"/>
                                <w:color w:val="000000" w:themeColor="text1"/>
                                <w:sz w:val="26"/>
                                <w:szCs w:val="26"/>
                              </w:rPr>
                              <w:t xml:space="preserve">Our safeguarding governor is </w:t>
                            </w:r>
                            <w:r>
                              <w:rPr>
                                <w:rFonts w:ascii="Arial" w:hAnsi="Arial" w:cs="Arial"/>
                                <w:b/>
                                <w:bCs/>
                                <w:color w:val="000000" w:themeColor="text1"/>
                                <w:sz w:val="26"/>
                                <w:szCs w:val="26"/>
                              </w:rPr>
                              <w:t xml:space="preserve">Patricia Colden </w:t>
                            </w:r>
                          </w:p>
                        </w:txbxContent>
                      </wps:txbx>
                      <wps:bodyPr rot="0" vert="horz" wrap="square" lIns="36576" tIns="36576" rIns="36576" bIns="36576" anchor="t" anchorCtr="0" upright="1">
                        <a:noAutofit/>
                      </wps:bodyPr>
                    </wps:wsp>
                  </a:graphicData>
                </a:graphic>
              </wp:anchor>
            </w:drawing>
          </mc:Choice>
          <mc:Fallback>
            <w:pict>
              <v:roundrect id="Rounded Rectangle 7" o:spid="_x0000_s1027" alt="Diagram outlining the actions to be undertaken when responding to concerns about a child.  This is to be tailored to and displayed in your setting." style="position:absolute;left:0;text-align:left;margin-left:63.7pt;margin-top:.65pt;width:397.9pt;height:91.8pt;z-index:25166080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" fillcolor="#d3dbe5" strokecolor="black [0]" insetpen="t">
                <v:shadow color="#eeece1"/>
                <v:textbox inset="2.88pt,2.88pt,2.88pt,2.88pt">
                  <w:txbxContent>
                    <w:p w14:paraId="7CE2D25C" w14:textId="26334735" w:rsidR="00A13D88" w:rsidRPr="000C1A54" w:rsidRDefault="00A13D88" w:rsidP="00BD1739">
                      <w:pPr>
                        <w:widowControl w:val="0"/>
                        <w:spacing w:line="223" w:lineRule="auto"/>
                        <w:jc w:val="center"/>
                        <w:rPr>
                          <w:rFonts w:ascii="Arial" w:hAnsi="Arial" w:cs="Arial"/>
                          <w:color w:val="000000" w:themeColor="text1"/>
                          <w:sz w:val="26"/>
                          <w:szCs w:val="26"/>
                        </w:rPr>
                      </w:pPr>
                      <w:r w:rsidRPr="000C1A54">
                        <w:rPr>
                          <w:rFonts w:ascii="Arial" w:hAnsi="Arial" w:cs="Arial"/>
                          <w:color w:val="000000" w:themeColor="text1"/>
                          <w:sz w:val="26"/>
                          <w:szCs w:val="26"/>
                        </w:rPr>
                        <w:t xml:space="preserve">In our school </w:t>
                      </w:r>
                      <w:proofErr w:type="spellStart"/>
                      <w:r w:rsidRPr="00C941CB">
                        <w:rPr>
                          <w:rFonts w:ascii="Arial" w:hAnsi="Arial" w:cs="Arial"/>
                          <w:b/>
                          <w:bCs/>
                          <w:color w:val="000000" w:themeColor="text1"/>
                          <w:sz w:val="24"/>
                          <w:szCs w:val="26"/>
                        </w:rPr>
                        <w:t>Walmley</w:t>
                      </w:r>
                      <w:proofErr w:type="spellEnd"/>
                      <w:r w:rsidRPr="00C941CB">
                        <w:rPr>
                          <w:rFonts w:ascii="Arial" w:hAnsi="Arial" w:cs="Arial"/>
                          <w:b/>
                          <w:bCs/>
                          <w:color w:val="000000" w:themeColor="text1"/>
                          <w:sz w:val="24"/>
                          <w:szCs w:val="26"/>
                        </w:rPr>
                        <w:t xml:space="preserve"> Junior School</w:t>
                      </w:r>
                      <w:r w:rsidRPr="00C941CB">
                        <w:rPr>
                          <w:rFonts w:ascii="Arial" w:hAnsi="Arial" w:cs="Arial"/>
                          <w:color w:val="000000" w:themeColor="text1"/>
                          <w:sz w:val="24"/>
                          <w:szCs w:val="26"/>
                        </w:rPr>
                        <w:t xml:space="preserve"> </w:t>
                      </w:r>
                    </w:p>
                    <w:p w14:paraId="24ACFDBF" w14:textId="59E9AE57" w:rsidR="00A13D88" w:rsidRPr="000C1A54" w:rsidRDefault="00A13D88" w:rsidP="00BD1739">
                      <w:pPr>
                        <w:widowControl w:val="0"/>
                        <w:spacing w:line="223" w:lineRule="auto"/>
                        <w:jc w:val="center"/>
                        <w:rPr>
                          <w:rFonts w:ascii="Arial" w:hAnsi="Arial" w:cs="Arial"/>
                          <w:color w:val="000000" w:themeColor="text1"/>
                          <w:sz w:val="26"/>
                          <w:szCs w:val="26"/>
                        </w:rPr>
                      </w:pPr>
                      <w:r w:rsidRPr="000C1A54">
                        <w:rPr>
                          <w:rFonts w:ascii="Arial" w:hAnsi="Arial" w:cs="Arial"/>
                          <w:color w:val="000000" w:themeColor="text1"/>
                          <w:sz w:val="26"/>
                          <w:szCs w:val="26"/>
                        </w:rPr>
                        <w:t xml:space="preserve">Our DSL(s) are </w:t>
                      </w:r>
                      <w:r w:rsidRPr="00C941CB">
                        <w:rPr>
                          <w:rFonts w:ascii="Arial" w:hAnsi="Arial" w:cs="Arial"/>
                          <w:b/>
                          <w:bCs/>
                          <w:color w:val="000000" w:themeColor="text1"/>
                          <w:sz w:val="24"/>
                          <w:szCs w:val="26"/>
                        </w:rPr>
                        <w:t>Stuart Pearson, Susan Smith and Natalie Harris</w:t>
                      </w:r>
                    </w:p>
                    <w:p w14:paraId="1B8F58A3" w14:textId="3ABF80BE" w:rsidR="00A13D88" w:rsidRPr="000C1A54" w:rsidRDefault="00A13D88" w:rsidP="00BD1739">
                      <w:pPr>
                        <w:widowControl w:val="0"/>
                        <w:spacing w:line="223" w:lineRule="auto"/>
                        <w:jc w:val="center"/>
                        <w:rPr>
                          <w:rFonts w:ascii="Arial" w:hAnsi="Arial" w:cs="Arial"/>
                          <w:color w:val="000000" w:themeColor="text1"/>
                          <w:sz w:val="26"/>
                          <w:szCs w:val="26"/>
                        </w:rPr>
                      </w:pPr>
                      <w:r w:rsidRPr="000C1A54">
                        <w:rPr>
                          <w:rFonts w:ascii="Arial" w:hAnsi="Arial" w:cs="Arial"/>
                          <w:color w:val="000000" w:themeColor="text1"/>
                          <w:sz w:val="26"/>
                          <w:szCs w:val="26"/>
                        </w:rPr>
                        <w:t xml:space="preserve">Our safeguarding governor is </w:t>
                      </w:r>
                      <w:r>
                        <w:rPr>
                          <w:rFonts w:ascii="Arial" w:hAnsi="Arial" w:cs="Arial"/>
                          <w:b/>
                          <w:bCs/>
                          <w:color w:val="000000" w:themeColor="text1"/>
                          <w:sz w:val="26"/>
                          <w:szCs w:val="26"/>
                        </w:rPr>
                        <w:t xml:space="preserve">Patricia Colden </w:t>
                      </w:r>
                    </w:p>
                  </w:txbxContent>
                </v:textbox>
              </v:roundrect>
            </w:pict>
          </mc:Fallback>
        </mc:AlternateContent>
      </w:r>
    </w:p>
    <w:p w14:paraId="67D1AAFB" w14:textId="77777777" w:rsidR="00C258B0" w:rsidRPr="003108F2" w:rsidRDefault="00C258B0" w:rsidP="00C258B0">
      <w:pPr>
        <w:spacing w:after="0" w:line="240" w:lineRule="auto"/>
        <w:jc w:val="both"/>
        <w:rPr>
          <w:rFonts w:eastAsia="Calibri" w:cs="Arial"/>
          <w:b/>
          <w:bCs/>
          <w:color w:val="0070C0"/>
          <w:lang w:eastAsia="en-GB"/>
        </w:rPr>
      </w:pPr>
    </w:p>
    <w:p w14:paraId="719942C3" w14:textId="77777777" w:rsidR="00C258B0" w:rsidRPr="003108F2" w:rsidRDefault="00C258B0" w:rsidP="00C258B0">
      <w:pPr>
        <w:spacing w:after="0" w:line="240" w:lineRule="auto"/>
        <w:jc w:val="both"/>
        <w:rPr>
          <w:rFonts w:eastAsia="Calibri" w:cs="Arial"/>
          <w:b/>
          <w:bCs/>
          <w:color w:val="0070C0"/>
          <w:lang w:eastAsia="en-GB"/>
        </w:rPr>
      </w:pPr>
    </w:p>
    <w:p w14:paraId="1FA31C0B" w14:textId="77777777" w:rsidR="00C258B0" w:rsidRPr="003108F2" w:rsidRDefault="00C258B0" w:rsidP="00C258B0">
      <w:pPr>
        <w:spacing w:after="0" w:line="240" w:lineRule="auto"/>
        <w:jc w:val="both"/>
        <w:rPr>
          <w:rFonts w:eastAsia="Calibri" w:cs="Arial"/>
          <w:b/>
          <w:bCs/>
          <w:color w:val="0070C0"/>
          <w:lang w:eastAsia="en-GB"/>
        </w:rPr>
      </w:pPr>
    </w:p>
    <w:p w14:paraId="4F77865F" w14:textId="77777777" w:rsidR="00C258B0" w:rsidRPr="003108F2" w:rsidRDefault="00C258B0" w:rsidP="00C258B0">
      <w:pPr>
        <w:spacing w:after="0" w:line="240" w:lineRule="auto"/>
        <w:jc w:val="both"/>
        <w:rPr>
          <w:rFonts w:eastAsia="Calibri" w:cs="Arial"/>
          <w:b/>
          <w:bCs/>
          <w:color w:val="0070C0"/>
          <w:lang w:eastAsia="en-GB"/>
        </w:rPr>
      </w:pPr>
    </w:p>
    <w:p w14:paraId="376AC314" w14:textId="77777777" w:rsidR="00C258B0" w:rsidRPr="003108F2" w:rsidRDefault="00C258B0" w:rsidP="00C258B0">
      <w:pPr>
        <w:spacing w:after="0" w:line="240" w:lineRule="auto"/>
        <w:jc w:val="both"/>
        <w:rPr>
          <w:rFonts w:eastAsia="Calibri" w:cs="Arial"/>
          <w:b/>
          <w:bCs/>
          <w:color w:val="0070C0"/>
          <w:lang w:eastAsia="en-GB"/>
        </w:rPr>
      </w:pPr>
    </w:p>
    <w:p w14:paraId="15CAA492" w14:textId="77777777" w:rsidR="00C258B0" w:rsidRPr="003108F2" w:rsidRDefault="00C258B0" w:rsidP="00C258B0">
      <w:pPr>
        <w:spacing w:after="0" w:line="240" w:lineRule="auto"/>
        <w:jc w:val="both"/>
        <w:rPr>
          <w:rFonts w:eastAsia="Calibri" w:cs="Arial"/>
          <w:b/>
          <w:bCs/>
          <w:color w:val="0070C0"/>
          <w:lang w:eastAsia="en-GB"/>
        </w:rPr>
      </w:pPr>
    </w:p>
    <w:p w14:paraId="1A182166" w14:textId="0E880FAF" w:rsidR="00C258B0" w:rsidRPr="003108F2" w:rsidRDefault="00AB22D4" w:rsidP="002C0FA4">
      <w:pPr>
        <w:pStyle w:val="Heading2"/>
        <w:rPr>
          <w:rFonts w:asciiTheme="minorHAnsi" w:eastAsia="Calibri" w:hAnsiTheme="minorHAnsi"/>
          <w:bCs/>
          <w:color w:val="0070C0"/>
        </w:rPr>
      </w:pPr>
      <w:r w:rsidRPr="003108F2">
        <w:rPr>
          <w:rFonts w:asciiTheme="minorHAnsi" w:eastAsia="Calibri" w:hAnsiTheme="minorHAnsi"/>
          <w:noProof/>
          <w:color w:val="0070C0"/>
          <w:u w:val="single"/>
        </w:rPr>
        <mc:AlternateContent>
          <mc:Choice Requires="wps">
            <w:drawing>
              <wp:anchor distT="0" distB="0" distL="114300" distR="114300" simplePos="0" relativeHeight="251652608" behindDoc="0" locked="0" layoutInCell="1" allowOverlap="1" wp14:anchorId="1FDF3C09" wp14:editId="711344E3">
                <wp:simplePos x="0" y="0"/>
                <wp:positionH relativeFrom="column">
                  <wp:posOffset>809254</wp:posOffset>
                </wp:positionH>
                <wp:positionV relativeFrom="paragraph">
                  <wp:posOffset>261469</wp:posOffset>
                </wp:positionV>
                <wp:extent cx="5048885" cy="1303020"/>
                <wp:effectExtent l="0" t="0" r="18415" b="11430"/>
                <wp:wrapNone/>
                <wp:docPr id="16" name="Rectangle 16" descr="Diagram outlining the actions to be undertaken when responding to concerns about a child.  This is to be tailored to and displayed in your setting."/>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885" cy="1303020"/>
                        </a:xfrm>
                        <a:prstGeom prst="rect">
                          <a:avLst/>
                        </a:prstGeom>
                        <a:solidFill>
                          <a:srgbClr val="D3DBE5"/>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1CFE8C69" w14:textId="77777777" w:rsidR="00A13D88" w:rsidRPr="000C1A54" w:rsidRDefault="00A13D88" w:rsidP="00003BA7">
                            <w:pPr>
                              <w:widowControl w:val="0"/>
                              <w:spacing w:after="0" w:line="223" w:lineRule="auto"/>
                              <w:jc w:val="center"/>
                              <w:rPr>
                                <w:rFonts w:ascii="Arial" w:hAnsi="Arial" w:cs="Arial"/>
                                <w:b/>
                                <w:bCs/>
                                <w:color w:val="000000" w:themeColor="text1"/>
                                <w:sz w:val="26"/>
                                <w:szCs w:val="26"/>
                              </w:rPr>
                            </w:pPr>
                            <w:r w:rsidRPr="000C1A54">
                              <w:rPr>
                                <w:rFonts w:ascii="Arial" w:hAnsi="Arial" w:cs="Arial"/>
                                <w:b/>
                                <w:bCs/>
                                <w:color w:val="000000" w:themeColor="text1"/>
                                <w:sz w:val="26"/>
                                <w:szCs w:val="26"/>
                              </w:rPr>
                              <w:t>CONCERN ABOUT A CHILD:</w:t>
                            </w:r>
                          </w:p>
                          <w:p w14:paraId="6C5D5CC7" w14:textId="5733FDF1" w:rsidR="00A13D88" w:rsidRPr="000C1A54" w:rsidRDefault="00A13D88" w:rsidP="00003BA7">
                            <w:pPr>
                              <w:widowControl w:val="0"/>
                              <w:spacing w:after="0"/>
                              <w:jc w:val="center"/>
                              <w:rPr>
                                <w:rFonts w:ascii="Arial" w:hAnsi="Arial" w:cs="Arial"/>
                                <w:color w:val="000000" w:themeColor="text1"/>
                                <w:sz w:val="26"/>
                                <w:szCs w:val="26"/>
                              </w:rPr>
                            </w:pPr>
                            <w:r w:rsidRPr="000C1A54">
                              <w:rPr>
                                <w:rFonts w:ascii="Arial" w:hAnsi="Arial" w:cs="Arial"/>
                                <w:color w:val="000000" w:themeColor="text1"/>
                                <w:sz w:val="26"/>
                                <w:szCs w:val="26"/>
                              </w:rPr>
                              <w:t>Speak to Desig</w:t>
                            </w:r>
                            <w:r>
                              <w:rPr>
                                <w:rFonts w:ascii="Arial" w:hAnsi="Arial" w:cs="Arial"/>
                                <w:color w:val="000000" w:themeColor="text1"/>
                                <w:sz w:val="26"/>
                                <w:szCs w:val="26"/>
                              </w:rPr>
                              <w:t>nated Safeguarding Lead (DSL)</w:t>
                            </w:r>
                            <w:r w:rsidRPr="000C1A54">
                              <w:rPr>
                                <w:rFonts w:ascii="Arial" w:hAnsi="Arial" w:cs="Arial"/>
                                <w:color w:val="000000" w:themeColor="text1"/>
                                <w:sz w:val="26"/>
                                <w:szCs w:val="26"/>
                              </w:rPr>
                              <w:t xml:space="preserve">. </w:t>
                            </w:r>
                          </w:p>
                          <w:p w14:paraId="54BD26D1" w14:textId="77777777" w:rsidR="00A13D88" w:rsidRPr="000C1A54" w:rsidRDefault="00A13D88" w:rsidP="00003BA7">
                            <w:pPr>
                              <w:widowControl w:val="0"/>
                              <w:spacing w:after="0"/>
                              <w:jc w:val="center"/>
                              <w:rPr>
                                <w:rFonts w:ascii="Arial" w:hAnsi="Arial" w:cs="Arial"/>
                                <w:color w:val="000000" w:themeColor="text1"/>
                                <w:sz w:val="26"/>
                                <w:szCs w:val="26"/>
                              </w:rPr>
                            </w:pPr>
                            <w:r w:rsidRPr="000C1A54">
                              <w:rPr>
                                <w:rFonts w:ascii="Arial" w:hAnsi="Arial" w:cs="Arial"/>
                                <w:color w:val="000000" w:themeColor="text1"/>
                                <w:sz w:val="26"/>
                                <w:szCs w:val="26"/>
                              </w:rPr>
                              <w:t xml:space="preserve">Record on electronic recording system  </w:t>
                            </w:r>
                          </w:p>
                          <w:p w14:paraId="2973160C" w14:textId="00A1DE99" w:rsidR="00A13D88" w:rsidRPr="000C1A54" w:rsidRDefault="00A13D88" w:rsidP="00C941CB">
                            <w:pPr>
                              <w:widowControl w:val="0"/>
                              <w:spacing w:after="0"/>
                              <w:jc w:val="center"/>
                              <w:rPr>
                                <w:rFonts w:ascii="Arial" w:hAnsi="Arial" w:cs="Arial"/>
                                <w:b/>
                                <w:bCs/>
                                <w:color w:val="000000" w:themeColor="text1"/>
                                <w:sz w:val="26"/>
                                <w:szCs w:val="26"/>
                              </w:rPr>
                            </w:pPr>
                            <w:proofErr w:type="gramStart"/>
                            <w:r>
                              <w:rPr>
                                <w:rFonts w:ascii="Arial" w:hAnsi="Arial" w:cs="Arial"/>
                                <w:b/>
                                <w:bCs/>
                                <w:color w:val="000000" w:themeColor="text1"/>
                                <w:sz w:val="26"/>
                                <w:szCs w:val="26"/>
                              </w:rPr>
                              <w:t>My Concern.</w:t>
                            </w:r>
                            <w:proofErr w:type="gramEnd"/>
                            <w:r w:rsidRPr="000C1A54">
                              <w:rPr>
                                <w:rFonts w:ascii="Arial" w:hAnsi="Arial" w:cs="Arial"/>
                                <w:color w:val="000000" w:themeColor="text1"/>
                                <w:sz w:val="26"/>
                                <w:szCs w:val="26"/>
                              </w:rPr>
                              <w:t xml:space="preserve"> </w:t>
                            </w:r>
                          </w:p>
                        </w:txbxContent>
                      </wps:txbx>
                      <wps:bodyPr rot="0" vert="horz" wrap="square" lIns="36576" tIns="36576" rIns="36576" bIns="36576" anchor="t" anchorCtr="0" upright="1">
                        <a:noAutofit/>
                      </wps:bodyPr>
                    </wps:wsp>
                  </a:graphicData>
                </a:graphic>
              </wp:anchor>
            </w:drawing>
          </mc:Choice>
          <mc:Fallback>
            <w:pict>
              <v:rect id="Rectangle 16" o:spid="_x0000_s1028" alt="Diagram outlining the actions to be undertaken when responding to concerns about a child.  This is to be tailored to and displayed in your setting." style="position:absolute;margin-left:63.7pt;margin-top:20.6pt;width:397.55pt;height:102.6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" fillcolor="#d3dbe5" strokecolor="black [0]" insetpen="t">
                <v:shadow color="#eeece1"/>
                <v:textbox inset="2.88pt,2.88pt,2.88pt,2.88pt">
                  <w:txbxContent>
                    <w:p w14:paraId="1CFE8C69" w14:textId="77777777" w:rsidR="00A13D88" w:rsidRPr="000C1A54" w:rsidRDefault="00A13D88" w:rsidP="00003BA7">
                      <w:pPr>
                        <w:widowControl w:val="0"/>
                        <w:spacing w:after="0" w:line="223" w:lineRule="auto"/>
                        <w:jc w:val="center"/>
                        <w:rPr>
                          <w:rFonts w:ascii="Arial" w:hAnsi="Arial" w:cs="Arial"/>
                          <w:b/>
                          <w:bCs/>
                          <w:color w:val="000000" w:themeColor="text1"/>
                          <w:sz w:val="26"/>
                          <w:szCs w:val="26"/>
                        </w:rPr>
                      </w:pPr>
                      <w:r w:rsidRPr="000C1A54">
                        <w:rPr>
                          <w:rFonts w:ascii="Arial" w:hAnsi="Arial" w:cs="Arial"/>
                          <w:b/>
                          <w:bCs/>
                          <w:color w:val="000000" w:themeColor="text1"/>
                          <w:sz w:val="26"/>
                          <w:szCs w:val="26"/>
                        </w:rPr>
                        <w:t>CONCERN ABOUT A CHILD:</w:t>
                      </w:r>
                    </w:p>
                    <w:p w14:paraId="6C5D5CC7" w14:textId="5733FDF1" w:rsidR="00A13D88" w:rsidRPr="000C1A54" w:rsidRDefault="00A13D88" w:rsidP="00003BA7">
                      <w:pPr>
                        <w:widowControl w:val="0"/>
                        <w:spacing w:after="0"/>
                        <w:jc w:val="center"/>
                        <w:rPr>
                          <w:rFonts w:ascii="Arial" w:hAnsi="Arial" w:cs="Arial"/>
                          <w:color w:val="000000" w:themeColor="text1"/>
                          <w:sz w:val="26"/>
                          <w:szCs w:val="26"/>
                        </w:rPr>
                      </w:pPr>
                      <w:r w:rsidRPr="000C1A54">
                        <w:rPr>
                          <w:rFonts w:ascii="Arial" w:hAnsi="Arial" w:cs="Arial"/>
                          <w:color w:val="000000" w:themeColor="text1"/>
                          <w:sz w:val="26"/>
                          <w:szCs w:val="26"/>
                        </w:rPr>
                        <w:t>Speak to Desig</w:t>
                      </w:r>
                      <w:r>
                        <w:rPr>
                          <w:rFonts w:ascii="Arial" w:hAnsi="Arial" w:cs="Arial"/>
                          <w:color w:val="000000" w:themeColor="text1"/>
                          <w:sz w:val="26"/>
                          <w:szCs w:val="26"/>
                        </w:rPr>
                        <w:t>nated Safeguarding Lead (DSL)</w:t>
                      </w:r>
                      <w:r w:rsidRPr="000C1A54">
                        <w:rPr>
                          <w:rFonts w:ascii="Arial" w:hAnsi="Arial" w:cs="Arial"/>
                          <w:color w:val="000000" w:themeColor="text1"/>
                          <w:sz w:val="26"/>
                          <w:szCs w:val="26"/>
                        </w:rPr>
                        <w:t xml:space="preserve">. </w:t>
                      </w:r>
                    </w:p>
                    <w:p w14:paraId="54BD26D1" w14:textId="77777777" w:rsidR="00A13D88" w:rsidRPr="000C1A54" w:rsidRDefault="00A13D88" w:rsidP="00003BA7">
                      <w:pPr>
                        <w:widowControl w:val="0"/>
                        <w:spacing w:after="0"/>
                        <w:jc w:val="center"/>
                        <w:rPr>
                          <w:rFonts w:ascii="Arial" w:hAnsi="Arial" w:cs="Arial"/>
                          <w:color w:val="000000" w:themeColor="text1"/>
                          <w:sz w:val="26"/>
                          <w:szCs w:val="26"/>
                        </w:rPr>
                      </w:pPr>
                      <w:r w:rsidRPr="000C1A54">
                        <w:rPr>
                          <w:rFonts w:ascii="Arial" w:hAnsi="Arial" w:cs="Arial"/>
                          <w:color w:val="000000" w:themeColor="text1"/>
                          <w:sz w:val="26"/>
                          <w:szCs w:val="26"/>
                        </w:rPr>
                        <w:t xml:space="preserve">Record on electronic recording system  </w:t>
                      </w:r>
                    </w:p>
                    <w:p w14:paraId="2973160C" w14:textId="00A1DE99" w:rsidR="00A13D88" w:rsidRPr="000C1A54" w:rsidRDefault="00A13D88" w:rsidP="00C941CB">
                      <w:pPr>
                        <w:widowControl w:val="0"/>
                        <w:spacing w:after="0"/>
                        <w:jc w:val="center"/>
                        <w:rPr>
                          <w:rFonts w:ascii="Arial" w:hAnsi="Arial" w:cs="Arial"/>
                          <w:b/>
                          <w:bCs/>
                          <w:color w:val="000000" w:themeColor="text1"/>
                          <w:sz w:val="26"/>
                          <w:szCs w:val="26"/>
                        </w:rPr>
                      </w:pPr>
                      <w:proofErr w:type="gramStart"/>
                      <w:r>
                        <w:rPr>
                          <w:rFonts w:ascii="Arial" w:hAnsi="Arial" w:cs="Arial"/>
                          <w:b/>
                          <w:bCs/>
                          <w:color w:val="000000" w:themeColor="text1"/>
                          <w:sz w:val="26"/>
                          <w:szCs w:val="26"/>
                        </w:rPr>
                        <w:t>My Concern.</w:t>
                      </w:r>
                      <w:proofErr w:type="gramEnd"/>
                      <w:r w:rsidRPr="000C1A54">
                        <w:rPr>
                          <w:rFonts w:ascii="Arial" w:hAnsi="Arial" w:cs="Arial"/>
                          <w:color w:val="000000" w:themeColor="text1"/>
                          <w:sz w:val="26"/>
                          <w:szCs w:val="26"/>
                        </w:rPr>
                        <w:t xml:space="preserve"> </w:t>
                      </w:r>
                    </w:p>
                  </w:txbxContent>
                </v:textbox>
              </v:rect>
            </w:pict>
          </mc:Fallback>
        </mc:AlternateContent>
      </w:r>
      <w:r w:rsidRPr="003108F2">
        <w:rPr>
          <w:rFonts w:asciiTheme="minorHAnsi" w:eastAsia="Calibri" w:hAnsiTheme="minorHAnsi"/>
          <w:noProof/>
          <w:color w:val="0070C0"/>
          <w:u w:val="single"/>
        </w:rPr>
        <mc:AlternateContent>
          <mc:Choice Requires="wps">
            <w:drawing>
              <wp:anchor distT="0" distB="0" distL="114300" distR="114300" simplePos="0" relativeHeight="251653632" behindDoc="0" locked="0" layoutInCell="1" allowOverlap="1" wp14:anchorId="227D9C71" wp14:editId="4E3EC45D">
                <wp:simplePos x="0" y="0"/>
                <wp:positionH relativeFrom="column">
                  <wp:posOffset>754933</wp:posOffset>
                </wp:positionH>
                <wp:positionV relativeFrom="paragraph">
                  <wp:posOffset>2026895</wp:posOffset>
                </wp:positionV>
                <wp:extent cx="5107940" cy="1551940"/>
                <wp:effectExtent l="0" t="0" r="16510" b="10160"/>
                <wp:wrapNone/>
                <wp:docPr id="15" name="Rectangle 15" descr="Diagram outlining the actions to be undertaken when responding to concerns about a child.  This is to be tailored to and displayed in your setting.">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7940" cy="1551940"/>
                        </a:xfrm>
                        <a:prstGeom prst="rect">
                          <a:avLst/>
                        </a:prstGeom>
                        <a:solidFill>
                          <a:srgbClr val="D3DBE5"/>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08B9294C" w14:textId="77777777" w:rsidR="00A13D88" w:rsidRPr="00003BA7" w:rsidRDefault="00A13D88" w:rsidP="00BD1739">
                            <w:pPr>
                              <w:widowControl w:val="0"/>
                              <w:jc w:val="center"/>
                              <w:rPr>
                                <w:rFonts w:ascii="Arial" w:hAnsi="Arial" w:cs="Arial"/>
                                <w:b/>
                                <w:bCs/>
                                <w:sz w:val="26"/>
                                <w:szCs w:val="26"/>
                              </w:rPr>
                            </w:pPr>
                            <w:r w:rsidRPr="00003BA7">
                              <w:rPr>
                                <w:rFonts w:ascii="Arial" w:hAnsi="Arial" w:cs="Arial"/>
                                <w:b/>
                                <w:bCs/>
                                <w:sz w:val="26"/>
                                <w:szCs w:val="26"/>
                              </w:rPr>
                              <w:t>DSL(s) review concerns and decide next steps</w:t>
                            </w:r>
                          </w:p>
                          <w:p w14:paraId="42720527" w14:textId="77777777" w:rsidR="00A13D88" w:rsidRPr="00003BA7" w:rsidRDefault="00A13D88" w:rsidP="00BD1739">
                            <w:pPr>
                              <w:widowControl w:val="0"/>
                              <w:jc w:val="center"/>
                              <w:rPr>
                                <w:rFonts w:ascii="Arial" w:hAnsi="Arial" w:cs="Arial"/>
                                <w:b/>
                                <w:bCs/>
                                <w:sz w:val="26"/>
                                <w:szCs w:val="26"/>
                              </w:rPr>
                            </w:pPr>
                            <w:proofErr w:type="gramStart"/>
                            <w:r w:rsidRPr="00003BA7">
                              <w:rPr>
                                <w:rFonts w:ascii="Arial" w:hAnsi="Arial" w:cs="Arial"/>
                                <w:b/>
                                <w:bCs/>
                                <w:sz w:val="26"/>
                                <w:szCs w:val="26"/>
                              </w:rPr>
                              <w:t>referring</w:t>
                            </w:r>
                            <w:proofErr w:type="gramEnd"/>
                            <w:r w:rsidRPr="00003BA7">
                              <w:rPr>
                                <w:rFonts w:ascii="Arial" w:hAnsi="Arial" w:cs="Arial"/>
                                <w:b/>
                                <w:bCs/>
                                <w:sz w:val="26"/>
                                <w:szCs w:val="26"/>
                              </w:rPr>
                              <w:t xml:space="preserve"> to Right Help Right Time (RHRT)</w:t>
                            </w:r>
                          </w:p>
                          <w:p w14:paraId="2B3C7A04" w14:textId="77777777" w:rsidR="00A13D88" w:rsidRPr="00003BA7" w:rsidRDefault="00A13D88" w:rsidP="00A4758B">
                            <w:pPr>
                              <w:pStyle w:val="ListParagraph"/>
                              <w:widowControl w:val="0"/>
                              <w:numPr>
                                <w:ilvl w:val="0"/>
                                <w:numId w:val="38"/>
                              </w:numPr>
                              <w:spacing w:after="0" w:line="240" w:lineRule="auto"/>
                              <w:contextualSpacing w:val="0"/>
                              <w:rPr>
                                <w:rFonts w:ascii="Arial" w:hAnsi="Arial" w:cs="Arial"/>
                                <w:sz w:val="26"/>
                                <w:szCs w:val="26"/>
                              </w:rPr>
                            </w:pPr>
                            <w:r w:rsidRPr="00003BA7">
                              <w:rPr>
                                <w:rFonts w:ascii="Arial" w:hAnsi="Arial" w:cs="Arial"/>
                                <w:sz w:val="26"/>
                                <w:szCs w:val="26"/>
                              </w:rPr>
                              <w:t xml:space="preserve">Consider discussing concerns with parent / carers and seek consent where appropriate. </w:t>
                            </w:r>
                          </w:p>
                          <w:p w14:paraId="4A21C4EB" w14:textId="77777777" w:rsidR="00A13D88" w:rsidRPr="00003BA7" w:rsidRDefault="00A13D88" w:rsidP="00A4758B">
                            <w:pPr>
                              <w:pStyle w:val="ListParagraph"/>
                              <w:widowControl w:val="0"/>
                              <w:numPr>
                                <w:ilvl w:val="0"/>
                                <w:numId w:val="38"/>
                              </w:numPr>
                              <w:spacing w:after="0" w:line="240" w:lineRule="auto"/>
                              <w:contextualSpacing w:val="0"/>
                              <w:rPr>
                                <w:rFonts w:ascii="Arial" w:hAnsi="Arial" w:cs="Arial"/>
                                <w:sz w:val="26"/>
                                <w:szCs w:val="26"/>
                              </w:rPr>
                            </w:pPr>
                            <w:r w:rsidRPr="00003BA7">
                              <w:rPr>
                                <w:rFonts w:ascii="Arial" w:hAnsi="Arial" w:cs="Arial"/>
                                <w:sz w:val="26"/>
                                <w:szCs w:val="26"/>
                              </w:rPr>
                              <w:t>Consider completing Early Help Assessment (EHA).</w:t>
                            </w:r>
                          </w:p>
                          <w:p w14:paraId="0C8C4091" w14:textId="77777777" w:rsidR="00A13D88" w:rsidRPr="00003BA7" w:rsidRDefault="00A13D88" w:rsidP="00BD1739">
                            <w:pPr>
                              <w:widowControl w:val="0"/>
                              <w:jc w:val="center"/>
                              <w:rPr>
                                <w:rFonts w:ascii="Arial" w:hAnsi="Arial" w:cs="Arial"/>
                                <w:sz w:val="26"/>
                                <w:szCs w:val="26"/>
                              </w:rPr>
                            </w:pPr>
                            <w:r w:rsidRPr="00003BA7">
                              <w:rPr>
                                <w:rFonts w:ascii="Arial" w:hAnsi="Arial" w:cs="Arial"/>
                                <w:sz w:val="26"/>
                                <w:szCs w:val="26"/>
                              </w:rPr>
                              <w:t> </w:t>
                            </w:r>
                          </w:p>
                          <w:p w14:paraId="7B95C24E" w14:textId="77777777" w:rsidR="00A13D88" w:rsidRPr="00003BA7" w:rsidRDefault="00A13D88" w:rsidP="00BD1739">
                            <w:pPr>
                              <w:widowControl w:val="0"/>
                              <w:jc w:val="center"/>
                              <w:rPr>
                                <w:rFonts w:ascii="Arial" w:hAnsi="Arial" w:cs="Arial"/>
                              </w:rPr>
                            </w:pPr>
                            <w:r w:rsidRPr="00003BA7">
                              <w:rPr>
                                <w:rFonts w:ascii="Arial" w:hAnsi="Arial" w:cs="Arial"/>
                              </w:rPr>
                              <w:t> </w:t>
                            </w:r>
                          </w:p>
                          <w:p w14:paraId="3B4C1D0D" w14:textId="77777777" w:rsidR="00A13D88" w:rsidRPr="00003BA7" w:rsidRDefault="00A13D88" w:rsidP="00BD1739">
                            <w:pPr>
                              <w:widowControl w:val="0"/>
                              <w:jc w:val="center"/>
                              <w:rPr>
                                <w:rFonts w:ascii="Arial" w:hAnsi="Arial" w:cs="Arial"/>
                              </w:rPr>
                            </w:pPr>
                            <w:r w:rsidRPr="00003BA7">
                              <w:rPr>
                                <w:rFonts w:ascii="Arial" w:hAnsi="Arial" w:cs="Arial"/>
                              </w:rPr>
                              <w:t> </w:t>
                            </w:r>
                          </w:p>
                          <w:p w14:paraId="72035928" w14:textId="77777777" w:rsidR="00A13D88" w:rsidRPr="00003BA7" w:rsidRDefault="00A13D88" w:rsidP="00BD1739">
                            <w:pPr>
                              <w:widowControl w:val="0"/>
                              <w:jc w:val="center"/>
                              <w:rPr>
                                <w:rFonts w:ascii="Arial" w:hAnsi="Arial" w:cs="Arial"/>
                              </w:rPr>
                            </w:pPr>
                            <w:r w:rsidRPr="00003BA7">
                              <w:rPr>
                                <w:rFonts w:ascii="Arial" w:hAnsi="Arial" w:cs="Arial"/>
                              </w:rPr>
                              <w:t> </w:t>
                            </w:r>
                          </w:p>
                          <w:p w14:paraId="058040C8" w14:textId="77777777" w:rsidR="00A13D88" w:rsidRPr="00003BA7" w:rsidRDefault="00A13D88" w:rsidP="00BD1739">
                            <w:pPr>
                              <w:widowControl w:val="0"/>
                              <w:jc w:val="center"/>
                              <w:rPr>
                                <w:rFonts w:ascii="Arial" w:hAnsi="Arial" w:cs="Arial"/>
                              </w:rPr>
                            </w:pPr>
                            <w:r w:rsidRPr="00003BA7">
                              <w:rPr>
                                <w:rFonts w:ascii="Arial" w:hAnsi="Arial" w:cs="Arial"/>
                              </w:rPr>
                              <w:t> </w:t>
                            </w:r>
                          </w:p>
                          <w:p w14:paraId="2441E5D7" w14:textId="77777777" w:rsidR="00A13D88" w:rsidRPr="00003BA7" w:rsidRDefault="00A13D88" w:rsidP="00BD1739">
                            <w:pPr>
                              <w:widowControl w:val="0"/>
                              <w:rPr>
                                <w:rFonts w:ascii="Arial" w:hAnsi="Arial" w:cs="Arial"/>
                              </w:rPr>
                            </w:pPr>
                            <w:proofErr w:type="gramStart"/>
                            <w:r w:rsidRPr="00003BA7">
                              <w:rPr>
                                <w:rFonts w:ascii="Arial" w:hAnsi="Arial" w:cs="Arial"/>
                              </w:rPr>
                              <w:t>Record on Electronic recording system or in writing on.</w:t>
                            </w:r>
                            <w:proofErr w:type="gramEnd"/>
                            <w:r w:rsidRPr="00003BA7">
                              <w:rPr>
                                <w:rFonts w:ascii="Arial" w:hAnsi="Arial" w:cs="Arial"/>
                              </w:rPr>
                              <w:t xml:space="preserve"> </w:t>
                            </w:r>
                            <w:proofErr w:type="gramStart"/>
                            <w:r w:rsidRPr="00003BA7">
                              <w:rPr>
                                <w:rFonts w:ascii="Arial" w:hAnsi="Arial" w:cs="Arial"/>
                              </w:rPr>
                              <w:t>Notice of Concern Form.</w:t>
                            </w:r>
                            <w:proofErr w:type="gramEnd"/>
                            <w:r w:rsidRPr="00003BA7">
                              <w:rPr>
                                <w:rFonts w:ascii="Arial" w:hAnsi="Arial" w:cs="Arial"/>
                              </w:rPr>
                              <w:t xml:space="preserve"> Speak to designated safeguarding lead if urgent. </w:t>
                            </w:r>
                          </w:p>
                        </w:txbxContent>
                      </wps:txbx>
                      <wps:bodyPr rot="0" vert="horz" wrap="square" lIns="36576" tIns="36576" rIns="36576" bIns="36576" anchor="t" anchorCtr="0" upright="1">
                        <a:noAutofit/>
                      </wps:bodyPr>
                    </wps:wsp>
                  </a:graphicData>
                </a:graphic>
              </wp:anchor>
            </w:drawing>
          </mc:Choice>
          <mc:Fallback>
            <w:pict>
              <v:rect id="Rectangle 15" o:spid="_x0000_s1029" alt="Diagram outlining the actions to be undertaken when responding to concerns about a child.  This is to be tailored to and displayed in your setting." style="position:absolute;margin-left:59.45pt;margin-top:159.6pt;width:402.2pt;height:122.2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" fillcolor="#d3dbe5" strokecolor="black [0]" insetpen="t">
                <v:shadow color="#eeece1"/>
                <v:textbox inset="2.88pt,2.88pt,2.88pt,2.88pt">
                  <w:txbxContent>
                    <w:p w14:paraId="08B9294C" w14:textId="77777777" w:rsidR="00A13D88" w:rsidRPr="00003BA7" w:rsidRDefault="00A13D88" w:rsidP="00BD1739">
                      <w:pPr>
                        <w:widowControl w:val="0"/>
                        <w:jc w:val="center"/>
                        <w:rPr>
                          <w:rFonts w:ascii="Arial" w:hAnsi="Arial" w:cs="Arial"/>
                          <w:b/>
                          <w:bCs/>
                          <w:sz w:val="26"/>
                          <w:szCs w:val="26"/>
                        </w:rPr>
                      </w:pPr>
                      <w:r w:rsidRPr="00003BA7">
                        <w:rPr>
                          <w:rFonts w:ascii="Arial" w:hAnsi="Arial" w:cs="Arial"/>
                          <w:b/>
                          <w:bCs/>
                          <w:sz w:val="26"/>
                          <w:szCs w:val="26"/>
                        </w:rPr>
                        <w:t>DSL(s) review concerns and decide next steps</w:t>
                      </w:r>
                    </w:p>
                    <w:p w14:paraId="42720527" w14:textId="77777777" w:rsidR="00A13D88" w:rsidRPr="00003BA7" w:rsidRDefault="00A13D88" w:rsidP="00BD1739">
                      <w:pPr>
                        <w:widowControl w:val="0"/>
                        <w:jc w:val="center"/>
                        <w:rPr>
                          <w:rFonts w:ascii="Arial" w:hAnsi="Arial" w:cs="Arial"/>
                          <w:b/>
                          <w:bCs/>
                          <w:sz w:val="26"/>
                          <w:szCs w:val="26"/>
                        </w:rPr>
                      </w:pPr>
                      <w:proofErr w:type="gramStart"/>
                      <w:r w:rsidRPr="00003BA7">
                        <w:rPr>
                          <w:rFonts w:ascii="Arial" w:hAnsi="Arial" w:cs="Arial"/>
                          <w:b/>
                          <w:bCs/>
                          <w:sz w:val="26"/>
                          <w:szCs w:val="26"/>
                        </w:rPr>
                        <w:t>referring</w:t>
                      </w:r>
                      <w:proofErr w:type="gramEnd"/>
                      <w:r w:rsidRPr="00003BA7">
                        <w:rPr>
                          <w:rFonts w:ascii="Arial" w:hAnsi="Arial" w:cs="Arial"/>
                          <w:b/>
                          <w:bCs/>
                          <w:sz w:val="26"/>
                          <w:szCs w:val="26"/>
                        </w:rPr>
                        <w:t xml:space="preserve"> to Right Help Right Time (RHRT)</w:t>
                      </w:r>
                    </w:p>
                    <w:p w14:paraId="2B3C7A04" w14:textId="77777777" w:rsidR="00A13D88" w:rsidRPr="00003BA7" w:rsidRDefault="00A13D88" w:rsidP="00A4758B">
                      <w:pPr>
                        <w:pStyle w:val="ListParagraph"/>
                        <w:widowControl w:val="0"/>
                        <w:numPr>
                          <w:ilvl w:val="0"/>
                          <w:numId w:val="38"/>
                        </w:numPr>
                        <w:spacing w:after="0" w:line="240" w:lineRule="auto"/>
                        <w:contextualSpacing w:val="0"/>
                        <w:rPr>
                          <w:rFonts w:ascii="Arial" w:hAnsi="Arial" w:cs="Arial"/>
                          <w:sz w:val="26"/>
                          <w:szCs w:val="26"/>
                        </w:rPr>
                      </w:pPr>
                      <w:r w:rsidRPr="00003BA7">
                        <w:rPr>
                          <w:rFonts w:ascii="Arial" w:hAnsi="Arial" w:cs="Arial"/>
                          <w:sz w:val="26"/>
                          <w:szCs w:val="26"/>
                        </w:rPr>
                        <w:t xml:space="preserve">Consider discussing concerns with parent / carers and seek consent where appropriate. </w:t>
                      </w:r>
                    </w:p>
                    <w:p w14:paraId="4A21C4EB" w14:textId="77777777" w:rsidR="00A13D88" w:rsidRPr="00003BA7" w:rsidRDefault="00A13D88" w:rsidP="00A4758B">
                      <w:pPr>
                        <w:pStyle w:val="ListParagraph"/>
                        <w:widowControl w:val="0"/>
                        <w:numPr>
                          <w:ilvl w:val="0"/>
                          <w:numId w:val="38"/>
                        </w:numPr>
                        <w:spacing w:after="0" w:line="240" w:lineRule="auto"/>
                        <w:contextualSpacing w:val="0"/>
                        <w:rPr>
                          <w:rFonts w:ascii="Arial" w:hAnsi="Arial" w:cs="Arial"/>
                          <w:sz w:val="26"/>
                          <w:szCs w:val="26"/>
                        </w:rPr>
                      </w:pPr>
                      <w:r w:rsidRPr="00003BA7">
                        <w:rPr>
                          <w:rFonts w:ascii="Arial" w:hAnsi="Arial" w:cs="Arial"/>
                          <w:sz w:val="26"/>
                          <w:szCs w:val="26"/>
                        </w:rPr>
                        <w:t>Consider completing Early Help Assessment (EHA).</w:t>
                      </w:r>
                    </w:p>
                    <w:p w14:paraId="0C8C4091" w14:textId="77777777" w:rsidR="00A13D88" w:rsidRPr="00003BA7" w:rsidRDefault="00A13D88" w:rsidP="00BD1739">
                      <w:pPr>
                        <w:widowControl w:val="0"/>
                        <w:jc w:val="center"/>
                        <w:rPr>
                          <w:rFonts w:ascii="Arial" w:hAnsi="Arial" w:cs="Arial"/>
                          <w:sz w:val="26"/>
                          <w:szCs w:val="26"/>
                        </w:rPr>
                      </w:pPr>
                      <w:r w:rsidRPr="00003BA7">
                        <w:rPr>
                          <w:rFonts w:ascii="Arial" w:hAnsi="Arial" w:cs="Arial"/>
                          <w:sz w:val="26"/>
                          <w:szCs w:val="26"/>
                        </w:rPr>
                        <w:t> </w:t>
                      </w:r>
                    </w:p>
                    <w:p w14:paraId="7B95C24E" w14:textId="77777777" w:rsidR="00A13D88" w:rsidRPr="00003BA7" w:rsidRDefault="00A13D88" w:rsidP="00BD1739">
                      <w:pPr>
                        <w:widowControl w:val="0"/>
                        <w:jc w:val="center"/>
                        <w:rPr>
                          <w:rFonts w:ascii="Arial" w:hAnsi="Arial" w:cs="Arial"/>
                        </w:rPr>
                      </w:pPr>
                      <w:r w:rsidRPr="00003BA7">
                        <w:rPr>
                          <w:rFonts w:ascii="Arial" w:hAnsi="Arial" w:cs="Arial"/>
                        </w:rPr>
                        <w:t> </w:t>
                      </w:r>
                    </w:p>
                    <w:p w14:paraId="3B4C1D0D" w14:textId="77777777" w:rsidR="00A13D88" w:rsidRPr="00003BA7" w:rsidRDefault="00A13D88" w:rsidP="00BD1739">
                      <w:pPr>
                        <w:widowControl w:val="0"/>
                        <w:jc w:val="center"/>
                        <w:rPr>
                          <w:rFonts w:ascii="Arial" w:hAnsi="Arial" w:cs="Arial"/>
                        </w:rPr>
                      </w:pPr>
                      <w:r w:rsidRPr="00003BA7">
                        <w:rPr>
                          <w:rFonts w:ascii="Arial" w:hAnsi="Arial" w:cs="Arial"/>
                        </w:rPr>
                        <w:t> </w:t>
                      </w:r>
                    </w:p>
                    <w:p w14:paraId="72035928" w14:textId="77777777" w:rsidR="00A13D88" w:rsidRPr="00003BA7" w:rsidRDefault="00A13D88" w:rsidP="00BD1739">
                      <w:pPr>
                        <w:widowControl w:val="0"/>
                        <w:jc w:val="center"/>
                        <w:rPr>
                          <w:rFonts w:ascii="Arial" w:hAnsi="Arial" w:cs="Arial"/>
                        </w:rPr>
                      </w:pPr>
                      <w:r w:rsidRPr="00003BA7">
                        <w:rPr>
                          <w:rFonts w:ascii="Arial" w:hAnsi="Arial" w:cs="Arial"/>
                        </w:rPr>
                        <w:t> </w:t>
                      </w:r>
                    </w:p>
                    <w:p w14:paraId="058040C8" w14:textId="77777777" w:rsidR="00A13D88" w:rsidRPr="00003BA7" w:rsidRDefault="00A13D88" w:rsidP="00BD1739">
                      <w:pPr>
                        <w:widowControl w:val="0"/>
                        <w:jc w:val="center"/>
                        <w:rPr>
                          <w:rFonts w:ascii="Arial" w:hAnsi="Arial" w:cs="Arial"/>
                        </w:rPr>
                      </w:pPr>
                      <w:r w:rsidRPr="00003BA7">
                        <w:rPr>
                          <w:rFonts w:ascii="Arial" w:hAnsi="Arial" w:cs="Arial"/>
                        </w:rPr>
                        <w:t> </w:t>
                      </w:r>
                    </w:p>
                    <w:p w14:paraId="2441E5D7" w14:textId="77777777" w:rsidR="00A13D88" w:rsidRPr="00003BA7" w:rsidRDefault="00A13D88" w:rsidP="00BD1739">
                      <w:pPr>
                        <w:widowControl w:val="0"/>
                        <w:rPr>
                          <w:rFonts w:ascii="Arial" w:hAnsi="Arial" w:cs="Arial"/>
                        </w:rPr>
                      </w:pPr>
                      <w:proofErr w:type="gramStart"/>
                      <w:r w:rsidRPr="00003BA7">
                        <w:rPr>
                          <w:rFonts w:ascii="Arial" w:hAnsi="Arial" w:cs="Arial"/>
                        </w:rPr>
                        <w:t>Record on Electronic recording system or in writing on.</w:t>
                      </w:r>
                      <w:proofErr w:type="gramEnd"/>
                      <w:r w:rsidRPr="00003BA7">
                        <w:rPr>
                          <w:rFonts w:ascii="Arial" w:hAnsi="Arial" w:cs="Arial"/>
                        </w:rPr>
                        <w:t xml:space="preserve"> </w:t>
                      </w:r>
                      <w:proofErr w:type="gramStart"/>
                      <w:r w:rsidRPr="00003BA7">
                        <w:rPr>
                          <w:rFonts w:ascii="Arial" w:hAnsi="Arial" w:cs="Arial"/>
                        </w:rPr>
                        <w:t>Notice of Concern Form.</w:t>
                      </w:r>
                      <w:proofErr w:type="gramEnd"/>
                      <w:r w:rsidRPr="00003BA7">
                        <w:rPr>
                          <w:rFonts w:ascii="Arial" w:hAnsi="Arial" w:cs="Arial"/>
                        </w:rPr>
                        <w:t xml:space="preserve"> Speak to designated safeguarding lead if urgent. </w:t>
                      </w:r>
                    </w:p>
                  </w:txbxContent>
                </v:textbox>
              </v:rect>
            </w:pict>
          </mc:Fallback>
        </mc:AlternateContent>
      </w:r>
      <w:r w:rsidRPr="003108F2">
        <w:rPr>
          <w:rFonts w:asciiTheme="minorHAnsi" w:eastAsia="Calibri" w:hAnsiTheme="minorHAnsi"/>
          <w:noProof/>
          <w:color w:val="0070C0"/>
          <w:u w:val="single"/>
        </w:rPr>
        <mc:AlternateContent>
          <mc:Choice Requires="wps">
            <w:drawing>
              <wp:anchor distT="0" distB="0" distL="114300" distR="114300" simplePos="0" relativeHeight="251654656" behindDoc="0" locked="0" layoutInCell="1" allowOverlap="1" wp14:anchorId="1511C54A" wp14:editId="6E653DD6">
                <wp:simplePos x="0" y="0"/>
                <wp:positionH relativeFrom="column">
                  <wp:posOffset>763987</wp:posOffset>
                </wp:positionH>
                <wp:positionV relativeFrom="paragraph">
                  <wp:posOffset>3937176</wp:posOffset>
                </wp:positionV>
                <wp:extent cx="5127625" cy="1289050"/>
                <wp:effectExtent l="0" t="0" r="15875" b="25400"/>
                <wp:wrapNone/>
                <wp:docPr id="14" name="Rectangle 14" descr="Diagram outlining the actions to be undertaken when responding to concerns about a child.  This is to be tailored to and displayed in your setting.">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7625" cy="1289050"/>
                        </a:xfrm>
                        <a:prstGeom prst="rect">
                          <a:avLst/>
                        </a:prstGeom>
                        <a:solidFill>
                          <a:srgbClr val="D3DBE5"/>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212F4EC1" w14:textId="77777777" w:rsidR="00A13D88" w:rsidRPr="007D5C35" w:rsidRDefault="00A13D88" w:rsidP="00003BA7">
                            <w:pPr>
                              <w:widowControl w:val="0"/>
                              <w:spacing w:after="0" w:line="223" w:lineRule="auto"/>
                              <w:jc w:val="center"/>
                              <w:rPr>
                                <w:rFonts w:ascii="Arial" w:hAnsi="Arial" w:cs="Arial"/>
                                <w:b/>
                                <w:bCs/>
                                <w:sz w:val="26"/>
                                <w:szCs w:val="26"/>
                              </w:rPr>
                            </w:pPr>
                            <w:r w:rsidRPr="007D5C35">
                              <w:rPr>
                                <w:rFonts w:ascii="Arial" w:hAnsi="Arial" w:cs="Arial"/>
                                <w:b/>
                                <w:bCs/>
                                <w:sz w:val="26"/>
                                <w:szCs w:val="26"/>
                              </w:rPr>
                              <w:t>At any point consider seeking advice:</w:t>
                            </w:r>
                          </w:p>
                          <w:p w14:paraId="2EED173C" w14:textId="77777777" w:rsidR="00A13D88" w:rsidRPr="007D5C35" w:rsidRDefault="00A13D88" w:rsidP="00003BA7">
                            <w:pPr>
                              <w:widowControl w:val="0"/>
                              <w:spacing w:after="0" w:line="223" w:lineRule="auto"/>
                              <w:jc w:val="center"/>
                              <w:rPr>
                                <w:rFonts w:ascii="Arial" w:hAnsi="Arial" w:cs="Arial"/>
                                <w:b/>
                                <w:bCs/>
                                <w:sz w:val="26"/>
                                <w:szCs w:val="26"/>
                              </w:rPr>
                            </w:pPr>
                          </w:p>
                          <w:p w14:paraId="58A11975" w14:textId="77777777" w:rsidR="00A13D88" w:rsidRPr="007D5C35" w:rsidRDefault="00A13D88" w:rsidP="00003BA7">
                            <w:pPr>
                              <w:widowControl w:val="0"/>
                              <w:spacing w:after="0"/>
                              <w:jc w:val="center"/>
                              <w:rPr>
                                <w:rFonts w:ascii="Arial" w:hAnsi="Arial" w:cs="Arial"/>
                                <w:sz w:val="26"/>
                                <w:szCs w:val="26"/>
                              </w:rPr>
                            </w:pPr>
                            <w:r w:rsidRPr="007D5C35">
                              <w:rPr>
                                <w:rFonts w:ascii="Arial" w:hAnsi="Arial" w:cs="Arial"/>
                                <w:sz w:val="26"/>
                                <w:szCs w:val="26"/>
                              </w:rPr>
                              <w:t xml:space="preserve">Children’s Advice Support Service (CASS) </w:t>
                            </w:r>
                          </w:p>
                          <w:p w14:paraId="375A9457" w14:textId="77777777" w:rsidR="00A13D88" w:rsidRPr="007D5C35" w:rsidRDefault="00A13D88" w:rsidP="00003BA7">
                            <w:pPr>
                              <w:widowControl w:val="0"/>
                              <w:spacing w:after="0"/>
                              <w:jc w:val="center"/>
                              <w:rPr>
                                <w:rFonts w:ascii="Arial" w:hAnsi="Arial" w:cs="Arial"/>
                                <w:sz w:val="26"/>
                                <w:szCs w:val="26"/>
                              </w:rPr>
                            </w:pPr>
                            <w:r w:rsidRPr="007D5C35">
                              <w:rPr>
                                <w:rFonts w:ascii="Arial" w:hAnsi="Arial" w:cs="Arial"/>
                                <w:sz w:val="26"/>
                                <w:szCs w:val="26"/>
                              </w:rPr>
                              <w:t>0121 303 1888</w:t>
                            </w:r>
                          </w:p>
                          <w:p w14:paraId="28F9AA98" w14:textId="77777777" w:rsidR="00A13D88" w:rsidRPr="007D5C35" w:rsidRDefault="00A13D88" w:rsidP="00003BA7">
                            <w:pPr>
                              <w:widowControl w:val="0"/>
                              <w:spacing w:after="0"/>
                              <w:jc w:val="center"/>
                              <w:rPr>
                                <w:rFonts w:ascii="Arial" w:hAnsi="Arial" w:cs="Arial"/>
                                <w:sz w:val="26"/>
                                <w:szCs w:val="26"/>
                              </w:rPr>
                            </w:pPr>
                          </w:p>
                          <w:p w14:paraId="0D124CA8" w14:textId="77777777" w:rsidR="00A13D88" w:rsidRPr="007D5C35" w:rsidRDefault="00A13D88" w:rsidP="00003BA7">
                            <w:pPr>
                              <w:widowControl w:val="0"/>
                              <w:spacing w:after="0"/>
                              <w:jc w:val="center"/>
                              <w:rPr>
                                <w:rFonts w:ascii="Arial" w:hAnsi="Arial" w:cs="Arial"/>
                                <w:sz w:val="26"/>
                                <w:szCs w:val="26"/>
                              </w:rPr>
                            </w:pPr>
                            <w:r w:rsidRPr="007D5C35">
                              <w:rPr>
                                <w:rFonts w:ascii="Arial" w:hAnsi="Arial" w:cs="Arial"/>
                                <w:sz w:val="26"/>
                                <w:szCs w:val="26"/>
                              </w:rPr>
                              <w:t>In case of emergency phone police on 999</w:t>
                            </w:r>
                          </w:p>
                          <w:p w14:paraId="12138ECB" w14:textId="77777777" w:rsidR="00A13D88" w:rsidRPr="00003BA7" w:rsidRDefault="00A13D88" w:rsidP="00BD1739">
                            <w:pPr>
                              <w:widowControl w:val="0"/>
                              <w:jc w:val="center"/>
                              <w:rPr>
                                <w:rFonts w:ascii="Arial" w:hAnsi="Arial" w:cs="Arial"/>
                              </w:rPr>
                            </w:pPr>
                            <w:r w:rsidRPr="00003BA7">
                              <w:rPr>
                                <w:rFonts w:ascii="Arial" w:hAnsi="Arial" w:cs="Arial"/>
                              </w:rPr>
                              <w:t> </w:t>
                            </w:r>
                          </w:p>
                          <w:p w14:paraId="1359B959" w14:textId="77777777" w:rsidR="00A13D88" w:rsidRPr="00003BA7" w:rsidRDefault="00A13D88" w:rsidP="00BD1739">
                            <w:pPr>
                              <w:widowControl w:val="0"/>
                              <w:rPr>
                                <w:rFonts w:ascii="Arial" w:hAnsi="Arial" w:cs="Arial"/>
                              </w:rPr>
                            </w:pPr>
                            <w:r w:rsidRPr="00003BA7">
                              <w:rPr>
                                <w:rFonts w:ascii="Arial" w:hAnsi="Arial" w:cs="Arial"/>
                              </w:rPr>
                              <w:t> </w:t>
                            </w:r>
                          </w:p>
                          <w:p w14:paraId="74283643" w14:textId="77777777" w:rsidR="00A13D88" w:rsidRPr="00003BA7" w:rsidRDefault="00A13D88" w:rsidP="00BD1739">
                            <w:pPr>
                              <w:widowControl w:val="0"/>
                              <w:jc w:val="center"/>
                              <w:rPr>
                                <w:rFonts w:ascii="Arial" w:hAnsi="Arial" w:cs="Arial"/>
                              </w:rPr>
                            </w:pPr>
                            <w:r w:rsidRPr="00003BA7">
                              <w:rPr>
                                <w:rFonts w:ascii="Arial" w:hAnsi="Arial" w:cs="Arial"/>
                              </w:rPr>
                              <w:t> </w:t>
                            </w:r>
                          </w:p>
                          <w:p w14:paraId="45B6AB9D" w14:textId="77777777" w:rsidR="00A13D88" w:rsidRPr="00003BA7" w:rsidRDefault="00A13D88" w:rsidP="00BD1739">
                            <w:pPr>
                              <w:widowControl w:val="0"/>
                              <w:jc w:val="center"/>
                              <w:rPr>
                                <w:rFonts w:ascii="Arial" w:hAnsi="Arial" w:cs="Arial"/>
                              </w:rPr>
                            </w:pPr>
                            <w:r w:rsidRPr="00003BA7">
                              <w:rPr>
                                <w:rFonts w:ascii="Arial" w:hAnsi="Arial" w:cs="Arial"/>
                              </w:rPr>
                              <w:t> </w:t>
                            </w:r>
                          </w:p>
                          <w:p w14:paraId="0BE288DE" w14:textId="77777777" w:rsidR="00A13D88" w:rsidRPr="00003BA7" w:rsidRDefault="00A13D88" w:rsidP="00BD1739">
                            <w:pPr>
                              <w:widowControl w:val="0"/>
                              <w:jc w:val="center"/>
                              <w:rPr>
                                <w:rFonts w:ascii="Arial" w:hAnsi="Arial" w:cs="Arial"/>
                              </w:rPr>
                            </w:pPr>
                            <w:r w:rsidRPr="00003BA7">
                              <w:rPr>
                                <w:rFonts w:ascii="Arial" w:hAnsi="Arial" w:cs="Arial"/>
                              </w:rPr>
                              <w:t> </w:t>
                            </w:r>
                          </w:p>
                          <w:p w14:paraId="0CA97688" w14:textId="77777777" w:rsidR="00A13D88" w:rsidRPr="00003BA7" w:rsidRDefault="00A13D88" w:rsidP="00BD1739">
                            <w:pPr>
                              <w:widowControl w:val="0"/>
                              <w:jc w:val="center"/>
                              <w:rPr>
                                <w:rFonts w:ascii="Arial" w:hAnsi="Arial" w:cs="Arial"/>
                              </w:rPr>
                            </w:pPr>
                            <w:r w:rsidRPr="00003BA7">
                              <w:rPr>
                                <w:rFonts w:ascii="Arial" w:hAnsi="Arial" w:cs="Arial"/>
                              </w:rPr>
                              <w:t> </w:t>
                            </w:r>
                          </w:p>
                          <w:p w14:paraId="5C34F6A1" w14:textId="77777777" w:rsidR="00A13D88" w:rsidRPr="00003BA7" w:rsidRDefault="00A13D88" w:rsidP="00BD1739">
                            <w:pPr>
                              <w:widowControl w:val="0"/>
                              <w:jc w:val="center"/>
                              <w:rPr>
                                <w:rFonts w:ascii="Arial" w:hAnsi="Arial" w:cs="Arial"/>
                              </w:rPr>
                            </w:pPr>
                            <w:r w:rsidRPr="00003BA7">
                              <w:rPr>
                                <w:rFonts w:ascii="Arial" w:hAnsi="Arial" w:cs="Arial"/>
                              </w:rPr>
                              <w:t> </w:t>
                            </w:r>
                          </w:p>
                          <w:p w14:paraId="76E6534E" w14:textId="77777777" w:rsidR="00A13D88" w:rsidRPr="00003BA7" w:rsidRDefault="00A13D88" w:rsidP="00BD1739">
                            <w:pPr>
                              <w:widowControl w:val="0"/>
                              <w:jc w:val="center"/>
                              <w:rPr>
                                <w:rFonts w:ascii="Arial" w:hAnsi="Arial" w:cs="Arial"/>
                              </w:rPr>
                            </w:pPr>
                            <w:r w:rsidRPr="00003BA7">
                              <w:rPr>
                                <w:rFonts w:ascii="Arial" w:hAnsi="Arial" w:cs="Arial"/>
                              </w:rPr>
                              <w:t> </w:t>
                            </w:r>
                          </w:p>
                          <w:p w14:paraId="7D16C8D9" w14:textId="5C189425" w:rsidR="00A13D88" w:rsidRPr="00003BA7" w:rsidRDefault="00A13D88" w:rsidP="00BD1739">
                            <w:pPr>
                              <w:widowControl w:val="0"/>
                              <w:rPr>
                                <w:rFonts w:ascii="Arial" w:hAnsi="Arial" w:cs="Arial"/>
                              </w:rPr>
                            </w:pPr>
                            <w:proofErr w:type="gramStart"/>
                            <w:r w:rsidRPr="00003BA7">
                              <w:rPr>
                                <w:rFonts w:ascii="Arial" w:hAnsi="Arial" w:cs="Arial"/>
                              </w:rPr>
                              <w:t>Record on Electronic recording system or in writing on.</w:t>
                            </w:r>
                            <w:proofErr w:type="gramEnd"/>
                            <w:r w:rsidRPr="00003BA7">
                              <w:rPr>
                                <w:rFonts w:ascii="Arial" w:hAnsi="Arial" w:cs="Arial"/>
                              </w:rPr>
                              <w:t xml:space="preserve"> </w:t>
                            </w:r>
                            <w:proofErr w:type="gramStart"/>
                            <w:r w:rsidRPr="00003BA7">
                              <w:rPr>
                                <w:rFonts w:ascii="Arial" w:hAnsi="Arial" w:cs="Arial"/>
                              </w:rPr>
                              <w:t>Notice of Concern Form.</w:t>
                            </w:r>
                            <w:proofErr w:type="gramEnd"/>
                            <w:r w:rsidRPr="00003BA7">
                              <w:rPr>
                                <w:rFonts w:ascii="Arial" w:hAnsi="Arial" w:cs="Arial"/>
                              </w:rPr>
                              <w:t xml:space="preserve"> Speak to designated safeguarding lead if urgent. </w:t>
                            </w:r>
                            <w:proofErr w:type="spellStart"/>
                            <w:r>
                              <w:rPr>
                                <w:rFonts w:ascii="Arial" w:hAnsi="Arial" w:cs="Arial"/>
                              </w:rPr>
                              <w:t>Diagra</w:t>
                            </w:r>
                            <w:proofErr w:type="spellEnd"/>
                          </w:p>
                        </w:txbxContent>
                      </wps:txbx>
                      <wps:bodyPr rot="0" vert="horz" wrap="square" lIns="36576" tIns="36576" rIns="36576" bIns="36576" anchor="t" anchorCtr="0" upright="1">
                        <a:noAutofit/>
                      </wps:bodyPr>
                    </wps:wsp>
                  </a:graphicData>
                </a:graphic>
              </wp:anchor>
            </w:drawing>
          </mc:Choice>
          <mc:Fallback>
            <w:pict>
              <v:rect id="Rectangle 14" o:spid="_x0000_s1030" alt="Diagram outlining the actions to be undertaken when responding to concerns about a child.  This is to be tailored to and displayed in your setting." style="position:absolute;margin-left:60.15pt;margin-top:310pt;width:403.75pt;height:101.5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" fillcolor="#d3dbe5" strokecolor="black [0]" insetpen="t">
                <v:shadow color="#eeece1"/>
                <v:textbox inset="2.88pt,2.88pt,2.88pt,2.88pt">
                  <w:txbxContent>
                    <w:p w14:paraId="212F4EC1" w14:textId="77777777" w:rsidR="00A13D88" w:rsidRPr="007D5C35" w:rsidRDefault="00A13D88" w:rsidP="00003BA7">
                      <w:pPr>
                        <w:widowControl w:val="0"/>
                        <w:spacing w:after="0" w:line="223" w:lineRule="auto"/>
                        <w:jc w:val="center"/>
                        <w:rPr>
                          <w:rFonts w:ascii="Arial" w:hAnsi="Arial" w:cs="Arial"/>
                          <w:b/>
                          <w:bCs/>
                          <w:sz w:val="26"/>
                          <w:szCs w:val="26"/>
                        </w:rPr>
                      </w:pPr>
                      <w:r w:rsidRPr="007D5C35">
                        <w:rPr>
                          <w:rFonts w:ascii="Arial" w:hAnsi="Arial" w:cs="Arial"/>
                          <w:b/>
                          <w:bCs/>
                          <w:sz w:val="26"/>
                          <w:szCs w:val="26"/>
                        </w:rPr>
                        <w:t>At any point consider seeking advice:</w:t>
                      </w:r>
                    </w:p>
                    <w:p w14:paraId="2EED173C" w14:textId="77777777" w:rsidR="00A13D88" w:rsidRPr="007D5C35" w:rsidRDefault="00A13D88" w:rsidP="00003BA7">
                      <w:pPr>
                        <w:widowControl w:val="0"/>
                        <w:spacing w:after="0" w:line="223" w:lineRule="auto"/>
                        <w:jc w:val="center"/>
                        <w:rPr>
                          <w:rFonts w:ascii="Arial" w:hAnsi="Arial" w:cs="Arial"/>
                          <w:b/>
                          <w:bCs/>
                          <w:sz w:val="26"/>
                          <w:szCs w:val="26"/>
                        </w:rPr>
                      </w:pPr>
                    </w:p>
                    <w:p w14:paraId="58A11975" w14:textId="77777777" w:rsidR="00A13D88" w:rsidRPr="007D5C35" w:rsidRDefault="00A13D88" w:rsidP="00003BA7">
                      <w:pPr>
                        <w:widowControl w:val="0"/>
                        <w:spacing w:after="0"/>
                        <w:jc w:val="center"/>
                        <w:rPr>
                          <w:rFonts w:ascii="Arial" w:hAnsi="Arial" w:cs="Arial"/>
                          <w:sz w:val="26"/>
                          <w:szCs w:val="26"/>
                        </w:rPr>
                      </w:pPr>
                      <w:r w:rsidRPr="007D5C35">
                        <w:rPr>
                          <w:rFonts w:ascii="Arial" w:hAnsi="Arial" w:cs="Arial"/>
                          <w:sz w:val="26"/>
                          <w:szCs w:val="26"/>
                        </w:rPr>
                        <w:t xml:space="preserve">Children’s Advice Support Service (CASS) </w:t>
                      </w:r>
                    </w:p>
                    <w:p w14:paraId="375A9457" w14:textId="77777777" w:rsidR="00A13D88" w:rsidRPr="007D5C35" w:rsidRDefault="00A13D88" w:rsidP="00003BA7">
                      <w:pPr>
                        <w:widowControl w:val="0"/>
                        <w:spacing w:after="0"/>
                        <w:jc w:val="center"/>
                        <w:rPr>
                          <w:rFonts w:ascii="Arial" w:hAnsi="Arial" w:cs="Arial"/>
                          <w:sz w:val="26"/>
                          <w:szCs w:val="26"/>
                        </w:rPr>
                      </w:pPr>
                      <w:r w:rsidRPr="007D5C35">
                        <w:rPr>
                          <w:rFonts w:ascii="Arial" w:hAnsi="Arial" w:cs="Arial"/>
                          <w:sz w:val="26"/>
                          <w:szCs w:val="26"/>
                        </w:rPr>
                        <w:t>0121 303 1888</w:t>
                      </w:r>
                    </w:p>
                    <w:p w14:paraId="28F9AA98" w14:textId="77777777" w:rsidR="00A13D88" w:rsidRPr="007D5C35" w:rsidRDefault="00A13D88" w:rsidP="00003BA7">
                      <w:pPr>
                        <w:widowControl w:val="0"/>
                        <w:spacing w:after="0"/>
                        <w:jc w:val="center"/>
                        <w:rPr>
                          <w:rFonts w:ascii="Arial" w:hAnsi="Arial" w:cs="Arial"/>
                          <w:sz w:val="26"/>
                          <w:szCs w:val="26"/>
                        </w:rPr>
                      </w:pPr>
                    </w:p>
                    <w:p w14:paraId="0D124CA8" w14:textId="77777777" w:rsidR="00A13D88" w:rsidRPr="007D5C35" w:rsidRDefault="00A13D88" w:rsidP="00003BA7">
                      <w:pPr>
                        <w:widowControl w:val="0"/>
                        <w:spacing w:after="0"/>
                        <w:jc w:val="center"/>
                        <w:rPr>
                          <w:rFonts w:ascii="Arial" w:hAnsi="Arial" w:cs="Arial"/>
                          <w:sz w:val="26"/>
                          <w:szCs w:val="26"/>
                        </w:rPr>
                      </w:pPr>
                      <w:r w:rsidRPr="007D5C35">
                        <w:rPr>
                          <w:rFonts w:ascii="Arial" w:hAnsi="Arial" w:cs="Arial"/>
                          <w:sz w:val="26"/>
                          <w:szCs w:val="26"/>
                        </w:rPr>
                        <w:t>In case of emergency phone police on 999</w:t>
                      </w:r>
                    </w:p>
                    <w:p w14:paraId="12138ECB" w14:textId="77777777" w:rsidR="00A13D88" w:rsidRPr="00003BA7" w:rsidRDefault="00A13D88" w:rsidP="00BD1739">
                      <w:pPr>
                        <w:widowControl w:val="0"/>
                        <w:jc w:val="center"/>
                        <w:rPr>
                          <w:rFonts w:ascii="Arial" w:hAnsi="Arial" w:cs="Arial"/>
                        </w:rPr>
                      </w:pPr>
                      <w:r w:rsidRPr="00003BA7">
                        <w:rPr>
                          <w:rFonts w:ascii="Arial" w:hAnsi="Arial" w:cs="Arial"/>
                        </w:rPr>
                        <w:t> </w:t>
                      </w:r>
                    </w:p>
                    <w:p w14:paraId="1359B959" w14:textId="77777777" w:rsidR="00A13D88" w:rsidRPr="00003BA7" w:rsidRDefault="00A13D88" w:rsidP="00BD1739">
                      <w:pPr>
                        <w:widowControl w:val="0"/>
                        <w:rPr>
                          <w:rFonts w:ascii="Arial" w:hAnsi="Arial" w:cs="Arial"/>
                        </w:rPr>
                      </w:pPr>
                      <w:r w:rsidRPr="00003BA7">
                        <w:rPr>
                          <w:rFonts w:ascii="Arial" w:hAnsi="Arial" w:cs="Arial"/>
                        </w:rPr>
                        <w:t> </w:t>
                      </w:r>
                    </w:p>
                    <w:p w14:paraId="74283643" w14:textId="77777777" w:rsidR="00A13D88" w:rsidRPr="00003BA7" w:rsidRDefault="00A13D88" w:rsidP="00BD1739">
                      <w:pPr>
                        <w:widowControl w:val="0"/>
                        <w:jc w:val="center"/>
                        <w:rPr>
                          <w:rFonts w:ascii="Arial" w:hAnsi="Arial" w:cs="Arial"/>
                        </w:rPr>
                      </w:pPr>
                      <w:r w:rsidRPr="00003BA7">
                        <w:rPr>
                          <w:rFonts w:ascii="Arial" w:hAnsi="Arial" w:cs="Arial"/>
                        </w:rPr>
                        <w:t> </w:t>
                      </w:r>
                    </w:p>
                    <w:p w14:paraId="45B6AB9D" w14:textId="77777777" w:rsidR="00A13D88" w:rsidRPr="00003BA7" w:rsidRDefault="00A13D88" w:rsidP="00BD1739">
                      <w:pPr>
                        <w:widowControl w:val="0"/>
                        <w:jc w:val="center"/>
                        <w:rPr>
                          <w:rFonts w:ascii="Arial" w:hAnsi="Arial" w:cs="Arial"/>
                        </w:rPr>
                      </w:pPr>
                      <w:r w:rsidRPr="00003BA7">
                        <w:rPr>
                          <w:rFonts w:ascii="Arial" w:hAnsi="Arial" w:cs="Arial"/>
                        </w:rPr>
                        <w:t> </w:t>
                      </w:r>
                    </w:p>
                    <w:p w14:paraId="0BE288DE" w14:textId="77777777" w:rsidR="00A13D88" w:rsidRPr="00003BA7" w:rsidRDefault="00A13D88" w:rsidP="00BD1739">
                      <w:pPr>
                        <w:widowControl w:val="0"/>
                        <w:jc w:val="center"/>
                        <w:rPr>
                          <w:rFonts w:ascii="Arial" w:hAnsi="Arial" w:cs="Arial"/>
                        </w:rPr>
                      </w:pPr>
                      <w:r w:rsidRPr="00003BA7">
                        <w:rPr>
                          <w:rFonts w:ascii="Arial" w:hAnsi="Arial" w:cs="Arial"/>
                        </w:rPr>
                        <w:t> </w:t>
                      </w:r>
                    </w:p>
                    <w:p w14:paraId="0CA97688" w14:textId="77777777" w:rsidR="00A13D88" w:rsidRPr="00003BA7" w:rsidRDefault="00A13D88" w:rsidP="00BD1739">
                      <w:pPr>
                        <w:widowControl w:val="0"/>
                        <w:jc w:val="center"/>
                        <w:rPr>
                          <w:rFonts w:ascii="Arial" w:hAnsi="Arial" w:cs="Arial"/>
                        </w:rPr>
                      </w:pPr>
                      <w:r w:rsidRPr="00003BA7">
                        <w:rPr>
                          <w:rFonts w:ascii="Arial" w:hAnsi="Arial" w:cs="Arial"/>
                        </w:rPr>
                        <w:t> </w:t>
                      </w:r>
                    </w:p>
                    <w:p w14:paraId="5C34F6A1" w14:textId="77777777" w:rsidR="00A13D88" w:rsidRPr="00003BA7" w:rsidRDefault="00A13D88" w:rsidP="00BD1739">
                      <w:pPr>
                        <w:widowControl w:val="0"/>
                        <w:jc w:val="center"/>
                        <w:rPr>
                          <w:rFonts w:ascii="Arial" w:hAnsi="Arial" w:cs="Arial"/>
                        </w:rPr>
                      </w:pPr>
                      <w:r w:rsidRPr="00003BA7">
                        <w:rPr>
                          <w:rFonts w:ascii="Arial" w:hAnsi="Arial" w:cs="Arial"/>
                        </w:rPr>
                        <w:t> </w:t>
                      </w:r>
                    </w:p>
                    <w:p w14:paraId="76E6534E" w14:textId="77777777" w:rsidR="00A13D88" w:rsidRPr="00003BA7" w:rsidRDefault="00A13D88" w:rsidP="00BD1739">
                      <w:pPr>
                        <w:widowControl w:val="0"/>
                        <w:jc w:val="center"/>
                        <w:rPr>
                          <w:rFonts w:ascii="Arial" w:hAnsi="Arial" w:cs="Arial"/>
                        </w:rPr>
                      </w:pPr>
                      <w:r w:rsidRPr="00003BA7">
                        <w:rPr>
                          <w:rFonts w:ascii="Arial" w:hAnsi="Arial" w:cs="Arial"/>
                        </w:rPr>
                        <w:t> </w:t>
                      </w:r>
                    </w:p>
                    <w:p w14:paraId="7D16C8D9" w14:textId="5C189425" w:rsidR="00A13D88" w:rsidRPr="00003BA7" w:rsidRDefault="00A13D88" w:rsidP="00BD1739">
                      <w:pPr>
                        <w:widowControl w:val="0"/>
                        <w:rPr>
                          <w:rFonts w:ascii="Arial" w:hAnsi="Arial" w:cs="Arial"/>
                        </w:rPr>
                      </w:pPr>
                      <w:proofErr w:type="gramStart"/>
                      <w:r w:rsidRPr="00003BA7">
                        <w:rPr>
                          <w:rFonts w:ascii="Arial" w:hAnsi="Arial" w:cs="Arial"/>
                        </w:rPr>
                        <w:t>Record on Electronic recording system or in writing on.</w:t>
                      </w:r>
                      <w:proofErr w:type="gramEnd"/>
                      <w:r w:rsidRPr="00003BA7">
                        <w:rPr>
                          <w:rFonts w:ascii="Arial" w:hAnsi="Arial" w:cs="Arial"/>
                        </w:rPr>
                        <w:t xml:space="preserve"> </w:t>
                      </w:r>
                      <w:proofErr w:type="gramStart"/>
                      <w:r w:rsidRPr="00003BA7">
                        <w:rPr>
                          <w:rFonts w:ascii="Arial" w:hAnsi="Arial" w:cs="Arial"/>
                        </w:rPr>
                        <w:t>Notice of Concern Form.</w:t>
                      </w:r>
                      <w:proofErr w:type="gramEnd"/>
                      <w:r w:rsidRPr="00003BA7">
                        <w:rPr>
                          <w:rFonts w:ascii="Arial" w:hAnsi="Arial" w:cs="Arial"/>
                        </w:rPr>
                        <w:t xml:space="preserve"> Speak to designated safeguarding lead if urgent. </w:t>
                      </w:r>
                      <w:proofErr w:type="spellStart"/>
                      <w:r>
                        <w:rPr>
                          <w:rFonts w:ascii="Arial" w:hAnsi="Arial" w:cs="Arial"/>
                        </w:rPr>
                        <w:t>Diagra</w:t>
                      </w:r>
                      <w:proofErr w:type="spellEnd"/>
                    </w:p>
                  </w:txbxContent>
                </v:textbox>
              </v:rect>
            </w:pict>
          </mc:Fallback>
        </mc:AlternateContent>
      </w:r>
      <w:r w:rsidRPr="003108F2">
        <w:rPr>
          <w:rFonts w:asciiTheme="minorHAnsi" w:eastAsia="Calibri" w:hAnsiTheme="minorHAnsi"/>
          <w:noProof/>
          <w:color w:val="0070C0"/>
          <w:u w:val="single"/>
        </w:rPr>
        <mc:AlternateContent>
          <mc:Choice Requires="wps">
            <w:drawing>
              <wp:anchor distT="0" distB="0" distL="114300" distR="114300" simplePos="0" relativeHeight="251655680" behindDoc="0" locked="0" layoutInCell="1" allowOverlap="1" wp14:anchorId="1EE90C8E" wp14:editId="66FB0932">
                <wp:simplePos x="0" y="0"/>
                <wp:positionH relativeFrom="column">
                  <wp:posOffset>2303076</wp:posOffset>
                </wp:positionH>
                <wp:positionV relativeFrom="paragraph">
                  <wp:posOffset>5621120</wp:posOffset>
                </wp:positionV>
                <wp:extent cx="2160270" cy="1234440"/>
                <wp:effectExtent l="0" t="0" r="11430" b="22860"/>
                <wp:wrapNone/>
                <wp:docPr id="13" name="Rectangle 13" descr="Diagram outlining the actions to be undertaken when responding to concerns about a child.  This is to be tailored to and displayed in your setting."/>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270" cy="1234440"/>
                        </a:xfrm>
                        <a:prstGeom prst="rect">
                          <a:avLst/>
                        </a:prstGeom>
                        <a:gradFill rotWithShape="0">
                          <a:gsLst>
                            <a:gs pos="0">
                              <a:srgbClr val="FFFF00"/>
                            </a:gs>
                            <a:gs pos="100000">
                              <a:srgbClr val="FF6600"/>
                            </a:gs>
                          </a:gsLst>
                          <a:lin ang="0" scaled="1"/>
                        </a:gra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7DF47799" w14:textId="77777777" w:rsidR="00A13D88" w:rsidRPr="00003BA7" w:rsidRDefault="00A13D88" w:rsidP="00BD1739">
                            <w:pPr>
                              <w:widowControl w:val="0"/>
                              <w:jc w:val="center"/>
                              <w:rPr>
                                <w:rFonts w:ascii="Arial" w:hAnsi="Arial" w:cs="Arial"/>
                                <w:b/>
                                <w:bCs/>
                              </w:rPr>
                            </w:pPr>
                            <w:r w:rsidRPr="00003BA7">
                              <w:rPr>
                                <w:rFonts w:ascii="Arial" w:hAnsi="Arial" w:cs="Arial"/>
                                <w:b/>
                                <w:bCs/>
                              </w:rPr>
                              <w:t>Universal+/Additional</w:t>
                            </w:r>
                          </w:p>
                          <w:p w14:paraId="269D2364" w14:textId="77777777" w:rsidR="00A13D88" w:rsidRPr="00003BA7" w:rsidRDefault="00A13D88" w:rsidP="00BD1739">
                            <w:pPr>
                              <w:widowControl w:val="0"/>
                              <w:jc w:val="center"/>
                              <w:rPr>
                                <w:rFonts w:ascii="Arial" w:hAnsi="Arial" w:cs="Arial"/>
                              </w:rPr>
                            </w:pPr>
                            <w:r w:rsidRPr="00003BA7">
                              <w:rPr>
                                <w:rFonts w:ascii="Arial" w:hAnsi="Arial" w:cs="Arial"/>
                              </w:rPr>
                              <w:t>Continue with early help process using the EHA as appropriate. Consider request for support from Think Family (TF) service</w:t>
                            </w:r>
                          </w:p>
                          <w:p w14:paraId="75638213" w14:textId="77777777" w:rsidR="00A13D88" w:rsidRPr="00003BA7" w:rsidRDefault="00A13D88" w:rsidP="00BD1739">
                            <w:pPr>
                              <w:widowControl w:val="0"/>
                              <w:rPr>
                                <w:rFonts w:ascii="Arial" w:hAnsi="Arial" w:cs="Arial"/>
                              </w:rPr>
                            </w:pPr>
                            <w:r w:rsidRPr="00003BA7">
                              <w:rPr>
                                <w:rFonts w:ascii="Arial" w:hAnsi="Arial" w:cs="Arial"/>
                              </w:rPr>
                              <w:t> </w:t>
                            </w:r>
                          </w:p>
                          <w:p w14:paraId="05820F70" w14:textId="77777777" w:rsidR="00A13D88" w:rsidRPr="00003BA7" w:rsidRDefault="00A13D88" w:rsidP="00BD1739">
                            <w:pPr>
                              <w:widowControl w:val="0"/>
                              <w:jc w:val="center"/>
                              <w:rPr>
                                <w:rFonts w:ascii="Arial" w:hAnsi="Arial" w:cs="Arial"/>
                              </w:rPr>
                            </w:pPr>
                            <w:r w:rsidRPr="00003BA7">
                              <w:rPr>
                                <w:rFonts w:ascii="Arial" w:hAnsi="Arial" w:cs="Arial"/>
                              </w:rPr>
                              <w:t> </w:t>
                            </w:r>
                          </w:p>
                          <w:p w14:paraId="6996EAF7" w14:textId="77777777" w:rsidR="00A13D88" w:rsidRPr="00003BA7" w:rsidRDefault="00A13D88" w:rsidP="00BD1739">
                            <w:pPr>
                              <w:widowControl w:val="0"/>
                              <w:jc w:val="center"/>
                              <w:rPr>
                                <w:rFonts w:ascii="Arial" w:hAnsi="Arial" w:cs="Arial"/>
                              </w:rPr>
                            </w:pPr>
                            <w:r w:rsidRPr="00003BA7">
                              <w:rPr>
                                <w:rFonts w:ascii="Arial" w:hAnsi="Arial" w:cs="Arial"/>
                              </w:rPr>
                              <w:t> </w:t>
                            </w:r>
                          </w:p>
                          <w:p w14:paraId="5DC0F72C" w14:textId="77777777" w:rsidR="00A13D88" w:rsidRPr="00003BA7" w:rsidRDefault="00A13D88" w:rsidP="00BD1739">
                            <w:pPr>
                              <w:widowControl w:val="0"/>
                              <w:jc w:val="center"/>
                              <w:rPr>
                                <w:rFonts w:ascii="Arial" w:hAnsi="Arial" w:cs="Arial"/>
                              </w:rPr>
                            </w:pPr>
                            <w:r w:rsidRPr="00003BA7">
                              <w:rPr>
                                <w:rFonts w:ascii="Arial" w:hAnsi="Arial" w:cs="Arial"/>
                              </w:rPr>
                              <w:t> </w:t>
                            </w:r>
                          </w:p>
                          <w:p w14:paraId="4ED72CF9" w14:textId="77777777" w:rsidR="00A13D88" w:rsidRPr="00003BA7" w:rsidRDefault="00A13D88" w:rsidP="00BD1739">
                            <w:pPr>
                              <w:widowControl w:val="0"/>
                              <w:jc w:val="center"/>
                              <w:rPr>
                                <w:rFonts w:ascii="Arial" w:hAnsi="Arial" w:cs="Arial"/>
                              </w:rPr>
                            </w:pPr>
                            <w:r w:rsidRPr="00003BA7">
                              <w:rPr>
                                <w:rFonts w:ascii="Arial" w:hAnsi="Arial" w:cs="Arial"/>
                              </w:rPr>
                              <w:t> </w:t>
                            </w:r>
                          </w:p>
                          <w:p w14:paraId="2FE52C11" w14:textId="77777777" w:rsidR="00A13D88" w:rsidRPr="00003BA7" w:rsidRDefault="00A13D88" w:rsidP="00BD1739">
                            <w:pPr>
                              <w:widowControl w:val="0"/>
                              <w:jc w:val="center"/>
                              <w:rPr>
                                <w:rFonts w:ascii="Arial" w:hAnsi="Arial" w:cs="Arial"/>
                              </w:rPr>
                            </w:pPr>
                            <w:r w:rsidRPr="00003BA7">
                              <w:rPr>
                                <w:rFonts w:ascii="Arial" w:hAnsi="Arial" w:cs="Arial"/>
                              </w:rPr>
                              <w:t> </w:t>
                            </w:r>
                          </w:p>
                          <w:p w14:paraId="05D85954" w14:textId="77777777" w:rsidR="00A13D88" w:rsidRPr="00003BA7" w:rsidRDefault="00A13D88" w:rsidP="00BD1739">
                            <w:pPr>
                              <w:widowControl w:val="0"/>
                              <w:jc w:val="center"/>
                              <w:rPr>
                                <w:rFonts w:ascii="Arial" w:hAnsi="Arial" w:cs="Arial"/>
                              </w:rPr>
                            </w:pPr>
                            <w:r w:rsidRPr="00003BA7">
                              <w:rPr>
                                <w:rFonts w:ascii="Arial" w:hAnsi="Arial" w:cs="Arial"/>
                              </w:rPr>
                              <w:t> </w:t>
                            </w:r>
                          </w:p>
                          <w:p w14:paraId="57E79420" w14:textId="77777777" w:rsidR="00A13D88" w:rsidRPr="00003BA7" w:rsidRDefault="00A13D88" w:rsidP="00BD1739">
                            <w:pPr>
                              <w:widowControl w:val="0"/>
                              <w:rPr>
                                <w:rFonts w:ascii="Arial" w:hAnsi="Arial" w:cs="Arial"/>
                              </w:rPr>
                            </w:pPr>
                            <w:proofErr w:type="gramStart"/>
                            <w:r w:rsidRPr="00003BA7">
                              <w:rPr>
                                <w:rFonts w:ascii="Arial" w:hAnsi="Arial" w:cs="Arial"/>
                              </w:rPr>
                              <w:t>Record on Electronic recording system or in writing on.</w:t>
                            </w:r>
                            <w:proofErr w:type="gramEnd"/>
                            <w:r w:rsidRPr="00003BA7">
                              <w:rPr>
                                <w:rFonts w:ascii="Arial" w:hAnsi="Arial" w:cs="Arial"/>
                              </w:rPr>
                              <w:t xml:space="preserve"> </w:t>
                            </w:r>
                            <w:proofErr w:type="gramStart"/>
                            <w:r w:rsidRPr="00003BA7">
                              <w:rPr>
                                <w:rFonts w:ascii="Arial" w:hAnsi="Arial" w:cs="Arial"/>
                              </w:rPr>
                              <w:t>Notice of Concern Form.</w:t>
                            </w:r>
                            <w:proofErr w:type="gramEnd"/>
                            <w:r w:rsidRPr="00003BA7">
                              <w:rPr>
                                <w:rFonts w:ascii="Arial" w:hAnsi="Arial" w:cs="Arial"/>
                              </w:rPr>
                              <w:t xml:space="preserve"> Speak to designated safeguarding lead if urgent. </w:t>
                            </w:r>
                          </w:p>
                        </w:txbxContent>
                      </wps:txbx>
                      <wps:bodyPr rot="0" vert="horz" wrap="square" lIns="36576" tIns="36576" rIns="36576" bIns="36576" anchor="t" anchorCtr="0" upright="1">
                        <a:noAutofit/>
                      </wps:bodyPr>
                    </wps:wsp>
                  </a:graphicData>
                </a:graphic>
              </wp:anchor>
            </w:drawing>
          </mc:Choice>
          <mc:Fallback>
            <w:pict>
              <v:rect id="Rectangle 13" o:spid="_x0000_s1031" alt="Diagram outlining the actions to be undertaken when responding to concerns about a child.  This is to be tailored to and displayed in your setting." style="position:absolute;margin-left:181.35pt;margin-top:442.6pt;width:170.1pt;height:97.2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" fillcolor="yellow" strokecolor="black [0]" insetpen="t">
                <v:fill color2="#f60" angle="90" focus="100%" type="gradient"/>
                <v:shadow color="#eeece1"/>
                <v:textbox inset="2.88pt,2.88pt,2.88pt,2.88pt">
                  <w:txbxContent>
                    <w:p w14:paraId="7DF47799" w14:textId="77777777" w:rsidR="00A13D88" w:rsidRPr="00003BA7" w:rsidRDefault="00A13D88" w:rsidP="00BD1739">
                      <w:pPr>
                        <w:widowControl w:val="0"/>
                        <w:jc w:val="center"/>
                        <w:rPr>
                          <w:rFonts w:ascii="Arial" w:hAnsi="Arial" w:cs="Arial"/>
                          <w:b/>
                          <w:bCs/>
                        </w:rPr>
                      </w:pPr>
                      <w:r w:rsidRPr="00003BA7">
                        <w:rPr>
                          <w:rFonts w:ascii="Arial" w:hAnsi="Arial" w:cs="Arial"/>
                          <w:b/>
                          <w:bCs/>
                        </w:rPr>
                        <w:t>Universal+/Additional</w:t>
                      </w:r>
                    </w:p>
                    <w:p w14:paraId="269D2364" w14:textId="77777777" w:rsidR="00A13D88" w:rsidRPr="00003BA7" w:rsidRDefault="00A13D88" w:rsidP="00BD1739">
                      <w:pPr>
                        <w:widowControl w:val="0"/>
                        <w:jc w:val="center"/>
                        <w:rPr>
                          <w:rFonts w:ascii="Arial" w:hAnsi="Arial" w:cs="Arial"/>
                        </w:rPr>
                      </w:pPr>
                      <w:r w:rsidRPr="00003BA7">
                        <w:rPr>
                          <w:rFonts w:ascii="Arial" w:hAnsi="Arial" w:cs="Arial"/>
                        </w:rPr>
                        <w:t>Continue with early help process using the EHA as appropriate. Consider request for support from Think Family (TF) service</w:t>
                      </w:r>
                    </w:p>
                    <w:p w14:paraId="75638213" w14:textId="77777777" w:rsidR="00A13D88" w:rsidRPr="00003BA7" w:rsidRDefault="00A13D88" w:rsidP="00BD1739">
                      <w:pPr>
                        <w:widowControl w:val="0"/>
                        <w:rPr>
                          <w:rFonts w:ascii="Arial" w:hAnsi="Arial" w:cs="Arial"/>
                        </w:rPr>
                      </w:pPr>
                      <w:r w:rsidRPr="00003BA7">
                        <w:rPr>
                          <w:rFonts w:ascii="Arial" w:hAnsi="Arial" w:cs="Arial"/>
                        </w:rPr>
                        <w:t> </w:t>
                      </w:r>
                    </w:p>
                    <w:p w14:paraId="05820F70" w14:textId="77777777" w:rsidR="00A13D88" w:rsidRPr="00003BA7" w:rsidRDefault="00A13D88" w:rsidP="00BD1739">
                      <w:pPr>
                        <w:widowControl w:val="0"/>
                        <w:jc w:val="center"/>
                        <w:rPr>
                          <w:rFonts w:ascii="Arial" w:hAnsi="Arial" w:cs="Arial"/>
                        </w:rPr>
                      </w:pPr>
                      <w:r w:rsidRPr="00003BA7">
                        <w:rPr>
                          <w:rFonts w:ascii="Arial" w:hAnsi="Arial" w:cs="Arial"/>
                        </w:rPr>
                        <w:t> </w:t>
                      </w:r>
                    </w:p>
                    <w:p w14:paraId="6996EAF7" w14:textId="77777777" w:rsidR="00A13D88" w:rsidRPr="00003BA7" w:rsidRDefault="00A13D88" w:rsidP="00BD1739">
                      <w:pPr>
                        <w:widowControl w:val="0"/>
                        <w:jc w:val="center"/>
                        <w:rPr>
                          <w:rFonts w:ascii="Arial" w:hAnsi="Arial" w:cs="Arial"/>
                        </w:rPr>
                      </w:pPr>
                      <w:r w:rsidRPr="00003BA7">
                        <w:rPr>
                          <w:rFonts w:ascii="Arial" w:hAnsi="Arial" w:cs="Arial"/>
                        </w:rPr>
                        <w:t> </w:t>
                      </w:r>
                    </w:p>
                    <w:p w14:paraId="5DC0F72C" w14:textId="77777777" w:rsidR="00A13D88" w:rsidRPr="00003BA7" w:rsidRDefault="00A13D88" w:rsidP="00BD1739">
                      <w:pPr>
                        <w:widowControl w:val="0"/>
                        <w:jc w:val="center"/>
                        <w:rPr>
                          <w:rFonts w:ascii="Arial" w:hAnsi="Arial" w:cs="Arial"/>
                        </w:rPr>
                      </w:pPr>
                      <w:r w:rsidRPr="00003BA7">
                        <w:rPr>
                          <w:rFonts w:ascii="Arial" w:hAnsi="Arial" w:cs="Arial"/>
                        </w:rPr>
                        <w:t> </w:t>
                      </w:r>
                    </w:p>
                    <w:p w14:paraId="4ED72CF9" w14:textId="77777777" w:rsidR="00A13D88" w:rsidRPr="00003BA7" w:rsidRDefault="00A13D88" w:rsidP="00BD1739">
                      <w:pPr>
                        <w:widowControl w:val="0"/>
                        <w:jc w:val="center"/>
                        <w:rPr>
                          <w:rFonts w:ascii="Arial" w:hAnsi="Arial" w:cs="Arial"/>
                        </w:rPr>
                      </w:pPr>
                      <w:r w:rsidRPr="00003BA7">
                        <w:rPr>
                          <w:rFonts w:ascii="Arial" w:hAnsi="Arial" w:cs="Arial"/>
                        </w:rPr>
                        <w:t> </w:t>
                      </w:r>
                    </w:p>
                    <w:p w14:paraId="2FE52C11" w14:textId="77777777" w:rsidR="00A13D88" w:rsidRPr="00003BA7" w:rsidRDefault="00A13D88" w:rsidP="00BD1739">
                      <w:pPr>
                        <w:widowControl w:val="0"/>
                        <w:jc w:val="center"/>
                        <w:rPr>
                          <w:rFonts w:ascii="Arial" w:hAnsi="Arial" w:cs="Arial"/>
                        </w:rPr>
                      </w:pPr>
                      <w:r w:rsidRPr="00003BA7">
                        <w:rPr>
                          <w:rFonts w:ascii="Arial" w:hAnsi="Arial" w:cs="Arial"/>
                        </w:rPr>
                        <w:t> </w:t>
                      </w:r>
                    </w:p>
                    <w:p w14:paraId="05D85954" w14:textId="77777777" w:rsidR="00A13D88" w:rsidRPr="00003BA7" w:rsidRDefault="00A13D88" w:rsidP="00BD1739">
                      <w:pPr>
                        <w:widowControl w:val="0"/>
                        <w:jc w:val="center"/>
                        <w:rPr>
                          <w:rFonts w:ascii="Arial" w:hAnsi="Arial" w:cs="Arial"/>
                        </w:rPr>
                      </w:pPr>
                      <w:r w:rsidRPr="00003BA7">
                        <w:rPr>
                          <w:rFonts w:ascii="Arial" w:hAnsi="Arial" w:cs="Arial"/>
                        </w:rPr>
                        <w:t> </w:t>
                      </w:r>
                    </w:p>
                    <w:p w14:paraId="57E79420" w14:textId="77777777" w:rsidR="00A13D88" w:rsidRPr="00003BA7" w:rsidRDefault="00A13D88" w:rsidP="00BD1739">
                      <w:pPr>
                        <w:widowControl w:val="0"/>
                        <w:rPr>
                          <w:rFonts w:ascii="Arial" w:hAnsi="Arial" w:cs="Arial"/>
                        </w:rPr>
                      </w:pPr>
                      <w:proofErr w:type="gramStart"/>
                      <w:r w:rsidRPr="00003BA7">
                        <w:rPr>
                          <w:rFonts w:ascii="Arial" w:hAnsi="Arial" w:cs="Arial"/>
                        </w:rPr>
                        <w:t>Record on Electronic recording system or in writing on.</w:t>
                      </w:r>
                      <w:proofErr w:type="gramEnd"/>
                      <w:r w:rsidRPr="00003BA7">
                        <w:rPr>
                          <w:rFonts w:ascii="Arial" w:hAnsi="Arial" w:cs="Arial"/>
                        </w:rPr>
                        <w:t xml:space="preserve"> </w:t>
                      </w:r>
                      <w:proofErr w:type="gramStart"/>
                      <w:r w:rsidRPr="00003BA7">
                        <w:rPr>
                          <w:rFonts w:ascii="Arial" w:hAnsi="Arial" w:cs="Arial"/>
                        </w:rPr>
                        <w:t>Notice of Concern Form.</w:t>
                      </w:r>
                      <w:proofErr w:type="gramEnd"/>
                      <w:r w:rsidRPr="00003BA7">
                        <w:rPr>
                          <w:rFonts w:ascii="Arial" w:hAnsi="Arial" w:cs="Arial"/>
                        </w:rPr>
                        <w:t xml:space="preserve"> Speak to designated safeguarding lead if urgent. </w:t>
                      </w:r>
                    </w:p>
                  </w:txbxContent>
                </v:textbox>
              </v:rect>
            </w:pict>
          </mc:Fallback>
        </mc:AlternateContent>
      </w:r>
      <w:r w:rsidRPr="003108F2">
        <w:rPr>
          <w:rFonts w:asciiTheme="minorHAnsi" w:eastAsia="Calibri" w:hAnsiTheme="minorHAnsi"/>
          <w:noProof/>
          <w:color w:val="0070C0"/>
          <w:u w:val="single"/>
        </w:rPr>
        <mc:AlternateContent>
          <mc:Choice Requires="wps">
            <w:drawing>
              <wp:anchor distT="0" distB="0" distL="114300" distR="114300" simplePos="0" relativeHeight="251656704" behindDoc="0" locked="0" layoutInCell="1" allowOverlap="1" wp14:anchorId="48AAF08B" wp14:editId="17408BDD">
                <wp:simplePos x="0" y="0"/>
                <wp:positionH relativeFrom="column">
                  <wp:posOffset>302260</wp:posOffset>
                </wp:positionH>
                <wp:positionV relativeFrom="paragraph">
                  <wp:posOffset>5621120</wp:posOffset>
                </wp:positionV>
                <wp:extent cx="1609090" cy="1203960"/>
                <wp:effectExtent l="0" t="0" r="10160" b="15240"/>
                <wp:wrapNone/>
                <wp:docPr id="12" name="Rectangle 12" descr="Diagram outlining the actions to be undertaken when responding to concerns about a child.  This is to be tailored to and displayed in your setting.">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090" cy="1203960"/>
                        </a:xfrm>
                        <a:prstGeom prst="rect">
                          <a:avLst/>
                        </a:prstGeom>
                        <a:gradFill rotWithShape="0">
                          <a:gsLst>
                            <a:gs pos="0">
                              <a:srgbClr val="00B050">
                                <a:alpha val="80000"/>
                              </a:srgbClr>
                            </a:gs>
                            <a:gs pos="100000">
                              <a:srgbClr val="FFFF00"/>
                            </a:gs>
                          </a:gsLst>
                          <a:lin ang="0" scaled="1"/>
                        </a:gra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7AB1EE27" w14:textId="77777777" w:rsidR="00A13D88" w:rsidRPr="00003BA7" w:rsidRDefault="00A13D88" w:rsidP="00BD1739">
                            <w:pPr>
                              <w:widowControl w:val="0"/>
                              <w:spacing w:after="20"/>
                              <w:jc w:val="center"/>
                              <w:rPr>
                                <w:rFonts w:ascii="Arial" w:hAnsi="Arial" w:cs="Arial"/>
                                <w:b/>
                                <w:bCs/>
                              </w:rPr>
                            </w:pPr>
                            <w:r w:rsidRPr="00003BA7">
                              <w:rPr>
                                <w:rFonts w:ascii="Arial" w:hAnsi="Arial" w:cs="Arial"/>
                                <w:b/>
                                <w:bCs/>
                              </w:rPr>
                              <w:t xml:space="preserve">Universal / </w:t>
                            </w:r>
                          </w:p>
                          <w:p w14:paraId="170A592A" w14:textId="77777777" w:rsidR="00A13D88" w:rsidRPr="00003BA7" w:rsidRDefault="00A13D88" w:rsidP="00BD1739">
                            <w:pPr>
                              <w:widowControl w:val="0"/>
                              <w:spacing w:after="20"/>
                              <w:jc w:val="center"/>
                              <w:rPr>
                                <w:rFonts w:ascii="Arial" w:hAnsi="Arial" w:cs="Arial"/>
                                <w:b/>
                                <w:bCs/>
                              </w:rPr>
                            </w:pPr>
                            <w:r w:rsidRPr="00003BA7">
                              <w:rPr>
                                <w:rFonts w:ascii="Arial" w:hAnsi="Arial" w:cs="Arial"/>
                                <w:b/>
                                <w:bCs/>
                              </w:rPr>
                              <w:t>Universal+</w:t>
                            </w:r>
                          </w:p>
                          <w:p w14:paraId="030B51A4" w14:textId="77777777" w:rsidR="00A13D88" w:rsidRPr="00003BA7" w:rsidRDefault="00A13D88" w:rsidP="00BD1739">
                            <w:pPr>
                              <w:widowControl w:val="0"/>
                              <w:jc w:val="center"/>
                              <w:rPr>
                                <w:rFonts w:ascii="Arial" w:hAnsi="Arial" w:cs="Arial"/>
                              </w:rPr>
                            </w:pPr>
                            <w:r w:rsidRPr="00003BA7">
                              <w:rPr>
                                <w:rFonts w:ascii="Arial" w:hAnsi="Arial" w:cs="Arial"/>
                              </w:rPr>
                              <w:t>Continue with early help process using the EHA as appropriate</w:t>
                            </w:r>
                          </w:p>
                          <w:p w14:paraId="6447A897" w14:textId="77777777" w:rsidR="00A13D88" w:rsidRPr="00003BA7" w:rsidRDefault="00A13D88" w:rsidP="00BD1739">
                            <w:pPr>
                              <w:widowControl w:val="0"/>
                              <w:rPr>
                                <w:rFonts w:ascii="Arial" w:hAnsi="Arial" w:cs="Arial"/>
                              </w:rPr>
                            </w:pPr>
                            <w:r w:rsidRPr="00003BA7">
                              <w:rPr>
                                <w:rFonts w:ascii="Arial" w:hAnsi="Arial" w:cs="Arial"/>
                              </w:rPr>
                              <w:t> </w:t>
                            </w:r>
                          </w:p>
                          <w:p w14:paraId="2C1B828C" w14:textId="77777777" w:rsidR="00A13D88" w:rsidRPr="00003BA7" w:rsidRDefault="00A13D88" w:rsidP="00BD1739">
                            <w:pPr>
                              <w:widowControl w:val="0"/>
                              <w:jc w:val="center"/>
                              <w:rPr>
                                <w:rFonts w:ascii="Arial" w:hAnsi="Arial" w:cs="Arial"/>
                              </w:rPr>
                            </w:pPr>
                            <w:r w:rsidRPr="00003BA7">
                              <w:rPr>
                                <w:rFonts w:ascii="Arial" w:hAnsi="Arial" w:cs="Arial"/>
                              </w:rPr>
                              <w:t> </w:t>
                            </w:r>
                          </w:p>
                          <w:p w14:paraId="366C0F99" w14:textId="77777777" w:rsidR="00A13D88" w:rsidRPr="00003BA7" w:rsidRDefault="00A13D88" w:rsidP="00BD1739">
                            <w:pPr>
                              <w:widowControl w:val="0"/>
                              <w:jc w:val="center"/>
                              <w:rPr>
                                <w:rFonts w:ascii="Arial" w:hAnsi="Arial" w:cs="Arial"/>
                              </w:rPr>
                            </w:pPr>
                            <w:r w:rsidRPr="00003BA7">
                              <w:rPr>
                                <w:rFonts w:ascii="Arial" w:hAnsi="Arial" w:cs="Arial"/>
                              </w:rPr>
                              <w:t> </w:t>
                            </w:r>
                          </w:p>
                          <w:p w14:paraId="6A9F3925" w14:textId="77777777" w:rsidR="00A13D88" w:rsidRPr="00003BA7" w:rsidRDefault="00A13D88" w:rsidP="00BD1739">
                            <w:pPr>
                              <w:widowControl w:val="0"/>
                              <w:jc w:val="center"/>
                              <w:rPr>
                                <w:rFonts w:ascii="Arial" w:hAnsi="Arial" w:cs="Arial"/>
                              </w:rPr>
                            </w:pPr>
                            <w:r w:rsidRPr="00003BA7">
                              <w:rPr>
                                <w:rFonts w:ascii="Arial" w:hAnsi="Arial" w:cs="Arial"/>
                              </w:rPr>
                              <w:t> </w:t>
                            </w:r>
                          </w:p>
                          <w:p w14:paraId="7960351A" w14:textId="77777777" w:rsidR="00A13D88" w:rsidRPr="00003BA7" w:rsidRDefault="00A13D88" w:rsidP="00BD1739">
                            <w:pPr>
                              <w:widowControl w:val="0"/>
                              <w:jc w:val="center"/>
                              <w:rPr>
                                <w:rFonts w:ascii="Arial" w:hAnsi="Arial" w:cs="Arial"/>
                              </w:rPr>
                            </w:pPr>
                            <w:r w:rsidRPr="00003BA7">
                              <w:rPr>
                                <w:rFonts w:ascii="Arial" w:hAnsi="Arial" w:cs="Arial"/>
                              </w:rPr>
                              <w:t> </w:t>
                            </w:r>
                          </w:p>
                          <w:p w14:paraId="7AE21F87" w14:textId="77777777" w:rsidR="00A13D88" w:rsidRPr="00003BA7" w:rsidRDefault="00A13D88" w:rsidP="00BD1739">
                            <w:pPr>
                              <w:widowControl w:val="0"/>
                              <w:jc w:val="center"/>
                              <w:rPr>
                                <w:rFonts w:ascii="Arial" w:hAnsi="Arial" w:cs="Arial"/>
                              </w:rPr>
                            </w:pPr>
                            <w:r w:rsidRPr="00003BA7">
                              <w:rPr>
                                <w:rFonts w:ascii="Arial" w:hAnsi="Arial" w:cs="Arial"/>
                              </w:rPr>
                              <w:t> </w:t>
                            </w:r>
                          </w:p>
                          <w:p w14:paraId="4FE06C43" w14:textId="77777777" w:rsidR="00A13D88" w:rsidRPr="00003BA7" w:rsidRDefault="00A13D88" w:rsidP="00BD1739">
                            <w:pPr>
                              <w:widowControl w:val="0"/>
                              <w:jc w:val="center"/>
                              <w:rPr>
                                <w:rFonts w:ascii="Arial" w:hAnsi="Arial" w:cs="Arial"/>
                              </w:rPr>
                            </w:pPr>
                            <w:r w:rsidRPr="00003BA7">
                              <w:rPr>
                                <w:rFonts w:ascii="Arial" w:hAnsi="Arial" w:cs="Arial"/>
                              </w:rPr>
                              <w:t> </w:t>
                            </w:r>
                          </w:p>
                          <w:p w14:paraId="6FA627AB" w14:textId="77777777" w:rsidR="00A13D88" w:rsidRPr="00003BA7" w:rsidRDefault="00A13D88" w:rsidP="00BD1739">
                            <w:pPr>
                              <w:widowControl w:val="0"/>
                              <w:rPr>
                                <w:rFonts w:ascii="Arial" w:hAnsi="Arial" w:cs="Arial"/>
                              </w:rPr>
                            </w:pPr>
                            <w:proofErr w:type="gramStart"/>
                            <w:r w:rsidRPr="00003BA7">
                              <w:rPr>
                                <w:rFonts w:ascii="Arial" w:hAnsi="Arial" w:cs="Arial"/>
                              </w:rPr>
                              <w:t>Record on Electronic recording system or in writing on.</w:t>
                            </w:r>
                            <w:proofErr w:type="gramEnd"/>
                            <w:r w:rsidRPr="00003BA7">
                              <w:rPr>
                                <w:rFonts w:ascii="Arial" w:hAnsi="Arial" w:cs="Arial"/>
                              </w:rPr>
                              <w:t xml:space="preserve"> </w:t>
                            </w:r>
                            <w:proofErr w:type="gramStart"/>
                            <w:r w:rsidRPr="00003BA7">
                              <w:rPr>
                                <w:rFonts w:ascii="Arial" w:hAnsi="Arial" w:cs="Arial"/>
                              </w:rPr>
                              <w:t>Notice of Concern Form.</w:t>
                            </w:r>
                            <w:proofErr w:type="gramEnd"/>
                            <w:r w:rsidRPr="00003BA7">
                              <w:rPr>
                                <w:rFonts w:ascii="Arial" w:hAnsi="Arial" w:cs="Arial"/>
                              </w:rPr>
                              <w:t xml:space="preserve"> Speak to designated safeguarding lead if urgent. </w:t>
                            </w:r>
                          </w:p>
                        </w:txbxContent>
                      </wps:txbx>
                      <wps:bodyPr rot="0" vert="horz" wrap="square" lIns="36576" tIns="36576" rIns="36576" bIns="36576" anchor="t" anchorCtr="0" upright="1">
                        <a:noAutofit/>
                      </wps:bodyPr>
                    </wps:wsp>
                  </a:graphicData>
                </a:graphic>
              </wp:anchor>
            </w:drawing>
          </mc:Choice>
          <mc:Fallback>
            <w:pict>
              <v:rect id="Rectangle 12" o:spid="_x0000_s1032" alt="Diagram outlining the actions to be undertaken when responding to concerns about a child.  This is to be tailored to and displayed in your setting." style="position:absolute;margin-left:23.8pt;margin-top:442.6pt;width:126.7pt;height:94.8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" fillcolor="#00b050" strokecolor="black [0]" insetpen="t">
                <v:fill opacity="52428f" color2="yellow" angle="90" focus="100%" type="gradient"/>
                <v:shadow color="#eeece1"/>
                <v:textbox inset="2.88pt,2.88pt,2.88pt,2.88pt">
                  <w:txbxContent>
                    <w:p w14:paraId="7AB1EE27" w14:textId="77777777" w:rsidR="00A13D88" w:rsidRPr="00003BA7" w:rsidRDefault="00A13D88" w:rsidP="00BD1739">
                      <w:pPr>
                        <w:widowControl w:val="0"/>
                        <w:spacing w:after="20"/>
                        <w:jc w:val="center"/>
                        <w:rPr>
                          <w:rFonts w:ascii="Arial" w:hAnsi="Arial" w:cs="Arial"/>
                          <w:b/>
                          <w:bCs/>
                        </w:rPr>
                      </w:pPr>
                      <w:r w:rsidRPr="00003BA7">
                        <w:rPr>
                          <w:rFonts w:ascii="Arial" w:hAnsi="Arial" w:cs="Arial"/>
                          <w:b/>
                          <w:bCs/>
                        </w:rPr>
                        <w:t xml:space="preserve">Universal / </w:t>
                      </w:r>
                    </w:p>
                    <w:p w14:paraId="170A592A" w14:textId="77777777" w:rsidR="00A13D88" w:rsidRPr="00003BA7" w:rsidRDefault="00A13D88" w:rsidP="00BD1739">
                      <w:pPr>
                        <w:widowControl w:val="0"/>
                        <w:spacing w:after="20"/>
                        <w:jc w:val="center"/>
                        <w:rPr>
                          <w:rFonts w:ascii="Arial" w:hAnsi="Arial" w:cs="Arial"/>
                          <w:b/>
                          <w:bCs/>
                        </w:rPr>
                      </w:pPr>
                      <w:r w:rsidRPr="00003BA7">
                        <w:rPr>
                          <w:rFonts w:ascii="Arial" w:hAnsi="Arial" w:cs="Arial"/>
                          <w:b/>
                          <w:bCs/>
                        </w:rPr>
                        <w:t>Universal+</w:t>
                      </w:r>
                    </w:p>
                    <w:p w14:paraId="030B51A4" w14:textId="77777777" w:rsidR="00A13D88" w:rsidRPr="00003BA7" w:rsidRDefault="00A13D88" w:rsidP="00BD1739">
                      <w:pPr>
                        <w:widowControl w:val="0"/>
                        <w:jc w:val="center"/>
                        <w:rPr>
                          <w:rFonts w:ascii="Arial" w:hAnsi="Arial" w:cs="Arial"/>
                        </w:rPr>
                      </w:pPr>
                      <w:r w:rsidRPr="00003BA7">
                        <w:rPr>
                          <w:rFonts w:ascii="Arial" w:hAnsi="Arial" w:cs="Arial"/>
                        </w:rPr>
                        <w:t>Continue with early help process using the EHA as appropriate</w:t>
                      </w:r>
                    </w:p>
                    <w:p w14:paraId="6447A897" w14:textId="77777777" w:rsidR="00A13D88" w:rsidRPr="00003BA7" w:rsidRDefault="00A13D88" w:rsidP="00BD1739">
                      <w:pPr>
                        <w:widowControl w:val="0"/>
                        <w:rPr>
                          <w:rFonts w:ascii="Arial" w:hAnsi="Arial" w:cs="Arial"/>
                        </w:rPr>
                      </w:pPr>
                      <w:r w:rsidRPr="00003BA7">
                        <w:rPr>
                          <w:rFonts w:ascii="Arial" w:hAnsi="Arial" w:cs="Arial"/>
                        </w:rPr>
                        <w:t> </w:t>
                      </w:r>
                    </w:p>
                    <w:p w14:paraId="2C1B828C" w14:textId="77777777" w:rsidR="00A13D88" w:rsidRPr="00003BA7" w:rsidRDefault="00A13D88" w:rsidP="00BD1739">
                      <w:pPr>
                        <w:widowControl w:val="0"/>
                        <w:jc w:val="center"/>
                        <w:rPr>
                          <w:rFonts w:ascii="Arial" w:hAnsi="Arial" w:cs="Arial"/>
                        </w:rPr>
                      </w:pPr>
                      <w:r w:rsidRPr="00003BA7">
                        <w:rPr>
                          <w:rFonts w:ascii="Arial" w:hAnsi="Arial" w:cs="Arial"/>
                        </w:rPr>
                        <w:t> </w:t>
                      </w:r>
                    </w:p>
                    <w:p w14:paraId="366C0F99" w14:textId="77777777" w:rsidR="00A13D88" w:rsidRPr="00003BA7" w:rsidRDefault="00A13D88" w:rsidP="00BD1739">
                      <w:pPr>
                        <w:widowControl w:val="0"/>
                        <w:jc w:val="center"/>
                        <w:rPr>
                          <w:rFonts w:ascii="Arial" w:hAnsi="Arial" w:cs="Arial"/>
                        </w:rPr>
                      </w:pPr>
                      <w:r w:rsidRPr="00003BA7">
                        <w:rPr>
                          <w:rFonts w:ascii="Arial" w:hAnsi="Arial" w:cs="Arial"/>
                        </w:rPr>
                        <w:t> </w:t>
                      </w:r>
                    </w:p>
                    <w:p w14:paraId="6A9F3925" w14:textId="77777777" w:rsidR="00A13D88" w:rsidRPr="00003BA7" w:rsidRDefault="00A13D88" w:rsidP="00BD1739">
                      <w:pPr>
                        <w:widowControl w:val="0"/>
                        <w:jc w:val="center"/>
                        <w:rPr>
                          <w:rFonts w:ascii="Arial" w:hAnsi="Arial" w:cs="Arial"/>
                        </w:rPr>
                      </w:pPr>
                      <w:r w:rsidRPr="00003BA7">
                        <w:rPr>
                          <w:rFonts w:ascii="Arial" w:hAnsi="Arial" w:cs="Arial"/>
                        </w:rPr>
                        <w:t> </w:t>
                      </w:r>
                    </w:p>
                    <w:p w14:paraId="7960351A" w14:textId="77777777" w:rsidR="00A13D88" w:rsidRPr="00003BA7" w:rsidRDefault="00A13D88" w:rsidP="00BD1739">
                      <w:pPr>
                        <w:widowControl w:val="0"/>
                        <w:jc w:val="center"/>
                        <w:rPr>
                          <w:rFonts w:ascii="Arial" w:hAnsi="Arial" w:cs="Arial"/>
                        </w:rPr>
                      </w:pPr>
                      <w:r w:rsidRPr="00003BA7">
                        <w:rPr>
                          <w:rFonts w:ascii="Arial" w:hAnsi="Arial" w:cs="Arial"/>
                        </w:rPr>
                        <w:t> </w:t>
                      </w:r>
                    </w:p>
                    <w:p w14:paraId="7AE21F87" w14:textId="77777777" w:rsidR="00A13D88" w:rsidRPr="00003BA7" w:rsidRDefault="00A13D88" w:rsidP="00BD1739">
                      <w:pPr>
                        <w:widowControl w:val="0"/>
                        <w:jc w:val="center"/>
                        <w:rPr>
                          <w:rFonts w:ascii="Arial" w:hAnsi="Arial" w:cs="Arial"/>
                        </w:rPr>
                      </w:pPr>
                      <w:r w:rsidRPr="00003BA7">
                        <w:rPr>
                          <w:rFonts w:ascii="Arial" w:hAnsi="Arial" w:cs="Arial"/>
                        </w:rPr>
                        <w:t> </w:t>
                      </w:r>
                    </w:p>
                    <w:p w14:paraId="4FE06C43" w14:textId="77777777" w:rsidR="00A13D88" w:rsidRPr="00003BA7" w:rsidRDefault="00A13D88" w:rsidP="00BD1739">
                      <w:pPr>
                        <w:widowControl w:val="0"/>
                        <w:jc w:val="center"/>
                        <w:rPr>
                          <w:rFonts w:ascii="Arial" w:hAnsi="Arial" w:cs="Arial"/>
                        </w:rPr>
                      </w:pPr>
                      <w:r w:rsidRPr="00003BA7">
                        <w:rPr>
                          <w:rFonts w:ascii="Arial" w:hAnsi="Arial" w:cs="Arial"/>
                        </w:rPr>
                        <w:t> </w:t>
                      </w:r>
                    </w:p>
                    <w:p w14:paraId="6FA627AB" w14:textId="77777777" w:rsidR="00A13D88" w:rsidRPr="00003BA7" w:rsidRDefault="00A13D88" w:rsidP="00BD1739">
                      <w:pPr>
                        <w:widowControl w:val="0"/>
                        <w:rPr>
                          <w:rFonts w:ascii="Arial" w:hAnsi="Arial" w:cs="Arial"/>
                        </w:rPr>
                      </w:pPr>
                      <w:proofErr w:type="gramStart"/>
                      <w:r w:rsidRPr="00003BA7">
                        <w:rPr>
                          <w:rFonts w:ascii="Arial" w:hAnsi="Arial" w:cs="Arial"/>
                        </w:rPr>
                        <w:t>Record on Electronic recording system or in writing on.</w:t>
                      </w:r>
                      <w:proofErr w:type="gramEnd"/>
                      <w:r w:rsidRPr="00003BA7">
                        <w:rPr>
                          <w:rFonts w:ascii="Arial" w:hAnsi="Arial" w:cs="Arial"/>
                        </w:rPr>
                        <w:t xml:space="preserve"> </w:t>
                      </w:r>
                      <w:proofErr w:type="gramStart"/>
                      <w:r w:rsidRPr="00003BA7">
                        <w:rPr>
                          <w:rFonts w:ascii="Arial" w:hAnsi="Arial" w:cs="Arial"/>
                        </w:rPr>
                        <w:t>Notice of Concern Form.</w:t>
                      </w:r>
                      <w:proofErr w:type="gramEnd"/>
                      <w:r w:rsidRPr="00003BA7">
                        <w:rPr>
                          <w:rFonts w:ascii="Arial" w:hAnsi="Arial" w:cs="Arial"/>
                        </w:rPr>
                        <w:t xml:space="preserve"> Speak to designated safeguarding lead if urgent. </w:t>
                      </w:r>
                    </w:p>
                  </w:txbxContent>
                </v:textbox>
              </v:rect>
            </w:pict>
          </mc:Fallback>
        </mc:AlternateContent>
      </w:r>
      <w:r w:rsidRPr="003108F2">
        <w:rPr>
          <w:rFonts w:asciiTheme="minorHAnsi" w:eastAsia="Calibri" w:hAnsiTheme="minorHAnsi"/>
          <w:noProof/>
          <w:color w:val="0070C0"/>
          <w:u w:val="single"/>
        </w:rPr>
        <mc:AlternateContent>
          <mc:Choice Requires="wps">
            <w:drawing>
              <wp:anchor distT="0" distB="0" distL="114300" distR="114300" simplePos="0" relativeHeight="251657728" behindDoc="0" locked="0" layoutInCell="1" allowOverlap="1" wp14:anchorId="49BE01D3" wp14:editId="3E1861D2">
                <wp:simplePos x="0" y="0"/>
                <wp:positionH relativeFrom="column">
                  <wp:posOffset>4774672</wp:posOffset>
                </wp:positionH>
                <wp:positionV relativeFrom="paragraph">
                  <wp:posOffset>5621120</wp:posOffset>
                </wp:positionV>
                <wp:extent cx="1607820" cy="1234440"/>
                <wp:effectExtent l="0" t="0" r="11430" b="22860"/>
                <wp:wrapNone/>
                <wp:docPr id="11" name="Rectangle 11" descr="Diagram outlining the actions to be undertaken when responding to concerns about a child.  This is to be tailored to and displayed in your setting.">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7820" cy="1234440"/>
                        </a:xfrm>
                        <a:prstGeom prst="rect">
                          <a:avLst/>
                        </a:prstGeom>
                        <a:gradFill rotWithShape="1">
                          <a:gsLst>
                            <a:gs pos="0">
                              <a:srgbClr val="FE8256"/>
                            </a:gs>
                            <a:gs pos="100000">
                              <a:srgbClr val="FF0000"/>
                            </a:gs>
                          </a:gsLst>
                          <a:lin ang="0" scaled="1"/>
                        </a:gra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20D92436" w14:textId="77777777" w:rsidR="00A13D88" w:rsidRPr="00003BA7" w:rsidRDefault="00A13D88" w:rsidP="00BD1739">
                            <w:pPr>
                              <w:widowControl w:val="0"/>
                              <w:spacing w:after="20"/>
                              <w:jc w:val="center"/>
                              <w:rPr>
                                <w:rFonts w:ascii="Arial" w:hAnsi="Arial" w:cs="Arial"/>
                                <w:b/>
                                <w:bCs/>
                              </w:rPr>
                            </w:pPr>
                            <w:r w:rsidRPr="00003BA7">
                              <w:rPr>
                                <w:rFonts w:ascii="Arial" w:hAnsi="Arial" w:cs="Arial"/>
                                <w:b/>
                                <w:bCs/>
                              </w:rPr>
                              <w:t>Complex &amp;</w:t>
                            </w:r>
                          </w:p>
                          <w:p w14:paraId="454EE084" w14:textId="77777777" w:rsidR="00A13D88" w:rsidRPr="00003BA7" w:rsidRDefault="00A13D88" w:rsidP="00BD1739">
                            <w:pPr>
                              <w:widowControl w:val="0"/>
                              <w:spacing w:after="20"/>
                              <w:jc w:val="center"/>
                              <w:rPr>
                                <w:rFonts w:ascii="Arial" w:hAnsi="Arial" w:cs="Arial"/>
                                <w:b/>
                                <w:bCs/>
                              </w:rPr>
                            </w:pPr>
                            <w:r w:rsidRPr="00003BA7">
                              <w:rPr>
                                <w:rFonts w:ascii="Arial" w:hAnsi="Arial" w:cs="Arial"/>
                                <w:b/>
                                <w:bCs/>
                              </w:rPr>
                              <w:t xml:space="preserve"> Significant</w:t>
                            </w:r>
                          </w:p>
                          <w:p w14:paraId="7E080AEE" w14:textId="77777777" w:rsidR="00A13D88" w:rsidRPr="00003BA7" w:rsidRDefault="00A13D88" w:rsidP="00BD1739">
                            <w:pPr>
                              <w:widowControl w:val="0"/>
                              <w:jc w:val="center"/>
                              <w:rPr>
                                <w:rFonts w:ascii="Arial" w:hAnsi="Arial" w:cs="Arial"/>
                              </w:rPr>
                            </w:pPr>
                            <w:r w:rsidRPr="00003BA7">
                              <w:rPr>
                                <w:rFonts w:ascii="Arial" w:hAnsi="Arial" w:cs="Arial"/>
                              </w:rPr>
                              <w:t>Request for Support submitted to CASS for a multi-agency strategy discussion</w:t>
                            </w:r>
                          </w:p>
                          <w:p w14:paraId="15984AA5" w14:textId="77777777" w:rsidR="00A13D88" w:rsidRPr="00003BA7" w:rsidRDefault="00A13D88" w:rsidP="00BD1739">
                            <w:pPr>
                              <w:widowControl w:val="0"/>
                              <w:rPr>
                                <w:rFonts w:ascii="Arial" w:hAnsi="Arial" w:cs="Arial"/>
                              </w:rPr>
                            </w:pPr>
                            <w:r w:rsidRPr="00003BA7">
                              <w:rPr>
                                <w:rFonts w:ascii="Arial" w:hAnsi="Arial" w:cs="Arial"/>
                              </w:rPr>
                              <w:t> </w:t>
                            </w:r>
                          </w:p>
                          <w:p w14:paraId="0E744AED" w14:textId="77777777" w:rsidR="00A13D88" w:rsidRPr="00003BA7" w:rsidRDefault="00A13D88" w:rsidP="00BD1739">
                            <w:pPr>
                              <w:widowControl w:val="0"/>
                              <w:jc w:val="center"/>
                              <w:rPr>
                                <w:rFonts w:ascii="Arial" w:hAnsi="Arial" w:cs="Arial"/>
                              </w:rPr>
                            </w:pPr>
                            <w:r w:rsidRPr="00003BA7">
                              <w:rPr>
                                <w:rFonts w:ascii="Arial" w:hAnsi="Arial" w:cs="Arial"/>
                              </w:rPr>
                              <w:t> </w:t>
                            </w:r>
                          </w:p>
                          <w:p w14:paraId="1E6B154E" w14:textId="77777777" w:rsidR="00A13D88" w:rsidRPr="00003BA7" w:rsidRDefault="00A13D88" w:rsidP="00BD1739">
                            <w:pPr>
                              <w:widowControl w:val="0"/>
                              <w:jc w:val="center"/>
                              <w:rPr>
                                <w:rFonts w:ascii="Arial" w:hAnsi="Arial" w:cs="Arial"/>
                              </w:rPr>
                            </w:pPr>
                            <w:r w:rsidRPr="00003BA7">
                              <w:rPr>
                                <w:rFonts w:ascii="Arial" w:hAnsi="Arial" w:cs="Arial"/>
                              </w:rPr>
                              <w:t> </w:t>
                            </w:r>
                          </w:p>
                          <w:p w14:paraId="0D1D1573" w14:textId="77777777" w:rsidR="00A13D88" w:rsidRPr="00003BA7" w:rsidRDefault="00A13D88" w:rsidP="00BD1739">
                            <w:pPr>
                              <w:widowControl w:val="0"/>
                              <w:jc w:val="center"/>
                              <w:rPr>
                                <w:rFonts w:ascii="Arial" w:hAnsi="Arial" w:cs="Arial"/>
                              </w:rPr>
                            </w:pPr>
                            <w:r w:rsidRPr="00003BA7">
                              <w:rPr>
                                <w:rFonts w:ascii="Arial" w:hAnsi="Arial" w:cs="Arial"/>
                              </w:rPr>
                              <w:t> </w:t>
                            </w:r>
                          </w:p>
                          <w:p w14:paraId="2FCC9486" w14:textId="77777777" w:rsidR="00A13D88" w:rsidRPr="00003BA7" w:rsidRDefault="00A13D88" w:rsidP="00BD1739">
                            <w:pPr>
                              <w:widowControl w:val="0"/>
                              <w:jc w:val="center"/>
                              <w:rPr>
                                <w:rFonts w:ascii="Arial" w:hAnsi="Arial" w:cs="Arial"/>
                              </w:rPr>
                            </w:pPr>
                            <w:r w:rsidRPr="00003BA7">
                              <w:rPr>
                                <w:rFonts w:ascii="Arial" w:hAnsi="Arial" w:cs="Arial"/>
                              </w:rPr>
                              <w:t> </w:t>
                            </w:r>
                          </w:p>
                          <w:p w14:paraId="566AB7EA" w14:textId="77777777" w:rsidR="00A13D88" w:rsidRPr="00003BA7" w:rsidRDefault="00A13D88" w:rsidP="00BD1739">
                            <w:pPr>
                              <w:widowControl w:val="0"/>
                              <w:jc w:val="center"/>
                              <w:rPr>
                                <w:rFonts w:ascii="Arial" w:hAnsi="Arial" w:cs="Arial"/>
                              </w:rPr>
                            </w:pPr>
                            <w:r w:rsidRPr="00003BA7">
                              <w:rPr>
                                <w:rFonts w:ascii="Arial" w:hAnsi="Arial" w:cs="Arial"/>
                              </w:rPr>
                              <w:t> </w:t>
                            </w:r>
                          </w:p>
                          <w:p w14:paraId="571E60AD" w14:textId="77777777" w:rsidR="00A13D88" w:rsidRPr="00003BA7" w:rsidRDefault="00A13D88" w:rsidP="00BD1739">
                            <w:pPr>
                              <w:widowControl w:val="0"/>
                              <w:jc w:val="center"/>
                              <w:rPr>
                                <w:rFonts w:ascii="Arial" w:hAnsi="Arial" w:cs="Arial"/>
                              </w:rPr>
                            </w:pPr>
                            <w:r w:rsidRPr="00003BA7">
                              <w:rPr>
                                <w:rFonts w:ascii="Arial" w:hAnsi="Arial" w:cs="Arial"/>
                              </w:rPr>
                              <w:t> </w:t>
                            </w:r>
                          </w:p>
                          <w:p w14:paraId="436FB06D" w14:textId="77777777" w:rsidR="00A13D88" w:rsidRPr="00003BA7" w:rsidRDefault="00A13D88" w:rsidP="00BD1739">
                            <w:pPr>
                              <w:widowControl w:val="0"/>
                              <w:rPr>
                                <w:rFonts w:ascii="Arial" w:hAnsi="Arial" w:cs="Arial"/>
                              </w:rPr>
                            </w:pPr>
                            <w:proofErr w:type="gramStart"/>
                            <w:r w:rsidRPr="00003BA7">
                              <w:rPr>
                                <w:rFonts w:ascii="Arial" w:hAnsi="Arial" w:cs="Arial"/>
                              </w:rPr>
                              <w:t>Record on Electronic recording system or in writing on.</w:t>
                            </w:r>
                            <w:proofErr w:type="gramEnd"/>
                            <w:r w:rsidRPr="00003BA7">
                              <w:rPr>
                                <w:rFonts w:ascii="Arial" w:hAnsi="Arial" w:cs="Arial"/>
                              </w:rPr>
                              <w:t xml:space="preserve"> </w:t>
                            </w:r>
                            <w:proofErr w:type="gramStart"/>
                            <w:r w:rsidRPr="00003BA7">
                              <w:rPr>
                                <w:rFonts w:ascii="Arial" w:hAnsi="Arial" w:cs="Arial"/>
                              </w:rPr>
                              <w:t>Notice of Concern Form.</w:t>
                            </w:r>
                            <w:proofErr w:type="gramEnd"/>
                            <w:r w:rsidRPr="00003BA7">
                              <w:rPr>
                                <w:rFonts w:ascii="Arial" w:hAnsi="Arial" w:cs="Arial"/>
                              </w:rPr>
                              <w:t xml:space="preserve"> Speak to designated safeguarding lead if urgent. </w:t>
                            </w:r>
                          </w:p>
                        </w:txbxContent>
                      </wps:txbx>
                      <wps:bodyPr rot="0" vert="horz" wrap="square" lIns="36576" tIns="36576" rIns="36576" bIns="36576" anchor="t" anchorCtr="0" upright="1">
                        <a:noAutofit/>
                      </wps:bodyPr>
                    </wps:wsp>
                  </a:graphicData>
                </a:graphic>
              </wp:anchor>
            </w:drawing>
          </mc:Choice>
          <mc:Fallback>
            <w:pict>
              <v:rect id="Rectangle 11" o:spid="_x0000_s1033" alt="Diagram outlining the actions to be undertaken when responding to concerns about a child.  This is to be tailored to and displayed in your setting." style="position:absolute;margin-left:375.95pt;margin-top:442.6pt;width:126.6pt;height:97.2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" fillcolor="#fe8256" strokecolor="black [0]" insetpen="t">
                <v:fill color2="red" rotate="t" angle="90" focus="100%" type="gradient"/>
                <v:shadow color="#eeece1"/>
                <v:textbox inset="2.88pt,2.88pt,2.88pt,2.88pt">
                  <w:txbxContent>
                    <w:p w14:paraId="20D92436" w14:textId="77777777" w:rsidR="00A13D88" w:rsidRPr="00003BA7" w:rsidRDefault="00A13D88" w:rsidP="00BD1739">
                      <w:pPr>
                        <w:widowControl w:val="0"/>
                        <w:spacing w:after="20"/>
                        <w:jc w:val="center"/>
                        <w:rPr>
                          <w:rFonts w:ascii="Arial" w:hAnsi="Arial" w:cs="Arial"/>
                          <w:b/>
                          <w:bCs/>
                        </w:rPr>
                      </w:pPr>
                      <w:r w:rsidRPr="00003BA7">
                        <w:rPr>
                          <w:rFonts w:ascii="Arial" w:hAnsi="Arial" w:cs="Arial"/>
                          <w:b/>
                          <w:bCs/>
                        </w:rPr>
                        <w:t>Complex &amp;</w:t>
                      </w:r>
                    </w:p>
                    <w:p w14:paraId="454EE084" w14:textId="77777777" w:rsidR="00A13D88" w:rsidRPr="00003BA7" w:rsidRDefault="00A13D88" w:rsidP="00BD1739">
                      <w:pPr>
                        <w:widowControl w:val="0"/>
                        <w:spacing w:after="20"/>
                        <w:jc w:val="center"/>
                        <w:rPr>
                          <w:rFonts w:ascii="Arial" w:hAnsi="Arial" w:cs="Arial"/>
                          <w:b/>
                          <w:bCs/>
                        </w:rPr>
                      </w:pPr>
                      <w:r w:rsidRPr="00003BA7">
                        <w:rPr>
                          <w:rFonts w:ascii="Arial" w:hAnsi="Arial" w:cs="Arial"/>
                          <w:b/>
                          <w:bCs/>
                        </w:rPr>
                        <w:t xml:space="preserve"> Significant</w:t>
                      </w:r>
                    </w:p>
                    <w:p w14:paraId="7E080AEE" w14:textId="77777777" w:rsidR="00A13D88" w:rsidRPr="00003BA7" w:rsidRDefault="00A13D88" w:rsidP="00BD1739">
                      <w:pPr>
                        <w:widowControl w:val="0"/>
                        <w:jc w:val="center"/>
                        <w:rPr>
                          <w:rFonts w:ascii="Arial" w:hAnsi="Arial" w:cs="Arial"/>
                        </w:rPr>
                      </w:pPr>
                      <w:r w:rsidRPr="00003BA7">
                        <w:rPr>
                          <w:rFonts w:ascii="Arial" w:hAnsi="Arial" w:cs="Arial"/>
                        </w:rPr>
                        <w:t>Request for Support submitted to CASS for a multi-agency strategy discussion</w:t>
                      </w:r>
                    </w:p>
                    <w:p w14:paraId="15984AA5" w14:textId="77777777" w:rsidR="00A13D88" w:rsidRPr="00003BA7" w:rsidRDefault="00A13D88" w:rsidP="00BD1739">
                      <w:pPr>
                        <w:widowControl w:val="0"/>
                        <w:rPr>
                          <w:rFonts w:ascii="Arial" w:hAnsi="Arial" w:cs="Arial"/>
                        </w:rPr>
                      </w:pPr>
                      <w:r w:rsidRPr="00003BA7">
                        <w:rPr>
                          <w:rFonts w:ascii="Arial" w:hAnsi="Arial" w:cs="Arial"/>
                        </w:rPr>
                        <w:t> </w:t>
                      </w:r>
                    </w:p>
                    <w:p w14:paraId="0E744AED" w14:textId="77777777" w:rsidR="00A13D88" w:rsidRPr="00003BA7" w:rsidRDefault="00A13D88" w:rsidP="00BD1739">
                      <w:pPr>
                        <w:widowControl w:val="0"/>
                        <w:jc w:val="center"/>
                        <w:rPr>
                          <w:rFonts w:ascii="Arial" w:hAnsi="Arial" w:cs="Arial"/>
                        </w:rPr>
                      </w:pPr>
                      <w:r w:rsidRPr="00003BA7">
                        <w:rPr>
                          <w:rFonts w:ascii="Arial" w:hAnsi="Arial" w:cs="Arial"/>
                        </w:rPr>
                        <w:t> </w:t>
                      </w:r>
                    </w:p>
                    <w:p w14:paraId="1E6B154E" w14:textId="77777777" w:rsidR="00A13D88" w:rsidRPr="00003BA7" w:rsidRDefault="00A13D88" w:rsidP="00BD1739">
                      <w:pPr>
                        <w:widowControl w:val="0"/>
                        <w:jc w:val="center"/>
                        <w:rPr>
                          <w:rFonts w:ascii="Arial" w:hAnsi="Arial" w:cs="Arial"/>
                        </w:rPr>
                      </w:pPr>
                      <w:r w:rsidRPr="00003BA7">
                        <w:rPr>
                          <w:rFonts w:ascii="Arial" w:hAnsi="Arial" w:cs="Arial"/>
                        </w:rPr>
                        <w:t> </w:t>
                      </w:r>
                    </w:p>
                    <w:p w14:paraId="0D1D1573" w14:textId="77777777" w:rsidR="00A13D88" w:rsidRPr="00003BA7" w:rsidRDefault="00A13D88" w:rsidP="00BD1739">
                      <w:pPr>
                        <w:widowControl w:val="0"/>
                        <w:jc w:val="center"/>
                        <w:rPr>
                          <w:rFonts w:ascii="Arial" w:hAnsi="Arial" w:cs="Arial"/>
                        </w:rPr>
                      </w:pPr>
                      <w:r w:rsidRPr="00003BA7">
                        <w:rPr>
                          <w:rFonts w:ascii="Arial" w:hAnsi="Arial" w:cs="Arial"/>
                        </w:rPr>
                        <w:t> </w:t>
                      </w:r>
                    </w:p>
                    <w:p w14:paraId="2FCC9486" w14:textId="77777777" w:rsidR="00A13D88" w:rsidRPr="00003BA7" w:rsidRDefault="00A13D88" w:rsidP="00BD1739">
                      <w:pPr>
                        <w:widowControl w:val="0"/>
                        <w:jc w:val="center"/>
                        <w:rPr>
                          <w:rFonts w:ascii="Arial" w:hAnsi="Arial" w:cs="Arial"/>
                        </w:rPr>
                      </w:pPr>
                      <w:r w:rsidRPr="00003BA7">
                        <w:rPr>
                          <w:rFonts w:ascii="Arial" w:hAnsi="Arial" w:cs="Arial"/>
                        </w:rPr>
                        <w:t> </w:t>
                      </w:r>
                    </w:p>
                    <w:p w14:paraId="566AB7EA" w14:textId="77777777" w:rsidR="00A13D88" w:rsidRPr="00003BA7" w:rsidRDefault="00A13D88" w:rsidP="00BD1739">
                      <w:pPr>
                        <w:widowControl w:val="0"/>
                        <w:jc w:val="center"/>
                        <w:rPr>
                          <w:rFonts w:ascii="Arial" w:hAnsi="Arial" w:cs="Arial"/>
                        </w:rPr>
                      </w:pPr>
                      <w:r w:rsidRPr="00003BA7">
                        <w:rPr>
                          <w:rFonts w:ascii="Arial" w:hAnsi="Arial" w:cs="Arial"/>
                        </w:rPr>
                        <w:t> </w:t>
                      </w:r>
                    </w:p>
                    <w:p w14:paraId="571E60AD" w14:textId="77777777" w:rsidR="00A13D88" w:rsidRPr="00003BA7" w:rsidRDefault="00A13D88" w:rsidP="00BD1739">
                      <w:pPr>
                        <w:widowControl w:val="0"/>
                        <w:jc w:val="center"/>
                        <w:rPr>
                          <w:rFonts w:ascii="Arial" w:hAnsi="Arial" w:cs="Arial"/>
                        </w:rPr>
                      </w:pPr>
                      <w:r w:rsidRPr="00003BA7">
                        <w:rPr>
                          <w:rFonts w:ascii="Arial" w:hAnsi="Arial" w:cs="Arial"/>
                        </w:rPr>
                        <w:t> </w:t>
                      </w:r>
                    </w:p>
                    <w:p w14:paraId="436FB06D" w14:textId="77777777" w:rsidR="00A13D88" w:rsidRPr="00003BA7" w:rsidRDefault="00A13D88" w:rsidP="00BD1739">
                      <w:pPr>
                        <w:widowControl w:val="0"/>
                        <w:rPr>
                          <w:rFonts w:ascii="Arial" w:hAnsi="Arial" w:cs="Arial"/>
                        </w:rPr>
                      </w:pPr>
                      <w:proofErr w:type="gramStart"/>
                      <w:r w:rsidRPr="00003BA7">
                        <w:rPr>
                          <w:rFonts w:ascii="Arial" w:hAnsi="Arial" w:cs="Arial"/>
                        </w:rPr>
                        <w:t>Record on Electronic recording system or in writing on.</w:t>
                      </w:r>
                      <w:proofErr w:type="gramEnd"/>
                      <w:r w:rsidRPr="00003BA7">
                        <w:rPr>
                          <w:rFonts w:ascii="Arial" w:hAnsi="Arial" w:cs="Arial"/>
                        </w:rPr>
                        <w:t xml:space="preserve"> </w:t>
                      </w:r>
                      <w:proofErr w:type="gramStart"/>
                      <w:r w:rsidRPr="00003BA7">
                        <w:rPr>
                          <w:rFonts w:ascii="Arial" w:hAnsi="Arial" w:cs="Arial"/>
                        </w:rPr>
                        <w:t>Notice of Concern Form.</w:t>
                      </w:r>
                      <w:proofErr w:type="gramEnd"/>
                      <w:r w:rsidRPr="00003BA7">
                        <w:rPr>
                          <w:rFonts w:ascii="Arial" w:hAnsi="Arial" w:cs="Arial"/>
                        </w:rPr>
                        <w:t xml:space="preserve"> Speak to designated safeguarding lead if urgent. </w:t>
                      </w:r>
                    </w:p>
                  </w:txbxContent>
                </v:textbox>
              </v:rect>
            </w:pict>
          </mc:Fallback>
        </mc:AlternateContent>
      </w:r>
      <w:r w:rsidRPr="003108F2">
        <w:rPr>
          <w:rFonts w:asciiTheme="minorHAnsi" w:eastAsia="Calibri" w:hAnsiTheme="minorHAnsi"/>
          <w:noProof/>
          <w:color w:val="0070C0"/>
          <w:u w:val="single"/>
        </w:rPr>
        <mc:AlternateContent>
          <mc:Choice Requires="wps">
            <w:drawing>
              <wp:anchor distT="0" distB="0" distL="114300" distR="114300" simplePos="0" relativeHeight="251658752" behindDoc="0" locked="0" layoutInCell="1" allowOverlap="1" wp14:anchorId="00DD8A9F" wp14:editId="5E594C22">
                <wp:simplePos x="0" y="0"/>
                <wp:positionH relativeFrom="column">
                  <wp:posOffset>3348940</wp:posOffset>
                </wp:positionH>
                <wp:positionV relativeFrom="paragraph">
                  <wp:posOffset>3602198</wp:posOffset>
                </wp:positionV>
                <wp:extent cx="0" cy="288290"/>
                <wp:effectExtent l="95250" t="0" r="57150" b="54610"/>
                <wp:wrapNone/>
                <wp:docPr id="10" name="Straight Arrow Connector 10">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straightConnector1">
                          <a:avLst/>
                        </a:prstGeom>
                        <a:noFill/>
                        <a:ln w="3175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07EB45B" id="_x0000_t32" coordsize="21600,21600" o:spt="32" o:oned="t" path="m,l21600,21600e" filled="f">
                <v:path arrowok="t" fillok="f" o:connecttype="none"/>
                <o:lock v:ext="edit" shapetype="t"/>
              </v:shapetype>
              <v:shape id="Straight Arrow Connector 10" o:spid="_x0000_s1026" type="#_x0000_t32" style="position:absolute;margin-left:263.7pt;margin-top:283.65pt;width:0;height:22.7pt;z-index:251658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" strokecolor="#4f81bd" strokeweight="2.5pt">
                <v:stroke endarrow="block"/>
                <v:shadow color="#868686"/>
              </v:shape>
            </w:pict>
          </mc:Fallback>
        </mc:AlternateContent>
      </w:r>
      <w:r w:rsidRPr="003108F2">
        <w:rPr>
          <w:rFonts w:asciiTheme="minorHAnsi" w:eastAsia="Calibri" w:hAnsiTheme="minorHAnsi"/>
          <w:noProof/>
          <w:color w:val="0070C0"/>
          <w:u w:val="single"/>
        </w:rPr>
        <mc:AlternateContent>
          <mc:Choice Requires="wps">
            <w:drawing>
              <wp:anchor distT="0" distB="0" distL="114300" distR="114300" simplePos="0" relativeHeight="251659776" behindDoc="0" locked="0" layoutInCell="1" allowOverlap="1" wp14:anchorId="1535A67A" wp14:editId="22CA9250">
                <wp:simplePos x="0" y="0"/>
                <wp:positionH relativeFrom="column">
                  <wp:posOffset>4457801</wp:posOffset>
                </wp:positionH>
                <wp:positionV relativeFrom="paragraph">
                  <wp:posOffset>6214311</wp:posOffset>
                </wp:positionV>
                <wp:extent cx="342265" cy="0"/>
                <wp:effectExtent l="0" t="95250" r="0" b="95250"/>
                <wp:wrapNone/>
                <wp:docPr id="9" name="Straight Arrow Connector 9">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265" cy="0"/>
                        </a:xfrm>
                        <a:prstGeom prst="straightConnector1">
                          <a:avLst/>
                        </a:prstGeom>
                        <a:noFill/>
                        <a:ln w="3175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6DDAC6" id="Straight Arrow Connector 9" o:spid="_x0000_s1026" type="#_x0000_t32" style="position:absolute;margin-left:351pt;margin-top:489.3pt;width:26.95pt;height:0;z-index:251659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" strokecolor="#4f81bd" strokeweight="2.5pt">
                <v:stroke endarrow="block"/>
                <v:shadow color="#868686"/>
              </v:shape>
            </w:pict>
          </mc:Fallback>
        </mc:AlternateContent>
      </w:r>
      <w:r w:rsidRPr="003108F2">
        <w:rPr>
          <w:rFonts w:asciiTheme="minorHAnsi" w:eastAsia="Calibri" w:hAnsiTheme="minorHAnsi"/>
          <w:noProof/>
          <w:color w:val="0070C0"/>
          <w:u w:val="single"/>
        </w:rPr>
        <mc:AlternateContent>
          <mc:Choice Requires="wps">
            <w:drawing>
              <wp:anchor distT="0" distB="0" distL="114300" distR="114300" simplePos="0" relativeHeight="251661824" behindDoc="0" locked="0" layoutInCell="1" allowOverlap="1" wp14:anchorId="2B19CBC2" wp14:editId="505BD85C">
                <wp:simplePos x="0" y="0"/>
                <wp:positionH relativeFrom="column">
                  <wp:posOffset>2077636</wp:posOffset>
                </wp:positionH>
                <wp:positionV relativeFrom="paragraph">
                  <wp:posOffset>6078864</wp:posOffset>
                </wp:positionV>
                <wp:extent cx="0" cy="360045"/>
                <wp:effectExtent l="29527" t="103823" r="0" b="86677"/>
                <wp:wrapNone/>
                <wp:docPr id="8" name="Straight Arrow Connector 8">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0" cy="360045"/>
                        </a:xfrm>
                        <a:prstGeom prst="straightConnector1">
                          <a:avLst/>
                        </a:prstGeom>
                        <a:noFill/>
                        <a:ln w="3175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5256A1" id="Straight Arrow Connector 8" o:spid="_x0000_s1026" type="#_x0000_t32" style="position:absolute;margin-left:163.6pt;margin-top:478.65pt;width:0;height:28.35pt;rotation:-90;flip:x;z-index:251661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" strokecolor="#4f81bd" strokeweight="2.5pt">
                <v:stroke endarrow="block"/>
                <v:shadow color="#868686"/>
              </v:shape>
            </w:pict>
          </mc:Fallback>
        </mc:AlternateContent>
      </w:r>
      <w:r w:rsidRPr="003108F2">
        <w:rPr>
          <w:rFonts w:asciiTheme="minorHAnsi" w:eastAsia="Calibri" w:hAnsiTheme="minorHAnsi"/>
          <w:noProof/>
          <w:color w:val="0070C0"/>
          <w:u w:val="single"/>
        </w:rPr>
        <mc:AlternateContent>
          <mc:Choice Requires="wps">
            <w:drawing>
              <wp:anchor distT="0" distB="0" distL="114300" distR="114300" simplePos="0" relativeHeight="251662848" behindDoc="0" locked="0" layoutInCell="1" allowOverlap="1" wp14:anchorId="065ED7ED" wp14:editId="6E881E55">
                <wp:simplePos x="0" y="0"/>
                <wp:positionH relativeFrom="column">
                  <wp:posOffset>3339886</wp:posOffset>
                </wp:positionH>
                <wp:positionV relativeFrom="paragraph">
                  <wp:posOffset>5222768</wp:posOffset>
                </wp:positionV>
                <wp:extent cx="0" cy="323850"/>
                <wp:effectExtent l="95250" t="0" r="57150" b="38100"/>
                <wp:wrapNone/>
                <wp:docPr id="6" name="Straight Arrow Connector 6">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3175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725586" id="Straight Arrow Connector 6" o:spid="_x0000_s1026" type="#_x0000_t32" style="position:absolute;margin-left:263pt;margin-top:411.25pt;width:0;height:25.5pt;z-index:251662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" strokecolor="#4f81bd" strokeweight="2.5pt">
                <v:stroke endarrow="block"/>
                <v:shadow color="#868686"/>
              </v:shape>
            </w:pict>
          </mc:Fallback>
        </mc:AlternateContent>
      </w:r>
      <w:r w:rsidRPr="003108F2">
        <w:rPr>
          <w:rFonts w:asciiTheme="minorHAnsi" w:eastAsia="Calibri" w:hAnsiTheme="minorHAnsi"/>
          <w:noProof/>
          <w:color w:val="0070C0"/>
          <w:u w:val="single"/>
        </w:rPr>
        <mc:AlternateContent>
          <mc:Choice Requires="wps">
            <w:drawing>
              <wp:anchor distT="0" distB="0" distL="114300" distR="114300" simplePos="0" relativeHeight="251663872" behindDoc="0" locked="0" layoutInCell="1" allowOverlap="1" wp14:anchorId="108A1405" wp14:editId="770085B5">
                <wp:simplePos x="0" y="0"/>
                <wp:positionH relativeFrom="column">
                  <wp:posOffset>3321779</wp:posOffset>
                </wp:positionH>
                <wp:positionV relativeFrom="paragraph">
                  <wp:posOffset>1655703</wp:posOffset>
                </wp:positionV>
                <wp:extent cx="0" cy="288290"/>
                <wp:effectExtent l="95250" t="0" r="57150" b="54610"/>
                <wp:wrapNone/>
                <wp:docPr id="4" name="Straight Arrow Connector 4">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straightConnector1">
                          <a:avLst/>
                        </a:prstGeom>
                        <a:noFill/>
                        <a:ln w="3175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2CE41E" id="Straight Arrow Connector 4" o:spid="_x0000_s1026" type="#_x0000_t32" style="position:absolute;margin-left:261.55pt;margin-top:130.35pt;width:0;height:22.7pt;z-index:251663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" strokecolor="#4f81bd" strokeweight="2.5pt">
                <v:stroke endarrow="block"/>
                <v:shadow color="#868686"/>
              </v:shape>
            </w:pict>
          </mc:Fallback>
        </mc:AlternateContent>
      </w:r>
      <w:r w:rsidR="00C258B0" w:rsidRPr="003108F2">
        <w:rPr>
          <w:rFonts w:asciiTheme="minorHAnsi" w:eastAsia="Calibri" w:hAnsiTheme="minorHAnsi"/>
          <w:color w:val="0070C0"/>
          <w:u w:val="single"/>
        </w:rPr>
        <w:br w:type="page"/>
      </w:r>
      <w:r w:rsidR="00C258B0" w:rsidRPr="003108F2">
        <w:rPr>
          <w:rFonts w:asciiTheme="minorHAnsi" w:eastAsia="Calibri" w:hAnsiTheme="minorHAnsi"/>
          <w:color w:val="0070C0"/>
        </w:rPr>
        <w:lastRenderedPageBreak/>
        <w:t>19.0</w:t>
      </w:r>
      <w:r w:rsidR="00C258B0" w:rsidRPr="003108F2">
        <w:rPr>
          <w:rFonts w:asciiTheme="minorHAnsi" w:eastAsia="Calibri" w:hAnsiTheme="minorHAnsi"/>
          <w:color w:val="0070C0"/>
        </w:rPr>
        <w:tab/>
      </w:r>
      <w:r w:rsidR="002C0FA4" w:rsidRPr="003108F2">
        <w:rPr>
          <w:rFonts w:asciiTheme="minorHAnsi" w:eastAsia="Calibri" w:hAnsiTheme="minorHAnsi"/>
          <w:color w:val="0070C0"/>
        </w:rPr>
        <w:t xml:space="preserve">Involving </w:t>
      </w:r>
      <w:r w:rsidR="00CA517D" w:rsidRPr="003108F2">
        <w:rPr>
          <w:rFonts w:asciiTheme="minorHAnsi" w:eastAsia="Calibri" w:hAnsiTheme="minorHAnsi"/>
          <w:color w:val="0070C0"/>
        </w:rPr>
        <w:t>parents</w:t>
      </w:r>
      <w:r w:rsidR="002C0FA4" w:rsidRPr="003108F2">
        <w:rPr>
          <w:rFonts w:asciiTheme="minorHAnsi" w:eastAsia="Calibri" w:hAnsiTheme="minorHAnsi"/>
          <w:color w:val="0070C0"/>
        </w:rPr>
        <w:t>/</w:t>
      </w:r>
      <w:r w:rsidR="00CA517D" w:rsidRPr="003108F2">
        <w:rPr>
          <w:rFonts w:asciiTheme="minorHAnsi" w:eastAsia="Calibri" w:hAnsiTheme="minorHAnsi"/>
          <w:color w:val="0070C0"/>
        </w:rPr>
        <w:t>carers</w:t>
      </w:r>
    </w:p>
    <w:p w14:paraId="2AC60DEA" w14:textId="77777777" w:rsidR="00C258B0" w:rsidRPr="003108F2" w:rsidRDefault="00C258B0" w:rsidP="00C258B0">
      <w:pPr>
        <w:spacing w:after="0" w:line="240" w:lineRule="auto"/>
        <w:jc w:val="both"/>
        <w:rPr>
          <w:rFonts w:eastAsia="Times New Roman" w:cs="Arial"/>
          <w:color w:val="0070C0"/>
          <w:lang w:eastAsia="en-GB"/>
        </w:rPr>
      </w:pPr>
    </w:p>
    <w:p w14:paraId="0B1084E8" w14:textId="18D4A05E" w:rsidR="00C258B0" w:rsidRPr="003108F2" w:rsidRDefault="00C258B0" w:rsidP="00C258B0">
      <w:pPr>
        <w:spacing w:after="0" w:line="240" w:lineRule="auto"/>
        <w:ind w:left="720" w:hanging="720"/>
        <w:jc w:val="both"/>
        <w:rPr>
          <w:rFonts w:eastAsia="Times New Roman" w:cs="Arial"/>
          <w:color w:val="0070C0"/>
          <w:lang w:eastAsia="en-GB"/>
        </w:rPr>
      </w:pPr>
      <w:r w:rsidRPr="003108F2">
        <w:rPr>
          <w:rFonts w:eastAsia="Times New Roman" w:cs="Arial"/>
          <w:color w:val="0070C0"/>
          <w:lang w:eastAsia="en-GB"/>
        </w:rPr>
        <w:t>19.1</w:t>
      </w:r>
      <w:r w:rsidRPr="003108F2">
        <w:rPr>
          <w:rFonts w:eastAsia="Times New Roman" w:cs="Arial"/>
          <w:color w:val="0070C0"/>
          <w:lang w:eastAsia="en-GB"/>
        </w:rPr>
        <w:tab/>
        <w:t xml:space="preserve">In general, we will discuss any </w:t>
      </w:r>
      <w:r w:rsidR="00CA517D" w:rsidRPr="003108F2">
        <w:rPr>
          <w:rFonts w:eastAsia="Times New Roman" w:cs="Arial"/>
          <w:color w:val="0070C0"/>
          <w:lang w:eastAsia="en-GB"/>
        </w:rPr>
        <w:t xml:space="preserve">safeguarding </w:t>
      </w:r>
      <w:r w:rsidRPr="003108F2">
        <w:rPr>
          <w:rFonts w:eastAsia="Times New Roman" w:cs="Arial"/>
          <w:color w:val="0070C0"/>
          <w:lang w:eastAsia="en-GB"/>
        </w:rPr>
        <w:t xml:space="preserve">or </w:t>
      </w:r>
      <w:r w:rsidR="00CA517D" w:rsidRPr="003108F2">
        <w:rPr>
          <w:rFonts w:eastAsia="Times New Roman" w:cs="Arial"/>
          <w:color w:val="0070C0"/>
          <w:lang w:eastAsia="en-GB"/>
        </w:rPr>
        <w:t xml:space="preserve">child protection </w:t>
      </w:r>
      <w:r w:rsidRPr="003108F2">
        <w:rPr>
          <w:rFonts w:eastAsia="Times New Roman" w:cs="Arial"/>
          <w:color w:val="0070C0"/>
          <w:lang w:eastAsia="en-GB"/>
        </w:rPr>
        <w:t xml:space="preserve">concerns with parents/carers before approaching other schools or </w:t>
      </w:r>
      <w:r w:rsidR="00914ABC" w:rsidRPr="003108F2">
        <w:rPr>
          <w:rFonts w:eastAsia="Times New Roman" w:cs="Arial"/>
          <w:color w:val="0070C0"/>
          <w:lang w:eastAsia="en-GB"/>
        </w:rPr>
        <w:t>agencies and</w:t>
      </w:r>
      <w:r w:rsidRPr="003108F2">
        <w:rPr>
          <w:rFonts w:eastAsia="Times New Roman" w:cs="Arial"/>
          <w:color w:val="0070C0"/>
          <w:lang w:eastAsia="en-GB"/>
        </w:rPr>
        <w:t xml:space="preserve"> will seek their consent to making a referral to another agency. Appropriate staff will approach parents/carers after consultation with the DSL. </w:t>
      </w:r>
    </w:p>
    <w:p w14:paraId="13C762EB" w14:textId="77777777" w:rsidR="00C258B0" w:rsidRPr="003108F2" w:rsidRDefault="00C258B0" w:rsidP="00C258B0">
      <w:pPr>
        <w:spacing w:after="0" w:line="240" w:lineRule="auto"/>
        <w:ind w:left="720" w:hanging="720"/>
        <w:jc w:val="both"/>
        <w:rPr>
          <w:rFonts w:eastAsia="Times New Roman" w:cs="Arial"/>
          <w:color w:val="0070C0"/>
          <w:lang w:eastAsia="en-GB"/>
        </w:rPr>
      </w:pPr>
    </w:p>
    <w:p w14:paraId="632A9268" w14:textId="36CB849F" w:rsidR="00C258B0" w:rsidRPr="003108F2" w:rsidRDefault="00C258B0" w:rsidP="00BD69BF">
      <w:pPr>
        <w:spacing w:after="0" w:line="240" w:lineRule="auto"/>
        <w:ind w:left="720"/>
        <w:rPr>
          <w:rFonts w:eastAsia="Times New Roman" w:cs="Arial"/>
          <w:color w:val="0070C0"/>
          <w:lang w:eastAsia="en-GB"/>
        </w:rPr>
      </w:pPr>
      <w:r w:rsidRPr="003108F2">
        <w:rPr>
          <w:rFonts w:eastAsia="Times New Roman" w:cs="Arial"/>
          <w:color w:val="0070C0"/>
          <w:lang w:eastAsia="en-GB"/>
        </w:rPr>
        <w:t>However</w:t>
      </w:r>
      <w:r w:rsidR="00BD69BF" w:rsidRPr="003108F2">
        <w:rPr>
          <w:rFonts w:eastAsia="Times New Roman" w:cs="Arial"/>
          <w:color w:val="0070C0"/>
          <w:lang w:eastAsia="en-GB"/>
        </w:rPr>
        <w:t>,</w:t>
      </w:r>
      <w:r w:rsidRPr="003108F2">
        <w:rPr>
          <w:rFonts w:eastAsia="Times New Roman" w:cs="Arial"/>
          <w:color w:val="0070C0"/>
          <w:lang w:eastAsia="en-GB"/>
        </w:rPr>
        <w:t xml:space="preserve"> there may be occasions when the school will contact another school or agenc</w:t>
      </w:r>
      <w:r w:rsidR="00BD69BF" w:rsidRPr="003108F2">
        <w:rPr>
          <w:rFonts w:eastAsia="Times New Roman" w:cs="Arial"/>
          <w:color w:val="0070C0"/>
          <w:lang w:eastAsia="en-GB"/>
        </w:rPr>
        <w:t xml:space="preserve">y </w:t>
      </w:r>
      <w:r w:rsidRPr="003108F2">
        <w:rPr>
          <w:rFonts w:eastAsia="Times New Roman" w:cs="Arial"/>
          <w:bCs/>
          <w:color w:val="0070C0"/>
          <w:u w:val="single"/>
          <w:lang w:eastAsia="en-GB"/>
        </w:rPr>
        <w:t>before</w:t>
      </w:r>
      <w:r w:rsidR="00BD69BF" w:rsidRPr="003108F2">
        <w:rPr>
          <w:rFonts w:eastAsia="Times New Roman" w:cs="Arial"/>
          <w:color w:val="0070C0"/>
          <w:lang w:eastAsia="en-GB"/>
        </w:rPr>
        <w:t xml:space="preserve"> </w:t>
      </w:r>
      <w:r w:rsidRPr="003108F2">
        <w:rPr>
          <w:rFonts w:eastAsia="Times New Roman" w:cs="Arial"/>
          <w:color w:val="0070C0"/>
          <w:lang w:eastAsia="en-GB"/>
        </w:rPr>
        <w:t>informing parents/carers because it considers that contacting them may</w:t>
      </w:r>
      <w:r w:rsidR="00BD69BF" w:rsidRPr="003108F2">
        <w:rPr>
          <w:rFonts w:eastAsia="Times New Roman" w:cs="Arial"/>
          <w:color w:val="0070C0"/>
          <w:lang w:eastAsia="en-GB"/>
        </w:rPr>
        <w:t xml:space="preserve"> </w:t>
      </w:r>
      <w:r w:rsidRPr="003108F2">
        <w:rPr>
          <w:rFonts w:eastAsia="Times New Roman" w:cs="Arial"/>
          <w:color w:val="0070C0"/>
          <w:lang w:eastAsia="en-GB"/>
        </w:rPr>
        <w:t>increase the risk of significant harm to the child.</w:t>
      </w:r>
    </w:p>
    <w:p w14:paraId="733F9318" w14:textId="77777777" w:rsidR="00C258B0" w:rsidRPr="003108F2" w:rsidRDefault="00C258B0" w:rsidP="00C258B0">
      <w:pPr>
        <w:spacing w:after="0" w:line="240" w:lineRule="auto"/>
        <w:ind w:left="720" w:hanging="720"/>
        <w:jc w:val="both"/>
        <w:rPr>
          <w:rFonts w:eastAsia="Times New Roman" w:cs="Arial"/>
          <w:color w:val="0070C0"/>
          <w:lang w:eastAsia="en-GB"/>
        </w:rPr>
      </w:pPr>
    </w:p>
    <w:p w14:paraId="68FAEE76" w14:textId="46E857B2" w:rsidR="00C258B0" w:rsidRPr="003108F2" w:rsidRDefault="00C258B0" w:rsidP="00C258B0">
      <w:pPr>
        <w:spacing w:after="0" w:line="240" w:lineRule="auto"/>
        <w:ind w:left="720" w:hanging="720"/>
        <w:jc w:val="both"/>
        <w:rPr>
          <w:rFonts w:eastAsia="Times New Roman" w:cs="Arial"/>
          <w:color w:val="0070C0"/>
          <w:lang w:eastAsia="en-GB"/>
        </w:rPr>
      </w:pPr>
      <w:r w:rsidRPr="003108F2">
        <w:rPr>
          <w:rFonts w:eastAsia="Times New Roman" w:cs="Arial"/>
          <w:color w:val="0070C0"/>
          <w:lang w:eastAsia="en-GB"/>
        </w:rPr>
        <w:t>19.2</w:t>
      </w:r>
      <w:r w:rsidRPr="003108F2">
        <w:rPr>
          <w:rFonts w:eastAsia="Times New Roman" w:cs="Arial"/>
          <w:color w:val="0070C0"/>
          <w:lang w:eastAsia="en-GB"/>
        </w:rPr>
        <w:tab/>
        <w:t xml:space="preserve">Parents/carers will be informed about our Safeguarding &amp; Child Protection Policy through </w:t>
      </w:r>
      <w:r w:rsidRPr="003108F2">
        <w:rPr>
          <w:rFonts w:eastAsia="Times New Roman" w:cs="Arial"/>
          <w:b/>
          <w:bCs/>
          <w:color w:val="0070C0"/>
          <w:lang w:eastAsia="en-GB"/>
        </w:rPr>
        <w:t>school prospectus, website, newsletter etc</w:t>
      </w:r>
      <w:r w:rsidR="00011A23" w:rsidRPr="003108F2">
        <w:rPr>
          <w:rFonts w:eastAsia="Times New Roman" w:cs="Arial"/>
          <w:color w:val="0070C0"/>
          <w:lang w:eastAsia="en-GB"/>
        </w:rPr>
        <w:t>.</w:t>
      </w:r>
    </w:p>
    <w:p w14:paraId="7D9B10B0" w14:textId="77777777" w:rsidR="00C258B0" w:rsidRPr="003108F2" w:rsidRDefault="00C258B0" w:rsidP="00C258B0">
      <w:pPr>
        <w:spacing w:after="0" w:line="240" w:lineRule="auto"/>
        <w:jc w:val="both"/>
        <w:rPr>
          <w:rFonts w:eastAsia="Times New Roman" w:cs="Arial"/>
          <w:color w:val="0070C0"/>
          <w:lang w:eastAsia="en-GB"/>
        </w:rPr>
      </w:pPr>
    </w:p>
    <w:p w14:paraId="40DC1863" w14:textId="46F28EDB" w:rsidR="00C258B0" w:rsidRPr="003108F2" w:rsidRDefault="00C258B0" w:rsidP="002C0FA4">
      <w:pPr>
        <w:pStyle w:val="Heading2"/>
        <w:rPr>
          <w:rFonts w:asciiTheme="minorHAnsi" w:hAnsiTheme="minorHAnsi"/>
          <w:color w:val="0070C0"/>
        </w:rPr>
      </w:pPr>
      <w:r w:rsidRPr="003108F2">
        <w:rPr>
          <w:rFonts w:asciiTheme="minorHAnsi" w:hAnsiTheme="minorHAnsi"/>
          <w:color w:val="0070C0"/>
        </w:rPr>
        <w:t>20.0</w:t>
      </w:r>
      <w:r w:rsidRPr="003108F2">
        <w:rPr>
          <w:rFonts w:asciiTheme="minorHAnsi" w:hAnsiTheme="minorHAnsi"/>
          <w:color w:val="0070C0"/>
        </w:rPr>
        <w:tab/>
      </w:r>
      <w:r w:rsidR="002C0FA4" w:rsidRPr="003108F2">
        <w:rPr>
          <w:rFonts w:asciiTheme="minorHAnsi" w:hAnsiTheme="minorHAnsi"/>
          <w:color w:val="0070C0"/>
        </w:rPr>
        <w:t>Multi-</w:t>
      </w:r>
      <w:r w:rsidR="00A82C20" w:rsidRPr="003108F2">
        <w:rPr>
          <w:rFonts w:asciiTheme="minorHAnsi" w:hAnsiTheme="minorHAnsi"/>
          <w:color w:val="0070C0"/>
        </w:rPr>
        <w:t>agency work</w:t>
      </w:r>
    </w:p>
    <w:p w14:paraId="56A06FE5" w14:textId="77777777" w:rsidR="00C258B0" w:rsidRPr="003108F2" w:rsidRDefault="00C258B0" w:rsidP="00C258B0">
      <w:pPr>
        <w:spacing w:after="0" w:line="240" w:lineRule="auto"/>
        <w:jc w:val="both"/>
        <w:rPr>
          <w:rFonts w:eastAsia="Times New Roman" w:cs="Arial"/>
          <w:color w:val="0070C0"/>
          <w:lang w:eastAsia="en-GB"/>
        </w:rPr>
      </w:pPr>
    </w:p>
    <w:p w14:paraId="63F18D8A" w14:textId="168B3968" w:rsidR="00C258B0" w:rsidRPr="003108F2"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eastAsia="Times New Roman" w:cs="Arial"/>
          <w:color w:val="0070C0"/>
          <w:lang w:eastAsia="en-GB"/>
        </w:rPr>
      </w:pPr>
      <w:r w:rsidRPr="003108F2">
        <w:rPr>
          <w:rFonts w:eastAsia="Times New Roman" w:cs="Arial"/>
          <w:color w:val="0070C0"/>
          <w:lang w:eastAsia="en-GB"/>
        </w:rPr>
        <w:t>20.1</w:t>
      </w:r>
      <w:r w:rsidRPr="003108F2">
        <w:rPr>
          <w:rFonts w:eastAsia="Times New Roman" w:cs="Arial"/>
          <w:color w:val="0070C0"/>
          <w:lang w:eastAsia="en-GB"/>
        </w:rPr>
        <w:tab/>
        <w:t xml:space="preserve">We work in partnership with other agencies in line with </w:t>
      </w:r>
      <w:hyperlink r:id="rId37" w:history="1">
        <w:r w:rsidR="00BD69BF" w:rsidRPr="003108F2">
          <w:rPr>
            <w:rFonts w:cs="Arial"/>
            <w:b/>
            <w:bCs/>
            <w:color w:val="0070C0"/>
            <w:u w:val="single"/>
          </w:rPr>
          <w:t>Right Help Right Time</w:t>
        </w:r>
      </w:hyperlink>
      <w:r w:rsidR="00BD69BF" w:rsidRPr="003108F2">
        <w:rPr>
          <w:rFonts w:cs="Arial"/>
          <w:color w:val="0070C0"/>
        </w:rPr>
        <w:t xml:space="preserve"> </w:t>
      </w:r>
      <w:r w:rsidRPr="003108F2">
        <w:rPr>
          <w:rFonts w:eastAsia="Times New Roman" w:cs="Arial"/>
          <w:color w:val="0070C0"/>
          <w:lang w:eastAsia="en-GB"/>
        </w:rPr>
        <w:t xml:space="preserve">to promote the best interests of our </w:t>
      </w:r>
      <w:r w:rsidRPr="003108F2">
        <w:rPr>
          <w:rFonts w:eastAsia="Times New Roman" w:cs="Arial"/>
          <w:b/>
          <w:bCs/>
          <w:color w:val="0070C0"/>
          <w:lang w:eastAsia="en-GB"/>
        </w:rPr>
        <w:t>children</w:t>
      </w:r>
      <w:r w:rsidRPr="003108F2">
        <w:rPr>
          <w:rFonts w:eastAsia="Times New Roman" w:cs="Arial"/>
          <w:color w:val="0070C0"/>
          <w:lang w:eastAsia="en-GB"/>
        </w:rPr>
        <w:t xml:space="preserve"> and keep them as a top priority in all decisions and actions that affect them.  Our school will, where necessary, liaise with these agencies to implement or contribute to an Early Help Assessment and Our Family Plan and make requests for support from Birmingham Children’s Trust.  These requests will be made by the DSL to the Children’s Advice and Support Service (CASS) - 0121 303 1888.  Where the </w:t>
      </w:r>
      <w:r w:rsidRPr="003108F2">
        <w:rPr>
          <w:rFonts w:eastAsia="Times New Roman" w:cs="Arial"/>
          <w:b/>
          <w:bCs/>
          <w:color w:val="0070C0"/>
          <w:lang w:eastAsia="en-GB"/>
        </w:rPr>
        <w:t xml:space="preserve">child </w:t>
      </w:r>
      <w:r w:rsidRPr="003108F2">
        <w:rPr>
          <w:rFonts w:eastAsia="Times New Roman" w:cs="Arial"/>
          <w:color w:val="0070C0"/>
          <w:lang w:eastAsia="en-GB"/>
        </w:rPr>
        <w:t>already</w:t>
      </w:r>
      <w:r w:rsidRPr="003108F2">
        <w:rPr>
          <w:rFonts w:eastAsia="Times New Roman" w:cs="Arial"/>
          <w:b/>
          <w:bCs/>
          <w:color w:val="0070C0"/>
          <w:lang w:eastAsia="en-GB"/>
        </w:rPr>
        <w:t xml:space="preserve"> </w:t>
      </w:r>
      <w:r w:rsidRPr="003108F2">
        <w:rPr>
          <w:rFonts w:eastAsia="Times New Roman" w:cs="Arial"/>
          <w:color w:val="0070C0"/>
          <w:lang w:eastAsia="en-GB"/>
        </w:rPr>
        <w:t xml:space="preserve">has a safeguarding </w:t>
      </w:r>
      <w:r w:rsidR="00CA517D" w:rsidRPr="003108F2">
        <w:rPr>
          <w:rFonts w:eastAsia="Times New Roman" w:cs="Arial"/>
          <w:color w:val="0070C0"/>
          <w:lang w:eastAsia="en-GB"/>
        </w:rPr>
        <w:t xml:space="preserve">social worker </w:t>
      </w:r>
      <w:r w:rsidRPr="003108F2">
        <w:rPr>
          <w:rFonts w:eastAsia="Times New Roman" w:cs="Arial"/>
          <w:color w:val="0070C0"/>
          <w:lang w:eastAsia="en-GB"/>
        </w:rPr>
        <w:t xml:space="preserve">or </w:t>
      </w:r>
      <w:r w:rsidR="00CA517D" w:rsidRPr="003108F2">
        <w:rPr>
          <w:rFonts w:eastAsia="Times New Roman" w:cs="Arial"/>
          <w:color w:val="0070C0"/>
          <w:lang w:eastAsia="en-GB"/>
        </w:rPr>
        <w:t>family support worker</w:t>
      </w:r>
      <w:r w:rsidRPr="003108F2">
        <w:rPr>
          <w:rFonts w:eastAsia="Times New Roman" w:cs="Arial"/>
          <w:color w:val="0070C0"/>
          <w:lang w:eastAsia="en-GB"/>
        </w:rPr>
        <w:t xml:space="preserve">, concerns around escalation of risks must be reported immediately to the </w:t>
      </w:r>
      <w:r w:rsidR="00CA517D" w:rsidRPr="003108F2">
        <w:rPr>
          <w:rFonts w:eastAsia="Times New Roman" w:cs="Arial"/>
          <w:color w:val="0070C0"/>
          <w:lang w:eastAsia="en-GB"/>
        </w:rPr>
        <w:t>social</w:t>
      </w:r>
      <w:r w:rsidRPr="003108F2">
        <w:rPr>
          <w:rFonts w:eastAsia="Times New Roman" w:cs="Arial"/>
          <w:color w:val="0070C0"/>
          <w:lang w:eastAsia="en-GB"/>
        </w:rPr>
        <w:t>/ family support worker, or in their absence, to their team manager.</w:t>
      </w:r>
    </w:p>
    <w:p w14:paraId="44CFCFCF" w14:textId="77777777" w:rsidR="00C258B0" w:rsidRPr="003108F2"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eastAsia="Times New Roman" w:cs="Arial"/>
          <w:color w:val="0070C0"/>
          <w:lang w:eastAsia="en-GB"/>
        </w:rPr>
      </w:pPr>
    </w:p>
    <w:p w14:paraId="73640885" w14:textId="7C73995D" w:rsidR="00C258B0" w:rsidRPr="003108F2"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eastAsia="Times New Roman" w:cs="Arial"/>
          <w:color w:val="0070C0"/>
          <w:lang w:eastAsia="en-GB"/>
        </w:rPr>
      </w:pPr>
      <w:r w:rsidRPr="003108F2">
        <w:rPr>
          <w:rFonts w:eastAsia="Times New Roman" w:cs="Arial"/>
          <w:color w:val="0070C0"/>
          <w:lang w:eastAsia="en-GB"/>
        </w:rPr>
        <w:t>20.2</w:t>
      </w:r>
      <w:r w:rsidRPr="003108F2">
        <w:rPr>
          <w:rFonts w:eastAsia="Times New Roman" w:cs="Arial"/>
          <w:color w:val="0070C0"/>
          <w:lang w:eastAsia="en-GB"/>
        </w:rPr>
        <w:tab/>
        <w:t xml:space="preserve">When invited the DSL will participate in a MASH strategy meeting, usually by conference phone, adding school-held data and intelligence to the discussion so that the best interests of the </w:t>
      </w:r>
      <w:r w:rsidR="00011A23" w:rsidRPr="003108F2">
        <w:rPr>
          <w:rFonts w:eastAsia="Times New Roman" w:cs="Arial"/>
          <w:b/>
          <w:bCs/>
          <w:color w:val="0070C0"/>
          <w:lang w:eastAsia="en-GB"/>
        </w:rPr>
        <w:t xml:space="preserve">child </w:t>
      </w:r>
      <w:r w:rsidRPr="003108F2">
        <w:rPr>
          <w:rFonts w:eastAsia="Times New Roman" w:cs="Arial"/>
          <w:color w:val="0070C0"/>
          <w:lang w:eastAsia="en-GB"/>
        </w:rPr>
        <w:t>are met.</w:t>
      </w:r>
    </w:p>
    <w:p w14:paraId="5FA7CBBA" w14:textId="77777777" w:rsidR="00C258B0" w:rsidRPr="003108F2"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eastAsia="Times New Roman" w:cs="Arial"/>
          <w:color w:val="0070C0"/>
          <w:lang w:eastAsia="en-GB"/>
        </w:rPr>
      </w:pPr>
    </w:p>
    <w:p w14:paraId="433F90B0" w14:textId="7E0211AB" w:rsidR="00C258B0" w:rsidRPr="003108F2"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eastAsia="Times New Roman" w:cs="Arial"/>
          <w:color w:val="0070C0"/>
          <w:lang w:eastAsia="en-GB"/>
        </w:rPr>
      </w:pPr>
      <w:r w:rsidRPr="003108F2">
        <w:rPr>
          <w:rFonts w:eastAsia="Times New Roman" w:cs="Arial"/>
          <w:color w:val="0070C0"/>
          <w:lang w:eastAsia="en-GB"/>
        </w:rPr>
        <w:t>20.3</w:t>
      </w:r>
      <w:r w:rsidRPr="003108F2">
        <w:rPr>
          <w:rFonts w:eastAsia="Times New Roman" w:cs="Arial"/>
          <w:color w:val="0070C0"/>
          <w:lang w:eastAsia="en-GB"/>
        </w:rPr>
        <w:tab/>
        <w:t xml:space="preserve">We will co-operate with any </w:t>
      </w:r>
      <w:r w:rsidR="00CA517D" w:rsidRPr="003108F2">
        <w:rPr>
          <w:rFonts w:eastAsia="Times New Roman" w:cs="Arial"/>
          <w:color w:val="0070C0"/>
          <w:lang w:eastAsia="en-GB"/>
        </w:rPr>
        <w:t xml:space="preserve">child protection </w:t>
      </w:r>
      <w:r w:rsidRPr="003108F2">
        <w:rPr>
          <w:rFonts w:eastAsia="Times New Roman" w:cs="Arial"/>
          <w:color w:val="0070C0"/>
          <w:lang w:eastAsia="en-GB"/>
        </w:rPr>
        <w:t xml:space="preserve">enquiries conducted by Birmingham Children’s Trust: the school will ensure representation at appropriate inter-agency meetings such as Our Family Plan, Children in Need, Initial and Review Child Protection Conferences, and Core Group meetings. </w:t>
      </w:r>
    </w:p>
    <w:p w14:paraId="789E7BE9" w14:textId="77777777" w:rsidR="00C258B0" w:rsidRPr="003108F2"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both"/>
        <w:rPr>
          <w:rFonts w:eastAsia="Times New Roman" w:cs="Arial"/>
          <w:color w:val="0070C0"/>
          <w:lang w:eastAsia="en-GB"/>
        </w:rPr>
      </w:pPr>
    </w:p>
    <w:p w14:paraId="7304A0E3" w14:textId="5DEA5ECA" w:rsidR="00C258B0" w:rsidRPr="003108F2"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eastAsia="Times New Roman" w:cs="Arial"/>
          <w:color w:val="0070C0"/>
          <w:lang w:eastAsia="en-GB"/>
        </w:rPr>
      </w:pPr>
      <w:r w:rsidRPr="003108F2">
        <w:rPr>
          <w:rFonts w:eastAsia="Times New Roman" w:cs="Arial"/>
          <w:color w:val="0070C0"/>
          <w:lang w:eastAsia="en-GB"/>
        </w:rPr>
        <w:t>20.4</w:t>
      </w:r>
      <w:r w:rsidRPr="003108F2">
        <w:rPr>
          <w:rFonts w:eastAsia="Times New Roman" w:cs="Arial"/>
          <w:color w:val="0070C0"/>
          <w:lang w:eastAsia="en-GB"/>
        </w:rPr>
        <w:tab/>
        <w:t xml:space="preserve">We will provide reports as required for these meetings.  If the school is unable to attend, a written report will be sent and shared with Birmingham Children’s Trust at least 24 hours prior to the meeting.  </w:t>
      </w:r>
    </w:p>
    <w:p w14:paraId="139D1F6D" w14:textId="77777777" w:rsidR="00C258B0" w:rsidRPr="003108F2"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both"/>
        <w:rPr>
          <w:rFonts w:eastAsia="Times New Roman" w:cs="Arial"/>
          <w:color w:val="0070C0"/>
          <w:lang w:eastAsia="en-GB"/>
        </w:rPr>
      </w:pPr>
    </w:p>
    <w:p w14:paraId="0DCB4EED" w14:textId="77777777" w:rsidR="00C258B0" w:rsidRPr="003108F2"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eastAsia="Times New Roman" w:cs="Arial"/>
          <w:color w:val="0070C0"/>
          <w:lang w:eastAsia="en-GB"/>
        </w:rPr>
      </w:pPr>
      <w:r w:rsidRPr="003108F2">
        <w:rPr>
          <w:rFonts w:eastAsia="Times New Roman" w:cs="Arial"/>
          <w:color w:val="0070C0"/>
          <w:lang w:eastAsia="en-GB"/>
        </w:rPr>
        <w:t>20.5</w:t>
      </w:r>
      <w:r w:rsidRPr="003108F2">
        <w:rPr>
          <w:rFonts w:eastAsia="Times New Roman" w:cs="Arial"/>
          <w:color w:val="0070C0"/>
          <w:lang w:eastAsia="en-GB"/>
        </w:rPr>
        <w:tab/>
        <w:t>Where a pupil/student is subject to an inter-agency Child Protection Plan or a multi-agency risk assessment conference (MARAC) meeting, the school will contribute to the preparation, implementation and review of the plan as appropriate.</w:t>
      </w:r>
    </w:p>
    <w:p w14:paraId="4B9F81A9" w14:textId="77777777" w:rsidR="00C258B0" w:rsidRPr="003108F2" w:rsidRDefault="00C258B0" w:rsidP="00C258B0">
      <w:pPr>
        <w:spacing w:after="0" w:line="240" w:lineRule="auto"/>
        <w:jc w:val="both"/>
        <w:rPr>
          <w:rFonts w:eastAsia="Times New Roman" w:cs="Arial"/>
          <w:color w:val="0070C0"/>
          <w:u w:val="single"/>
          <w:lang w:eastAsia="en-GB"/>
        </w:rPr>
      </w:pPr>
    </w:p>
    <w:p w14:paraId="413E06A3" w14:textId="03342373" w:rsidR="00C258B0" w:rsidRPr="003108F2" w:rsidRDefault="00C258B0" w:rsidP="002C0FA4">
      <w:pPr>
        <w:pStyle w:val="Heading2"/>
        <w:rPr>
          <w:rFonts w:asciiTheme="minorHAnsi" w:hAnsiTheme="minorHAnsi"/>
          <w:color w:val="0070C0"/>
        </w:rPr>
      </w:pPr>
      <w:r w:rsidRPr="003108F2">
        <w:rPr>
          <w:rFonts w:asciiTheme="minorHAnsi" w:hAnsiTheme="minorHAnsi"/>
          <w:color w:val="0070C0"/>
        </w:rPr>
        <w:t>21.0</w:t>
      </w:r>
      <w:r w:rsidRPr="003108F2">
        <w:rPr>
          <w:rFonts w:asciiTheme="minorHAnsi" w:hAnsiTheme="minorHAnsi"/>
          <w:color w:val="0070C0"/>
        </w:rPr>
        <w:tab/>
      </w:r>
      <w:r w:rsidR="002C0FA4" w:rsidRPr="003108F2">
        <w:rPr>
          <w:rFonts w:asciiTheme="minorHAnsi" w:hAnsiTheme="minorHAnsi"/>
          <w:color w:val="0070C0"/>
        </w:rPr>
        <w:t xml:space="preserve">Our </w:t>
      </w:r>
      <w:r w:rsidR="00CA517D" w:rsidRPr="003108F2">
        <w:rPr>
          <w:rFonts w:asciiTheme="minorHAnsi" w:hAnsiTheme="minorHAnsi"/>
          <w:color w:val="0070C0"/>
        </w:rPr>
        <w:t xml:space="preserve">role </w:t>
      </w:r>
      <w:r w:rsidR="002C0FA4" w:rsidRPr="003108F2">
        <w:rPr>
          <w:rFonts w:asciiTheme="minorHAnsi" w:hAnsiTheme="minorHAnsi"/>
          <w:color w:val="0070C0"/>
        </w:rPr>
        <w:t xml:space="preserve">in </w:t>
      </w:r>
      <w:r w:rsidR="00CA517D" w:rsidRPr="003108F2">
        <w:rPr>
          <w:rFonts w:asciiTheme="minorHAnsi" w:hAnsiTheme="minorHAnsi"/>
          <w:color w:val="0070C0"/>
        </w:rPr>
        <w:t>supporting children</w:t>
      </w:r>
    </w:p>
    <w:p w14:paraId="039177AE" w14:textId="77777777" w:rsidR="00C258B0" w:rsidRPr="003108F2" w:rsidRDefault="00C258B0" w:rsidP="00C258B0">
      <w:pPr>
        <w:spacing w:after="0" w:line="240" w:lineRule="auto"/>
        <w:jc w:val="both"/>
        <w:rPr>
          <w:rFonts w:eastAsia="Times New Roman" w:cs="Arial"/>
          <w:color w:val="0070C0"/>
          <w:lang w:eastAsia="en-GB"/>
        </w:rPr>
      </w:pPr>
    </w:p>
    <w:p w14:paraId="7EA9073A" w14:textId="77777777" w:rsidR="00C258B0" w:rsidRPr="003108F2"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eastAsia="Times New Roman" w:cs="Arial"/>
          <w:color w:val="0070C0"/>
          <w:lang w:eastAsia="en-GB"/>
        </w:rPr>
      </w:pPr>
      <w:r w:rsidRPr="003108F2">
        <w:rPr>
          <w:rFonts w:eastAsia="Times New Roman" w:cs="Arial"/>
          <w:color w:val="0070C0"/>
          <w:lang w:eastAsia="en-GB"/>
        </w:rPr>
        <w:t>21.1</w:t>
      </w:r>
      <w:r w:rsidRPr="003108F2">
        <w:rPr>
          <w:rFonts w:eastAsia="Times New Roman" w:cs="Arial"/>
          <w:color w:val="0070C0"/>
          <w:lang w:eastAsia="en-GB"/>
        </w:rPr>
        <w:tab/>
        <w:t>Our school staff will offer appropriate support to individual pupils/students who have experienced abuse, who have abused others (peer on peer abuse) or who act as Young Carers in their home situation.</w:t>
      </w:r>
    </w:p>
    <w:p w14:paraId="3587450A" w14:textId="77777777" w:rsidR="00C258B0" w:rsidRPr="003108F2"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both"/>
        <w:rPr>
          <w:rFonts w:eastAsia="Times New Roman" w:cs="Arial"/>
          <w:color w:val="0070C0"/>
          <w:lang w:eastAsia="en-GB"/>
        </w:rPr>
      </w:pPr>
    </w:p>
    <w:p w14:paraId="21706BF9" w14:textId="77777777" w:rsidR="00C258B0" w:rsidRPr="003108F2"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eastAsia="Times New Roman" w:cs="Arial"/>
          <w:color w:val="0070C0"/>
          <w:lang w:eastAsia="en-GB"/>
        </w:rPr>
      </w:pPr>
      <w:r w:rsidRPr="003108F2">
        <w:rPr>
          <w:rFonts w:eastAsia="Times New Roman" w:cs="Arial"/>
          <w:color w:val="0070C0"/>
          <w:lang w:eastAsia="en-GB"/>
        </w:rPr>
        <w:t>21.2</w:t>
      </w:r>
      <w:r w:rsidRPr="003108F2">
        <w:rPr>
          <w:rFonts w:eastAsia="Times New Roman" w:cs="Arial"/>
          <w:color w:val="0070C0"/>
          <w:lang w:eastAsia="en-GB"/>
        </w:rPr>
        <w:tab/>
        <w:t>An Our Family Plan will be devised, implemented and reviewed regularly for these children.  This Plan will detail areas of support, who will be involved, and the child’s wishes and feelings.  A copy of the Plan will be kept in the child’s safeguarding record.</w:t>
      </w:r>
    </w:p>
    <w:p w14:paraId="70EAF30A" w14:textId="77777777" w:rsidR="00C258B0" w:rsidRPr="003108F2"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eastAsia="Times New Roman" w:cs="Arial"/>
          <w:color w:val="0070C0"/>
          <w:lang w:eastAsia="en-GB"/>
        </w:rPr>
      </w:pPr>
    </w:p>
    <w:p w14:paraId="007AC0B2" w14:textId="77777777" w:rsidR="00C258B0" w:rsidRPr="003108F2"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eastAsia="Times New Roman" w:cs="Arial"/>
          <w:color w:val="0070C0"/>
          <w:lang w:eastAsia="en-GB"/>
        </w:rPr>
      </w:pPr>
      <w:r w:rsidRPr="003108F2">
        <w:rPr>
          <w:rFonts w:eastAsia="Times New Roman" w:cs="Arial"/>
          <w:color w:val="0070C0"/>
          <w:lang w:eastAsia="en-GB"/>
        </w:rPr>
        <w:t>21.3</w:t>
      </w:r>
      <w:r w:rsidRPr="003108F2">
        <w:rPr>
          <w:rFonts w:eastAsia="Times New Roman" w:cs="Arial"/>
          <w:color w:val="0070C0"/>
          <w:lang w:eastAsia="en-GB"/>
        </w:rPr>
        <w:tab/>
        <w:t>Children and young people who abuse others will be responded to in a way that meets their needs as well as protecting others within the school community through a multi-agency risk assessment.  Within our school we will ensure that the needs of children and young people who abuse others will be considered separately from the needs of their victims.</w:t>
      </w:r>
    </w:p>
    <w:p w14:paraId="003F1C19" w14:textId="77777777" w:rsidR="00C258B0" w:rsidRPr="003108F2"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eastAsia="Times New Roman" w:cs="Arial"/>
          <w:color w:val="0070C0"/>
          <w:lang w:eastAsia="en-GB"/>
        </w:rPr>
      </w:pPr>
    </w:p>
    <w:p w14:paraId="10259DBD" w14:textId="1AD02D64" w:rsidR="00C258B0" w:rsidRPr="003108F2"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eastAsia="Times New Roman" w:cs="Arial"/>
          <w:color w:val="0070C0"/>
          <w:lang w:eastAsia="en-GB"/>
        </w:rPr>
      </w:pPr>
      <w:r w:rsidRPr="003108F2">
        <w:rPr>
          <w:rFonts w:eastAsia="Times New Roman" w:cs="Arial"/>
          <w:color w:val="0070C0"/>
          <w:lang w:eastAsia="en-GB"/>
        </w:rPr>
        <w:t>21.4</w:t>
      </w:r>
      <w:r w:rsidRPr="003108F2">
        <w:rPr>
          <w:rFonts w:eastAsia="Times New Roman" w:cs="Arial"/>
          <w:color w:val="0070C0"/>
          <w:lang w:eastAsia="en-GB"/>
        </w:rPr>
        <w:tab/>
        <w:t>We will ensure the school works in partnership with parents/ carers and other agencies as appropriate.</w:t>
      </w:r>
    </w:p>
    <w:p w14:paraId="3F6A267A" w14:textId="77777777" w:rsidR="002C0FA4" w:rsidRPr="003108F2" w:rsidRDefault="002C0FA4"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eastAsia="Times New Roman" w:cs="Arial"/>
          <w:color w:val="0070C0"/>
          <w:lang w:eastAsia="en-GB"/>
        </w:rPr>
      </w:pPr>
    </w:p>
    <w:p w14:paraId="11A510B7" w14:textId="3A7AA540" w:rsidR="002C0FA4" w:rsidRPr="003108F2" w:rsidRDefault="00C258B0" w:rsidP="002C0FA4">
      <w:pPr>
        <w:pStyle w:val="Heading2"/>
        <w:rPr>
          <w:rFonts w:asciiTheme="minorHAnsi" w:hAnsiTheme="minorHAnsi"/>
          <w:color w:val="0070C0"/>
        </w:rPr>
      </w:pPr>
      <w:r w:rsidRPr="003108F2">
        <w:rPr>
          <w:rFonts w:asciiTheme="minorHAnsi" w:hAnsiTheme="minorHAnsi"/>
          <w:color w:val="0070C0"/>
        </w:rPr>
        <w:lastRenderedPageBreak/>
        <w:t>22.0</w:t>
      </w:r>
      <w:r w:rsidRPr="003108F2">
        <w:rPr>
          <w:rFonts w:asciiTheme="minorHAnsi" w:hAnsiTheme="minorHAnsi"/>
          <w:color w:val="0070C0"/>
        </w:rPr>
        <w:tab/>
      </w:r>
      <w:r w:rsidR="002C0FA4" w:rsidRPr="003108F2">
        <w:rPr>
          <w:rFonts w:asciiTheme="minorHAnsi" w:hAnsiTheme="minorHAnsi"/>
          <w:color w:val="0070C0"/>
        </w:rPr>
        <w:t xml:space="preserve">Responding to an </w:t>
      </w:r>
      <w:r w:rsidR="00CA517D" w:rsidRPr="003108F2">
        <w:rPr>
          <w:rFonts w:asciiTheme="minorHAnsi" w:hAnsiTheme="minorHAnsi"/>
          <w:color w:val="0070C0"/>
        </w:rPr>
        <w:t xml:space="preserve">allegation </w:t>
      </w:r>
      <w:r w:rsidR="002C0FA4" w:rsidRPr="003108F2">
        <w:rPr>
          <w:rFonts w:asciiTheme="minorHAnsi" w:hAnsiTheme="minorHAnsi"/>
          <w:color w:val="0070C0"/>
        </w:rPr>
        <w:t xml:space="preserve">about a </w:t>
      </w:r>
      <w:r w:rsidR="00CA517D" w:rsidRPr="003108F2">
        <w:rPr>
          <w:rFonts w:asciiTheme="minorHAnsi" w:hAnsiTheme="minorHAnsi"/>
          <w:color w:val="0070C0"/>
        </w:rPr>
        <w:t xml:space="preserve">member </w:t>
      </w:r>
      <w:r w:rsidR="002C0FA4" w:rsidRPr="003108F2">
        <w:rPr>
          <w:rFonts w:asciiTheme="minorHAnsi" w:hAnsiTheme="minorHAnsi"/>
          <w:color w:val="0070C0"/>
        </w:rPr>
        <w:t xml:space="preserve">of </w:t>
      </w:r>
      <w:r w:rsidR="00CA517D" w:rsidRPr="003108F2">
        <w:rPr>
          <w:rFonts w:asciiTheme="minorHAnsi" w:hAnsiTheme="minorHAnsi"/>
          <w:color w:val="0070C0"/>
        </w:rPr>
        <w:t>staff</w:t>
      </w:r>
    </w:p>
    <w:p w14:paraId="0E21128C" w14:textId="01902340" w:rsidR="00C258B0" w:rsidRPr="003108F2" w:rsidRDefault="00C258B0" w:rsidP="00C258B0">
      <w:pPr>
        <w:tabs>
          <w:tab w:val="left" w:pos="720"/>
          <w:tab w:val="left" w:pos="10080"/>
          <w:tab w:val="left" w:pos="10800"/>
          <w:tab w:val="left" w:pos="11520"/>
          <w:tab w:val="left" w:pos="12240"/>
        </w:tabs>
        <w:spacing w:after="0" w:line="240" w:lineRule="auto"/>
        <w:ind w:left="720" w:hanging="720"/>
        <w:jc w:val="both"/>
        <w:rPr>
          <w:rFonts w:eastAsia="Times New Roman" w:cs="Arial"/>
          <w:color w:val="0070C0"/>
          <w:lang w:eastAsia="en-GB"/>
        </w:rPr>
      </w:pPr>
      <w:r w:rsidRPr="003108F2">
        <w:rPr>
          <w:rFonts w:eastAsia="Times New Roman" w:cs="Arial"/>
          <w:b/>
          <w:color w:val="0070C0"/>
          <w:lang w:eastAsia="en-GB"/>
        </w:rPr>
        <w:t xml:space="preserve"> </w:t>
      </w:r>
    </w:p>
    <w:p w14:paraId="25D13963" w14:textId="2D2F53EA" w:rsidR="00C258B0" w:rsidRPr="003108F2" w:rsidRDefault="00C258B0" w:rsidP="00C258B0">
      <w:pPr>
        <w:tabs>
          <w:tab w:val="left" w:pos="720"/>
          <w:tab w:val="left" w:pos="10080"/>
          <w:tab w:val="left" w:pos="10800"/>
          <w:tab w:val="left" w:pos="11520"/>
          <w:tab w:val="left" w:pos="12240"/>
        </w:tabs>
        <w:spacing w:after="0" w:line="240" w:lineRule="auto"/>
        <w:ind w:left="720"/>
        <w:jc w:val="both"/>
        <w:rPr>
          <w:rFonts w:eastAsia="Times New Roman" w:cs="Arial"/>
          <w:i/>
          <w:color w:val="0070C0"/>
          <w:lang w:val="en-US" w:eastAsia="en-GB"/>
        </w:rPr>
      </w:pPr>
      <w:r w:rsidRPr="003108F2">
        <w:rPr>
          <w:rFonts w:eastAsia="Times New Roman" w:cs="Arial"/>
          <w:iCs/>
          <w:color w:val="0070C0"/>
          <w:lang w:val="en-US" w:eastAsia="en-GB"/>
        </w:rPr>
        <w:t xml:space="preserve">See also Birmingham Safeguarding Children </w:t>
      </w:r>
      <w:r w:rsidR="00A82C20" w:rsidRPr="003108F2">
        <w:rPr>
          <w:rFonts w:eastAsia="Times New Roman" w:cs="Arial"/>
          <w:iCs/>
          <w:color w:val="0070C0"/>
          <w:lang w:val="en-US" w:eastAsia="en-GB"/>
        </w:rPr>
        <w:t xml:space="preserve">Partnership </w:t>
      </w:r>
      <w:r w:rsidR="00CA517D" w:rsidRPr="003108F2">
        <w:rPr>
          <w:rFonts w:eastAsia="Times New Roman" w:cs="Arial"/>
          <w:iCs/>
          <w:color w:val="0070C0"/>
          <w:lang w:val="en-US" w:eastAsia="en-GB"/>
        </w:rPr>
        <w:t xml:space="preserve">procedures </w:t>
      </w:r>
      <w:r w:rsidRPr="003108F2">
        <w:rPr>
          <w:rFonts w:eastAsia="Times New Roman" w:cs="Arial"/>
          <w:iCs/>
          <w:color w:val="0070C0"/>
          <w:lang w:val="en-US" w:eastAsia="en-GB"/>
        </w:rPr>
        <w:t>on</w:t>
      </w:r>
      <w:r w:rsidRPr="003108F2">
        <w:rPr>
          <w:rFonts w:eastAsia="Times New Roman" w:cs="Arial"/>
          <w:i/>
          <w:color w:val="0070C0"/>
          <w:lang w:val="en-US" w:eastAsia="en-GB"/>
        </w:rPr>
        <w:t xml:space="preserve"> </w:t>
      </w:r>
      <w:hyperlink r:id="rId38" w:history="1">
        <w:r w:rsidR="00CA517D" w:rsidRPr="003108F2">
          <w:rPr>
            <w:rFonts w:eastAsia="Times New Roman" w:cs="Arial"/>
            <w:b/>
            <w:bCs/>
            <w:color w:val="0070C0"/>
            <w:u w:val="single"/>
            <w:lang w:val="en-US" w:eastAsia="en-GB"/>
          </w:rPr>
          <w:t>allegations against staff and volunteers</w:t>
        </w:r>
      </w:hyperlink>
      <w:r w:rsidRPr="003108F2">
        <w:rPr>
          <w:rFonts w:eastAsia="Times New Roman" w:cs="Arial"/>
          <w:color w:val="0070C0"/>
          <w:lang w:val="en-US" w:eastAsia="en-GB"/>
        </w:rPr>
        <w:t>.</w:t>
      </w:r>
    </w:p>
    <w:p w14:paraId="66934B1A" w14:textId="77777777" w:rsidR="00C258B0" w:rsidRPr="003108F2" w:rsidRDefault="00C258B0" w:rsidP="00C258B0">
      <w:pPr>
        <w:tabs>
          <w:tab w:val="left" w:pos="720"/>
          <w:tab w:val="left" w:pos="10080"/>
          <w:tab w:val="left" w:pos="10800"/>
          <w:tab w:val="left" w:pos="11520"/>
          <w:tab w:val="left" w:pos="12240"/>
        </w:tabs>
        <w:spacing w:after="0" w:line="240" w:lineRule="auto"/>
        <w:jc w:val="both"/>
        <w:rPr>
          <w:rFonts w:eastAsia="Times New Roman" w:cs="Arial"/>
          <w:color w:val="0070C0"/>
          <w:lang w:eastAsia="en-GB"/>
        </w:rPr>
      </w:pPr>
    </w:p>
    <w:p w14:paraId="3BB510DE" w14:textId="5E8113BF" w:rsidR="00C258B0" w:rsidRPr="003108F2" w:rsidRDefault="00C258B0" w:rsidP="00C258B0">
      <w:pPr>
        <w:tabs>
          <w:tab w:val="left" w:pos="720"/>
          <w:tab w:val="left" w:pos="10080"/>
          <w:tab w:val="left" w:pos="10800"/>
          <w:tab w:val="left" w:pos="11520"/>
          <w:tab w:val="left" w:pos="12240"/>
        </w:tabs>
        <w:spacing w:after="0" w:line="240" w:lineRule="auto"/>
        <w:ind w:left="720" w:hanging="720"/>
        <w:jc w:val="both"/>
        <w:rPr>
          <w:rFonts w:eastAsia="Times New Roman" w:cs="Arial"/>
          <w:color w:val="0070C0"/>
          <w:lang w:eastAsia="en-GB"/>
        </w:rPr>
      </w:pPr>
      <w:r w:rsidRPr="003108F2">
        <w:rPr>
          <w:rFonts w:eastAsia="Times New Roman" w:cs="Arial"/>
          <w:color w:val="0070C0"/>
          <w:lang w:eastAsia="en-GB"/>
        </w:rPr>
        <w:t>22.1</w:t>
      </w:r>
      <w:r w:rsidRPr="003108F2">
        <w:rPr>
          <w:rFonts w:eastAsia="Times New Roman" w:cs="Arial"/>
          <w:color w:val="0070C0"/>
          <w:lang w:eastAsia="en-GB"/>
        </w:rPr>
        <w:tab/>
        <w:t xml:space="preserve">This procedure must be used in any case in which it is alleged that a member of staff, </w:t>
      </w:r>
      <w:r w:rsidR="00C941CB">
        <w:rPr>
          <w:rFonts w:eastAsia="Times New Roman" w:cs="Arial"/>
          <w:b/>
          <w:bCs/>
          <w:color w:val="0070C0"/>
          <w:lang w:eastAsia="en-GB"/>
        </w:rPr>
        <w:t>Governor</w:t>
      </w:r>
      <w:r w:rsidRPr="003108F2">
        <w:rPr>
          <w:rFonts w:eastAsia="Times New Roman" w:cs="Arial"/>
          <w:b/>
          <w:bCs/>
          <w:color w:val="0070C0"/>
          <w:lang w:eastAsia="en-GB"/>
        </w:rPr>
        <w:t>,</w:t>
      </w:r>
      <w:r w:rsidRPr="003108F2">
        <w:rPr>
          <w:rFonts w:eastAsia="Times New Roman" w:cs="Arial"/>
          <w:color w:val="0070C0"/>
          <w:lang w:eastAsia="en-GB"/>
        </w:rPr>
        <w:t xml:space="preserve"> visiting professional or volunteer has:</w:t>
      </w:r>
    </w:p>
    <w:p w14:paraId="2C54E81F" w14:textId="77777777" w:rsidR="00C258B0" w:rsidRPr="003108F2" w:rsidRDefault="00C258B0" w:rsidP="00C258B0">
      <w:pPr>
        <w:tabs>
          <w:tab w:val="left" w:pos="720"/>
          <w:tab w:val="left" w:pos="10080"/>
          <w:tab w:val="left" w:pos="10800"/>
          <w:tab w:val="left" w:pos="11520"/>
          <w:tab w:val="left" w:pos="12240"/>
        </w:tabs>
        <w:spacing w:after="0" w:line="240" w:lineRule="auto"/>
        <w:ind w:left="720" w:hanging="720"/>
        <w:jc w:val="both"/>
        <w:rPr>
          <w:rFonts w:eastAsia="Times New Roman" w:cs="Arial"/>
          <w:color w:val="0070C0"/>
          <w:lang w:eastAsia="en-GB"/>
        </w:rPr>
      </w:pPr>
    </w:p>
    <w:p w14:paraId="5059AE13" w14:textId="62E63F31" w:rsidR="00C258B0" w:rsidRPr="003108F2" w:rsidRDefault="00C258B0" w:rsidP="00C258B0">
      <w:pPr>
        <w:numPr>
          <w:ilvl w:val="0"/>
          <w:numId w:val="17"/>
        </w:numPr>
        <w:tabs>
          <w:tab w:val="left" w:pos="10080"/>
          <w:tab w:val="left" w:pos="10800"/>
          <w:tab w:val="left" w:pos="11520"/>
          <w:tab w:val="left" w:pos="12240"/>
        </w:tabs>
        <w:spacing w:after="0" w:line="240" w:lineRule="auto"/>
        <w:jc w:val="both"/>
        <w:rPr>
          <w:rFonts w:eastAsia="Times New Roman" w:cs="Arial"/>
          <w:color w:val="0070C0"/>
          <w:lang w:eastAsia="en-GB"/>
        </w:rPr>
      </w:pPr>
      <w:r w:rsidRPr="003108F2">
        <w:rPr>
          <w:rFonts w:eastAsia="Times New Roman" w:cs="Arial"/>
          <w:color w:val="0070C0"/>
          <w:lang w:eastAsia="en-GB"/>
        </w:rPr>
        <w:t xml:space="preserve">Behaved in a way that has harmed a </w:t>
      </w:r>
      <w:r w:rsidR="00C941CB">
        <w:rPr>
          <w:rFonts w:eastAsia="Times New Roman" w:cs="Arial"/>
          <w:b/>
          <w:bCs/>
          <w:color w:val="0070C0"/>
          <w:lang w:eastAsia="en-GB"/>
        </w:rPr>
        <w:t>child</w:t>
      </w:r>
      <w:r w:rsidRPr="003108F2">
        <w:rPr>
          <w:rFonts w:eastAsia="Times New Roman" w:cs="Arial"/>
          <w:color w:val="0070C0"/>
          <w:lang w:eastAsia="en-GB"/>
        </w:rPr>
        <w:t xml:space="preserve"> or may have harmed a </w:t>
      </w:r>
      <w:r w:rsidR="00C941CB">
        <w:rPr>
          <w:rFonts w:eastAsia="Times New Roman" w:cs="Arial"/>
          <w:b/>
          <w:bCs/>
          <w:color w:val="0070C0"/>
          <w:lang w:eastAsia="en-GB"/>
        </w:rPr>
        <w:t>child</w:t>
      </w:r>
      <w:r w:rsidRPr="003108F2">
        <w:rPr>
          <w:rFonts w:eastAsia="Times New Roman" w:cs="Arial"/>
          <w:color w:val="0070C0"/>
          <w:lang w:eastAsia="en-GB"/>
        </w:rPr>
        <w:t>;</w:t>
      </w:r>
    </w:p>
    <w:p w14:paraId="1B77ED51" w14:textId="50DFA79F" w:rsidR="00C258B0" w:rsidRPr="003108F2" w:rsidRDefault="00C258B0" w:rsidP="00C258B0">
      <w:pPr>
        <w:numPr>
          <w:ilvl w:val="0"/>
          <w:numId w:val="17"/>
        </w:numPr>
        <w:tabs>
          <w:tab w:val="left" w:pos="10080"/>
          <w:tab w:val="left" w:pos="10800"/>
          <w:tab w:val="left" w:pos="11520"/>
          <w:tab w:val="left" w:pos="12240"/>
        </w:tabs>
        <w:spacing w:after="0" w:line="240" w:lineRule="auto"/>
        <w:jc w:val="both"/>
        <w:rPr>
          <w:rFonts w:eastAsia="Times New Roman" w:cs="Arial"/>
          <w:color w:val="0070C0"/>
          <w:lang w:eastAsia="en-GB"/>
        </w:rPr>
      </w:pPr>
      <w:r w:rsidRPr="003108F2">
        <w:rPr>
          <w:rFonts w:eastAsia="Times New Roman" w:cs="Arial"/>
          <w:color w:val="0070C0"/>
          <w:lang w:eastAsia="en-GB"/>
        </w:rPr>
        <w:t xml:space="preserve">Possibly committed a criminal offence against or related to a </w:t>
      </w:r>
      <w:r w:rsidR="00C941CB">
        <w:rPr>
          <w:rFonts w:eastAsia="Times New Roman" w:cs="Arial"/>
          <w:b/>
          <w:bCs/>
          <w:color w:val="0070C0"/>
          <w:lang w:eastAsia="en-GB"/>
        </w:rPr>
        <w:t>child</w:t>
      </w:r>
      <w:r w:rsidRPr="003108F2">
        <w:rPr>
          <w:rFonts w:eastAsia="Times New Roman" w:cs="Arial"/>
          <w:color w:val="0070C0"/>
          <w:lang w:eastAsia="en-GB"/>
        </w:rPr>
        <w:t>; or</w:t>
      </w:r>
    </w:p>
    <w:p w14:paraId="62D7EACE" w14:textId="36153A6B" w:rsidR="00C258B0" w:rsidRPr="003108F2" w:rsidRDefault="00C258B0" w:rsidP="00C258B0">
      <w:pPr>
        <w:numPr>
          <w:ilvl w:val="0"/>
          <w:numId w:val="17"/>
        </w:numPr>
        <w:tabs>
          <w:tab w:val="left" w:pos="10080"/>
          <w:tab w:val="left" w:pos="10800"/>
          <w:tab w:val="left" w:pos="11520"/>
          <w:tab w:val="left" w:pos="12240"/>
        </w:tabs>
        <w:spacing w:after="0" w:line="240" w:lineRule="auto"/>
        <w:jc w:val="both"/>
        <w:rPr>
          <w:rFonts w:eastAsia="Times New Roman" w:cs="Arial"/>
          <w:color w:val="0070C0"/>
          <w:lang w:eastAsia="en-GB"/>
        </w:rPr>
      </w:pPr>
      <w:r w:rsidRPr="003108F2">
        <w:rPr>
          <w:rFonts w:eastAsia="Times New Roman" w:cs="Arial"/>
          <w:color w:val="0070C0"/>
          <w:lang w:eastAsia="en-GB"/>
        </w:rPr>
        <w:t xml:space="preserve">Behaved in a way that indicates s/he may not be suitable to work with </w:t>
      </w:r>
      <w:r w:rsidR="00C941CB">
        <w:rPr>
          <w:rFonts w:eastAsia="Times New Roman" w:cs="Arial"/>
          <w:b/>
          <w:bCs/>
          <w:color w:val="0070C0"/>
          <w:lang w:eastAsia="en-GB"/>
        </w:rPr>
        <w:t>children</w:t>
      </w:r>
      <w:r w:rsidRPr="003108F2">
        <w:rPr>
          <w:rFonts w:eastAsia="Times New Roman" w:cs="Arial"/>
          <w:color w:val="0070C0"/>
          <w:lang w:eastAsia="en-GB"/>
        </w:rPr>
        <w:t>.</w:t>
      </w:r>
    </w:p>
    <w:p w14:paraId="1057CB63" w14:textId="77777777" w:rsidR="00C258B0" w:rsidRPr="003108F2" w:rsidRDefault="00C258B0" w:rsidP="00C258B0">
      <w:pPr>
        <w:numPr>
          <w:ilvl w:val="0"/>
          <w:numId w:val="17"/>
        </w:numPr>
        <w:tabs>
          <w:tab w:val="left" w:pos="10080"/>
          <w:tab w:val="left" w:pos="10800"/>
          <w:tab w:val="left" w:pos="11520"/>
          <w:tab w:val="left" w:pos="12240"/>
        </w:tabs>
        <w:spacing w:after="0" w:line="240" w:lineRule="auto"/>
        <w:jc w:val="both"/>
        <w:rPr>
          <w:rFonts w:eastAsia="Times New Roman" w:cs="Arial"/>
          <w:color w:val="0070C0"/>
          <w:lang w:eastAsia="en-GB"/>
        </w:rPr>
      </w:pPr>
      <w:r w:rsidRPr="003108F2">
        <w:rPr>
          <w:rFonts w:eastAsia="Times New Roman" w:cs="Arial"/>
          <w:color w:val="0070C0"/>
          <w:lang w:eastAsia="en-GB"/>
        </w:rPr>
        <w:t>Behaved towards a child or children in a way that indicated s/he may pose a risk of harm to children.</w:t>
      </w:r>
    </w:p>
    <w:p w14:paraId="132253AF" w14:textId="77777777" w:rsidR="00C258B0" w:rsidRPr="003108F2" w:rsidRDefault="00C258B0" w:rsidP="00C258B0">
      <w:pPr>
        <w:tabs>
          <w:tab w:val="left" w:pos="10080"/>
          <w:tab w:val="left" w:pos="10800"/>
          <w:tab w:val="left" w:pos="11520"/>
          <w:tab w:val="left" w:pos="12240"/>
        </w:tabs>
        <w:spacing w:after="0" w:line="240" w:lineRule="auto"/>
        <w:ind w:left="1080"/>
        <w:jc w:val="both"/>
        <w:rPr>
          <w:rFonts w:eastAsia="Times New Roman" w:cs="Arial"/>
          <w:color w:val="0070C0"/>
          <w:lang w:eastAsia="en-GB"/>
        </w:rPr>
      </w:pPr>
    </w:p>
    <w:p w14:paraId="26F11553" w14:textId="77777777" w:rsidR="00C258B0" w:rsidRPr="003108F2" w:rsidRDefault="00C258B0" w:rsidP="00C258B0">
      <w:pPr>
        <w:tabs>
          <w:tab w:val="left" w:pos="720"/>
          <w:tab w:val="left" w:pos="10080"/>
          <w:tab w:val="left" w:pos="10800"/>
          <w:tab w:val="left" w:pos="11520"/>
          <w:tab w:val="left" w:pos="12240"/>
        </w:tabs>
        <w:spacing w:after="0" w:line="240" w:lineRule="auto"/>
        <w:jc w:val="both"/>
        <w:rPr>
          <w:rFonts w:eastAsia="Times New Roman" w:cs="Arial"/>
          <w:color w:val="0070C0"/>
          <w:lang w:eastAsia="en-GB"/>
        </w:rPr>
      </w:pPr>
    </w:p>
    <w:p w14:paraId="09CBE633" w14:textId="473F37D8" w:rsidR="00C258B0" w:rsidRPr="003108F2" w:rsidRDefault="00C258B0" w:rsidP="00C258B0">
      <w:pPr>
        <w:tabs>
          <w:tab w:val="left" w:pos="720"/>
          <w:tab w:val="left" w:pos="10080"/>
          <w:tab w:val="left" w:pos="10800"/>
          <w:tab w:val="left" w:pos="11520"/>
          <w:tab w:val="left" w:pos="12240"/>
        </w:tabs>
        <w:spacing w:after="0" w:line="240" w:lineRule="auto"/>
        <w:ind w:left="720" w:hanging="720"/>
        <w:jc w:val="both"/>
        <w:rPr>
          <w:rFonts w:eastAsia="Times New Roman" w:cs="Arial"/>
          <w:color w:val="0070C0"/>
          <w:lang w:eastAsia="en-GB"/>
        </w:rPr>
      </w:pPr>
      <w:r w:rsidRPr="003108F2">
        <w:rPr>
          <w:rFonts w:eastAsia="Times New Roman" w:cs="Arial"/>
          <w:color w:val="0070C0"/>
          <w:lang w:eastAsia="en-GB"/>
        </w:rPr>
        <w:t>22.2</w:t>
      </w:r>
      <w:r w:rsidRPr="003108F2">
        <w:rPr>
          <w:rFonts w:eastAsia="Times New Roman" w:cs="Arial"/>
          <w:color w:val="0070C0"/>
          <w:lang w:eastAsia="en-GB"/>
        </w:rPr>
        <w:tab/>
        <w:t xml:space="preserve">Although it is an uncomfortable thought, it needs to be acknowledged that there is the potential for staff in school to abuse </w:t>
      </w:r>
      <w:r w:rsidR="00C941CB">
        <w:rPr>
          <w:rFonts w:eastAsia="Times New Roman" w:cs="Arial"/>
          <w:b/>
          <w:bCs/>
          <w:color w:val="0070C0"/>
          <w:lang w:eastAsia="en-GB"/>
        </w:rPr>
        <w:t>pupils</w:t>
      </w:r>
      <w:r w:rsidRPr="003108F2">
        <w:rPr>
          <w:rFonts w:eastAsia="Times New Roman" w:cs="Arial"/>
          <w:b/>
          <w:bCs/>
          <w:color w:val="0070C0"/>
          <w:lang w:eastAsia="en-GB"/>
        </w:rPr>
        <w:t>.</w:t>
      </w:r>
      <w:r w:rsidRPr="003108F2">
        <w:rPr>
          <w:rFonts w:eastAsia="Times New Roman" w:cs="Arial"/>
          <w:color w:val="0070C0"/>
          <w:lang w:eastAsia="en-GB"/>
        </w:rPr>
        <w:t xml:space="preserve"> In our school we also recognise that concerns may be apparent before an allegation is made.</w:t>
      </w:r>
    </w:p>
    <w:p w14:paraId="6E4AEC38" w14:textId="77777777" w:rsidR="00C258B0" w:rsidRPr="003108F2" w:rsidRDefault="00C258B0" w:rsidP="00C258B0">
      <w:pPr>
        <w:tabs>
          <w:tab w:val="left" w:pos="720"/>
          <w:tab w:val="left" w:pos="10080"/>
          <w:tab w:val="left" w:pos="10800"/>
          <w:tab w:val="left" w:pos="11520"/>
          <w:tab w:val="left" w:pos="12240"/>
        </w:tabs>
        <w:spacing w:after="0" w:line="240" w:lineRule="auto"/>
        <w:jc w:val="both"/>
        <w:rPr>
          <w:rFonts w:eastAsia="Times New Roman" w:cs="Arial"/>
          <w:color w:val="0070C0"/>
          <w:lang w:eastAsia="en-GB"/>
        </w:rPr>
      </w:pPr>
    </w:p>
    <w:p w14:paraId="4B551B4D" w14:textId="77777777" w:rsidR="00C258B0" w:rsidRPr="003108F2" w:rsidRDefault="00C258B0" w:rsidP="00C258B0">
      <w:pPr>
        <w:tabs>
          <w:tab w:val="left" w:pos="720"/>
          <w:tab w:val="left" w:pos="10080"/>
          <w:tab w:val="left" w:pos="10800"/>
          <w:tab w:val="left" w:pos="11520"/>
          <w:tab w:val="left" w:pos="12240"/>
        </w:tabs>
        <w:spacing w:after="0" w:line="240" w:lineRule="auto"/>
        <w:ind w:left="720" w:hanging="720"/>
        <w:jc w:val="both"/>
        <w:rPr>
          <w:rFonts w:eastAsia="Times New Roman" w:cs="Arial"/>
          <w:color w:val="0070C0"/>
          <w:lang w:eastAsia="en-GB"/>
        </w:rPr>
      </w:pPr>
      <w:r w:rsidRPr="003108F2">
        <w:rPr>
          <w:rFonts w:eastAsia="Times New Roman" w:cs="Arial"/>
          <w:color w:val="0070C0"/>
          <w:lang w:eastAsia="en-GB"/>
        </w:rPr>
        <w:t>22.3</w:t>
      </w:r>
      <w:r w:rsidRPr="003108F2">
        <w:rPr>
          <w:rFonts w:eastAsia="Times New Roman" w:cs="Arial"/>
          <w:color w:val="0070C0"/>
          <w:lang w:eastAsia="en-GB"/>
        </w:rPr>
        <w:tab/>
        <w:t xml:space="preserve">All staff working within our organisation must report any potential safeguarding concerns about an individual’s behaviour towards children and young people immediately.  </w:t>
      </w:r>
    </w:p>
    <w:p w14:paraId="1B0535A9" w14:textId="77777777" w:rsidR="00C258B0" w:rsidRPr="003108F2" w:rsidRDefault="00C258B0" w:rsidP="00C258B0">
      <w:pPr>
        <w:tabs>
          <w:tab w:val="left" w:pos="720"/>
          <w:tab w:val="left" w:pos="10080"/>
          <w:tab w:val="left" w:pos="10800"/>
          <w:tab w:val="left" w:pos="11520"/>
          <w:tab w:val="left" w:pos="12240"/>
        </w:tabs>
        <w:spacing w:after="0" w:line="240" w:lineRule="auto"/>
        <w:ind w:left="720" w:hanging="720"/>
        <w:jc w:val="both"/>
        <w:rPr>
          <w:rFonts w:eastAsia="Times New Roman" w:cs="Arial"/>
          <w:color w:val="0070C0"/>
          <w:lang w:eastAsia="en-GB"/>
        </w:rPr>
      </w:pPr>
    </w:p>
    <w:p w14:paraId="31E86252" w14:textId="7B16C179" w:rsidR="00C258B0" w:rsidRPr="003108F2" w:rsidRDefault="00C258B0" w:rsidP="00C258B0">
      <w:pPr>
        <w:tabs>
          <w:tab w:val="left" w:pos="720"/>
          <w:tab w:val="left" w:pos="10080"/>
          <w:tab w:val="left" w:pos="10800"/>
          <w:tab w:val="left" w:pos="11520"/>
          <w:tab w:val="left" w:pos="12240"/>
        </w:tabs>
        <w:spacing w:after="0" w:line="240" w:lineRule="auto"/>
        <w:ind w:left="1440" w:hanging="720"/>
        <w:jc w:val="both"/>
        <w:rPr>
          <w:rFonts w:eastAsia="Times New Roman" w:cs="Arial"/>
          <w:color w:val="0070C0"/>
          <w:lang w:eastAsia="en-GB"/>
        </w:rPr>
      </w:pPr>
      <w:r w:rsidRPr="003108F2">
        <w:rPr>
          <w:rFonts w:eastAsia="Times New Roman" w:cs="Arial"/>
          <w:color w:val="0070C0"/>
          <w:lang w:eastAsia="en-GB"/>
        </w:rPr>
        <w:t xml:space="preserve">22.3.1 Allegations or concerns about staff, colleagues and </w:t>
      </w:r>
      <w:proofErr w:type="gramStart"/>
      <w:r w:rsidRPr="003108F2">
        <w:rPr>
          <w:rFonts w:eastAsia="Times New Roman" w:cs="Arial"/>
          <w:color w:val="0070C0"/>
          <w:lang w:eastAsia="en-GB"/>
        </w:rPr>
        <w:t>visitors(</w:t>
      </w:r>
      <w:proofErr w:type="gramEnd"/>
      <w:r w:rsidRPr="003108F2">
        <w:rPr>
          <w:rFonts w:eastAsia="Times New Roman" w:cs="Arial"/>
          <w:color w:val="0070C0"/>
          <w:lang w:eastAsia="en-GB"/>
        </w:rPr>
        <w:t xml:space="preserve"> recognising that schools hold the responsibility to fully explore concerns about supply staff) m</w:t>
      </w:r>
      <w:r w:rsidR="00D368DD">
        <w:rPr>
          <w:rFonts w:eastAsia="Times New Roman" w:cs="Arial"/>
          <w:color w:val="0070C0"/>
          <w:lang w:eastAsia="en-GB"/>
        </w:rPr>
        <w:t xml:space="preserve">ust be reported directly to the </w:t>
      </w:r>
      <w:r w:rsidR="00D368DD">
        <w:rPr>
          <w:rFonts w:eastAsia="Times New Roman" w:cs="Arial"/>
          <w:b/>
          <w:bCs/>
          <w:color w:val="0070C0"/>
          <w:lang w:eastAsia="en-GB"/>
        </w:rPr>
        <w:t>Head Teacher</w:t>
      </w:r>
      <w:r w:rsidRPr="003108F2">
        <w:rPr>
          <w:rFonts w:eastAsia="Times New Roman" w:cs="Arial"/>
          <w:color w:val="0070C0"/>
          <w:lang w:eastAsia="en-GB"/>
        </w:rPr>
        <w:t xml:space="preserve"> who will liaise with the Birmingham Children’s Trust Designated Officer (LADO) Team who will decide on any action required.(Where a Head Teacher is also the sole Proprietor of an Independent school it is mandatory to report to the LADO)</w:t>
      </w:r>
      <w:r w:rsidR="00DD21FF" w:rsidRPr="003108F2">
        <w:rPr>
          <w:rFonts w:eastAsia="Times New Roman" w:cs="Arial"/>
          <w:color w:val="0070C0"/>
          <w:lang w:eastAsia="en-GB"/>
        </w:rPr>
        <w:t>.</w:t>
      </w:r>
    </w:p>
    <w:p w14:paraId="3B10BA08" w14:textId="23C7CCD1" w:rsidR="00C258B0" w:rsidRPr="003108F2" w:rsidRDefault="00C258B0" w:rsidP="00C258B0">
      <w:pPr>
        <w:tabs>
          <w:tab w:val="left" w:pos="720"/>
          <w:tab w:val="left" w:pos="10080"/>
          <w:tab w:val="left" w:pos="10800"/>
          <w:tab w:val="left" w:pos="11520"/>
          <w:tab w:val="left" w:pos="12240"/>
        </w:tabs>
        <w:spacing w:after="0" w:line="240" w:lineRule="auto"/>
        <w:ind w:left="1440" w:hanging="720"/>
        <w:jc w:val="both"/>
        <w:rPr>
          <w:rFonts w:eastAsia="Times New Roman" w:cs="Arial"/>
          <w:color w:val="0070C0"/>
          <w:lang w:eastAsia="en-GB"/>
        </w:rPr>
      </w:pPr>
      <w:r w:rsidRPr="003108F2">
        <w:rPr>
          <w:rFonts w:eastAsia="Times New Roman" w:cs="Arial"/>
          <w:color w:val="0070C0"/>
          <w:lang w:eastAsia="en-GB"/>
        </w:rPr>
        <w:t xml:space="preserve">22.3.2 If the concern relates to the </w:t>
      </w:r>
      <w:r w:rsidR="00D368DD">
        <w:rPr>
          <w:rFonts w:eastAsia="Times New Roman" w:cs="Arial"/>
          <w:b/>
          <w:bCs/>
          <w:color w:val="0070C0"/>
          <w:lang w:eastAsia="en-GB"/>
        </w:rPr>
        <w:t>Head Teacher</w:t>
      </w:r>
      <w:r w:rsidRPr="003108F2">
        <w:rPr>
          <w:rFonts w:eastAsia="Times New Roman" w:cs="Arial"/>
          <w:color w:val="0070C0"/>
          <w:lang w:eastAsia="en-GB"/>
        </w:rPr>
        <w:t>, it must be reported immediately to the Chair of the Governing Body, who will liaise with the Designated Officer in Birmingham Children’s Trust (LADO) and they will decide on any action required.</w:t>
      </w:r>
    </w:p>
    <w:p w14:paraId="0BBDA15F" w14:textId="77777777" w:rsidR="00C258B0" w:rsidRPr="003108F2" w:rsidRDefault="00C258B0" w:rsidP="00C258B0">
      <w:pPr>
        <w:tabs>
          <w:tab w:val="left" w:pos="720"/>
          <w:tab w:val="left" w:pos="10080"/>
          <w:tab w:val="left" w:pos="10800"/>
          <w:tab w:val="left" w:pos="11520"/>
          <w:tab w:val="left" w:pos="12240"/>
        </w:tabs>
        <w:spacing w:after="0" w:line="240" w:lineRule="auto"/>
        <w:ind w:left="1440" w:hanging="720"/>
        <w:jc w:val="both"/>
        <w:rPr>
          <w:rFonts w:eastAsia="Times New Roman" w:cs="Arial"/>
          <w:color w:val="0070C0"/>
          <w:lang w:eastAsia="en-GB"/>
        </w:rPr>
      </w:pPr>
      <w:r w:rsidRPr="003108F2">
        <w:rPr>
          <w:rFonts w:eastAsia="Times New Roman" w:cs="Arial"/>
          <w:color w:val="0070C0"/>
          <w:lang w:eastAsia="en-GB"/>
        </w:rPr>
        <w:t>22.3.3 If the safeguarding concern relates to the proprietor of the setting then the concern must be made directly to the Birmingham Children’s Trust Designated Officer (LADO) Team who will decide on any action required.</w:t>
      </w:r>
    </w:p>
    <w:p w14:paraId="04E47289" w14:textId="77777777" w:rsidR="00C258B0" w:rsidRPr="003108F2" w:rsidRDefault="00C258B0" w:rsidP="00C258B0">
      <w:pPr>
        <w:spacing w:after="0" w:line="240" w:lineRule="auto"/>
        <w:jc w:val="both"/>
        <w:rPr>
          <w:rFonts w:eastAsia="Times New Roman" w:cs="Arial"/>
          <w:color w:val="0070C0"/>
          <w:u w:val="single"/>
          <w:lang w:eastAsia="en-GB"/>
        </w:rPr>
      </w:pPr>
    </w:p>
    <w:p w14:paraId="4B0AAE03" w14:textId="6D146248" w:rsidR="00C258B0" w:rsidRPr="003108F2" w:rsidRDefault="00C258B0" w:rsidP="002C0FA4">
      <w:pPr>
        <w:pStyle w:val="Heading2"/>
        <w:rPr>
          <w:rFonts w:asciiTheme="minorHAnsi" w:hAnsiTheme="minorHAnsi"/>
          <w:color w:val="0070C0"/>
        </w:rPr>
      </w:pPr>
      <w:r w:rsidRPr="003108F2">
        <w:rPr>
          <w:rFonts w:asciiTheme="minorHAnsi" w:hAnsiTheme="minorHAnsi"/>
          <w:color w:val="0070C0"/>
        </w:rPr>
        <w:t>23.0</w:t>
      </w:r>
      <w:r w:rsidRPr="003108F2">
        <w:rPr>
          <w:rFonts w:asciiTheme="minorHAnsi" w:hAnsiTheme="minorHAnsi"/>
          <w:color w:val="0070C0"/>
        </w:rPr>
        <w:tab/>
      </w:r>
      <w:r w:rsidR="002C0FA4" w:rsidRPr="003108F2">
        <w:rPr>
          <w:rFonts w:asciiTheme="minorHAnsi" w:hAnsiTheme="minorHAnsi"/>
          <w:color w:val="0070C0"/>
        </w:rPr>
        <w:t xml:space="preserve">Children with </w:t>
      </w:r>
      <w:r w:rsidR="00CA517D" w:rsidRPr="003108F2">
        <w:rPr>
          <w:rFonts w:asciiTheme="minorHAnsi" w:hAnsiTheme="minorHAnsi"/>
          <w:color w:val="0070C0"/>
        </w:rPr>
        <w:t>additional needs</w:t>
      </w:r>
    </w:p>
    <w:p w14:paraId="73C2846D" w14:textId="77777777" w:rsidR="00C258B0" w:rsidRPr="003108F2" w:rsidRDefault="00C258B0" w:rsidP="00C258B0">
      <w:pPr>
        <w:spacing w:after="0" w:line="240" w:lineRule="auto"/>
        <w:jc w:val="both"/>
        <w:rPr>
          <w:rFonts w:eastAsia="Times New Roman" w:cs="Arial"/>
          <w:color w:val="0070C0"/>
          <w:u w:val="single"/>
          <w:lang w:eastAsia="en-GB"/>
        </w:rPr>
      </w:pPr>
    </w:p>
    <w:p w14:paraId="085F338D" w14:textId="5E5E40EB" w:rsidR="00C258B0" w:rsidRPr="003108F2" w:rsidRDefault="00C258B0" w:rsidP="00C258B0">
      <w:pPr>
        <w:spacing w:after="0" w:line="240" w:lineRule="auto"/>
        <w:ind w:left="720" w:hanging="720"/>
        <w:jc w:val="both"/>
        <w:rPr>
          <w:rFonts w:eastAsia="Times New Roman" w:cs="Arial"/>
          <w:color w:val="0070C0"/>
          <w:lang w:eastAsia="en-GB"/>
        </w:rPr>
      </w:pPr>
      <w:r w:rsidRPr="003108F2">
        <w:rPr>
          <w:rFonts w:eastAsia="Times New Roman" w:cs="Arial"/>
          <w:color w:val="0070C0"/>
          <w:lang w:eastAsia="en-GB"/>
        </w:rPr>
        <w:t>23.1</w:t>
      </w:r>
      <w:r w:rsidRPr="003108F2">
        <w:rPr>
          <w:rFonts w:eastAsia="Times New Roman" w:cs="Arial"/>
          <w:color w:val="0070C0"/>
          <w:lang w:eastAsia="en-GB"/>
        </w:rPr>
        <w:tab/>
        <w:t xml:space="preserve">Our School recognises that all </w:t>
      </w:r>
      <w:r w:rsidR="00D368DD">
        <w:rPr>
          <w:rFonts w:eastAsia="Times New Roman" w:cs="Arial"/>
          <w:b/>
          <w:bCs/>
          <w:color w:val="0070C0"/>
          <w:lang w:eastAsia="en-GB"/>
        </w:rPr>
        <w:t>pupils</w:t>
      </w:r>
      <w:r w:rsidRPr="003108F2">
        <w:rPr>
          <w:rFonts w:eastAsia="Times New Roman" w:cs="Arial"/>
          <w:color w:val="0070C0"/>
          <w:lang w:eastAsia="en-GB"/>
        </w:rPr>
        <w:t xml:space="preserve"> have a right to be safe. Some </w:t>
      </w:r>
      <w:r w:rsidR="00D368DD">
        <w:rPr>
          <w:rFonts w:eastAsia="Times New Roman" w:cs="Arial"/>
          <w:b/>
          <w:bCs/>
          <w:color w:val="0070C0"/>
          <w:lang w:eastAsia="en-GB"/>
        </w:rPr>
        <w:t>pupils</w:t>
      </w:r>
      <w:r w:rsidR="00493862" w:rsidRPr="003108F2">
        <w:rPr>
          <w:rFonts w:eastAsia="Times New Roman" w:cs="Arial"/>
          <w:color w:val="0070C0"/>
          <w:lang w:eastAsia="en-GB"/>
        </w:rPr>
        <w:t xml:space="preserve"> </w:t>
      </w:r>
      <w:r w:rsidRPr="003108F2">
        <w:rPr>
          <w:rFonts w:eastAsia="Times New Roman" w:cs="Arial"/>
          <w:color w:val="0070C0"/>
          <w:lang w:eastAsia="en-GB"/>
        </w:rPr>
        <w:t xml:space="preserve">may be more vulnerable to abuse, for example those with a disability or special educational need, those living with domestic violence or drug/alcohol abusing parents, etc. </w:t>
      </w:r>
    </w:p>
    <w:p w14:paraId="474955B4" w14:textId="77777777" w:rsidR="00C258B0" w:rsidRPr="003108F2" w:rsidRDefault="00C258B0" w:rsidP="00C258B0">
      <w:pPr>
        <w:spacing w:after="0" w:line="240" w:lineRule="auto"/>
        <w:ind w:left="720" w:hanging="720"/>
        <w:jc w:val="both"/>
        <w:rPr>
          <w:rFonts w:eastAsia="Times New Roman" w:cs="Arial"/>
          <w:color w:val="0070C0"/>
          <w:lang w:eastAsia="en-GB"/>
        </w:rPr>
      </w:pPr>
    </w:p>
    <w:p w14:paraId="6369BE0B" w14:textId="168EC1E2" w:rsidR="00C258B0" w:rsidRPr="003108F2" w:rsidRDefault="00C258B0" w:rsidP="00C258B0">
      <w:pPr>
        <w:spacing w:after="0" w:line="240" w:lineRule="auto"/>
        <w:ind w:left="720" w:hanging="720"/>
        <w:jc w:val="both"/>
        <w:rPr>
          <w:rFonts w:eastAsia="Times New Roman" w:cs="Arial"/>
          <w:color w:val="0070C0"/>
          <w:lang w:eastAsia="en-GB"/>
        </w:rPr>
      </w:pPr>
      <w:r w:rsidRPr="003108F2">
        <w:rPr>
          <w:rFonts w:eastAsia="Times New Roman" w:cs="Arial"/>
          <w:color w:val="0070C0"/>
          <w:lang w:eastAsia="en-GB"/>
        </w:rPr>
        <w:t>23.2</w:t>
      </w:r>
      <w:r w:rsidRPr="003108F2">
        <w:rPr>
          <w:rFonts w:eastAsia="Times New Roman" w:cs="Arial"/>
          <w:color w:val="0070C0"/>
          <w:lang w:eastAsia="en-GB"/>
        </w:rPr>
        <w:tab/>
        <w:t xml:space="preserve">When the school is considering excluding, either for a fixed term or permanently, a vulnerable pupil or one who is the subject of a Child Protection Plan, or where there is an existing </w:t>
      </w:r>
      <w:r w:rsidR="00A82C20" w:rsidRPr="003108F2">
        <w:rPr>
          <w:rFonts w:eastAsia="Times New Roman" w:cs="Arial"/>
          <w:color w:val="0070C0"/>
          <w:lang w:eastAsia="en-GB"/>
        </w:rPr>
        <w:t xml:space="preserve">child protection </w:t>
      </w:r>
      <w:r w:rsidRPr="003108F2">
        <w:rPr>
          <w:rFonts w:eastAsia="Times New Roman" w:cs="Arial"/>
          <w:color w:val="0070C0"/>
          <w:lang w:eastAsia="en-GB"/>
        </w:rPr>
        <w:t xml:space="preserve">file, we will conduct an holistic multi-agency risk-assessment prior to making the decision to exclude.  In the event of a one-off serious incident resulting in an immediate decision to exclude, the risk assessment should be completed prior to convening a meeting of the </w:t>
      </w:r>
      <w:r w:rsidR="00A82C20" w:rsidRPr="003108F2">
        <w:rPr>
          <w:rFonts w:eastAsia="Times New Roman" w:cs="Arial"/>
          <w:color w:val="0070C0"/>
          <w:lang w:eastAsia="en-GB"/>
        </w:rPr>
        <w:t>governing body</w:t>
      </w:r>
      <w:r w:rsidRPr="003108F2">
        <w:rPr>
          <w:rFonts w:eastAsia="Times New Roman" w:cs="Arial"/>
          <w:color w:val="0070C0"/>
          <w:lang w:eastAsia="en-GB"/>
        </w:rPr>
        <w:t xml:space="preserve">. </w:t>
      </w:r>
    </w:p>
    <w:p w14:paraId="4313F2A1" w14:textId="6F4FE260" w:rsidR="00A6086B" w:rsidRPr="003108F2" w:rsidRDefault="00A6086B" w:rsidP="00C258B0">
      <w:pPr>
        <w:spacing w:after="0" w:line="240" w:lineRule="auto"/>
        <w:ind w:left="720" w:hanging="720"/>
        <w:jc w:val="both"/>
        <w:rPr>
          <w:rFonts w:eastAsia="Times New Roman" w:cs="Arial"/>
          <w:color w:val="0070C0"/>
          <w:lang w:eastAsia="en-GB"/>
        </w:rPr>
      </w:pPr>
    </w:p>
    <w:p w14:paraId="66AC7F8C" w14:textId="02A615AC" w:rsidR="00A6086B" w:rsidRPr="003108F2" w:rsidRDefault="00A6086B" w:rsidP="00C258B0">
      <w:pPr>
        <w:spacing w:after="0" w:line="240" w:lineRule="auto"/>
        <w:ind w:left="720" w:hanging="720"/>
        <w:jc w:val="both"/>
        <w:rPr>
          <w:rFonts w:eastAsia="Times New Roman" w:cs="Arial"/>
          <w:color w:val="0070C0"/>
          <w:lang w:eastAsia="en-GB"/>
        </w:rPr>
      </w:pPr>
    </w:p>
    <w:p w14:paraId="389A2BF8" w14:textId="77777777" w:rsidR="00A6086B" w:rsidRDefault="00A6086B" w:rsidP="00C258B0">
      <w:pPr>
        <w:spacing w:after="0" w:line="240" w:lineRule="auto"/>
        <w:ind w:left="720" w:hanging="720"/>
        <w:jc w:val="both"/>
        <w:rPr>
          <w:rFonts w:eastAsia="Times New Roman" w:cs="Arial"/>
          <w:color w:val="0070C0"/>
          <w:lang w:eastAsia="en-GB"/>
        </w:rPr>
      </w:pPr>
    </w:p>
    <w:p w14:paraId="430930FD" w14:textId="77777777" w:rsidR="00D368DD" w:rsidRDefault="00D368DD" w:rsidP="00C258B0">
      <w:pPr>
        <w:spacing w:after="0" w:line="240" w:lineRule="auto"/>
        <w:ind w:left="720" w:hanging="720"/>
        <w:jc w:val="both"/>
        <w:rPr>
          <w:rFonts w:eastAsia="Times New Roman" w:cs="Arial"/>
          <w:color w:val="0070C0"/>
          <w:lang w:eastAsia="en-GB"/>
        </w:rPr>
      </w:pPr>
    </w:p>
    <w:p w14:paraId="52A92330" w14:textId="77777777" w:rsidR="00D368DD" w:rsidRDefault="00D368DD" w:rsidP="00C258B0">
      <w:pPr>
        <w:spacing w:after="0" w:line="240" w:lineRule="auto"/>
        <w:ind w:left="720" w:hanging="720"/>
        <w:jc w:val="both"/>
        <w:rPr>
          <w:rFonts w:eastAsia="Times New Roman" w:cs="Arial"/>
          <w:color w:val="0070C0"/>
          <w:lang w:eastAsia="en-GB"/>
        </w:rPr>
      </w:pPr>
    </w:p>
    <w:p w14:paraId="3DB7DB01" w14:textId="77777777" w:rsidR="00D368DD" w:rsidRDefault="00D368DD" w:rsidP="00C258B0">
      <w:pPr>
        <w:spacing w:after="0" w:line="240" w:lineRule="auto"/>
        <w:ind w:left="720" w:hanging="720"/>
        <w:jc w:val="both"/>
        <w:rPr>
          <w:rFonts w:eastAsia="Times New Roman" w:cs="Arial"/>
          <w:color w:val="0070C0"/>
          <w:lang w:eastAsia="en-GB"/>
        </w:rPr>
      </w:pPr>
    </w:p>
    <w:p w14:paraId="515984C9" w14:textId="77777777" w:rsidR="00D368DD" w:rsidRDefault="00D368DD" w:rsidP="00C258B0">
      <w:pPr>
        <w:spacing w:after="0" w:line="240" w:lineRule="auto"/>
        <w:ind w:left="720" w:hanging="720"/>
        <w:jc w:val="both"/>
        <w:rPr>
          <w:rFonts w:eastAsia="Times New Roman" w:cs="Arial"/>
          <w:color w:val="0070C0"/>
          <w:lang w:eastAsia="en-GB"/>
        </w:rPr>
      </w:pPr>
    </w:p>
    <w:p w14:paraId="72480189" w14:textId="77777777" w:rsidR="00D368DD" w:rsidRPr="003108F2" w:rsidRDefault="00D368DD" w:rsidP="00C258B0">
      <w:pPr>
        <w:spacing w:after="0" w:line="240" w:lineRule="auto"/>
        <w:ind w:left="720" w:hanging="720"/>
        <w:jc w:val="both"/>
        <w:rPr>
          <w:rFonts w:eastAsia="Times New Roman" w:cs="Arial"/>
          <w:color w:val="0070C0"/>
          <w:lang w:eastAsia="en-GB"/>
        </w:rPr>
      </w:pPr>
    </w:p>
    <w:p w14:paraId="6AAC9C29" w14:textId="77777777" w:rsidR="00C258B0" w:rsidRPr="003108F2" w:rsidRDefault="00C258B0" w:rsidP="00C258B0">
      <w:pPr>
        <w:spacing w:after="0" w:line="240" w:lineRule="auto"/>
        <w:jc w:val="both"/>
        <w:rPr>
          <w:rFonts w:eastAsia="Times New Roman" w:cs="Arial"/>
          <w:color w:val="0070C0"/>
          <w:lang w:eastAsia="en-GB"/>
        </w:rPr>
      </w:pPr>
    </w:p>
    <w:p w14:paraId="7AEFCDDF" w14:textId="7E31B4EB" w:rsidR="00C258B0" w:rsidRPr="003108F2" w:rsidRDefault="00C258B0" w:rsidP="00AF736A">
      <w:pPr>
        <w:pStyle w:val="Heading2"/>
        <w:rPr>
          <w:rFonts w:asciiTheme="minorHAnsi" w:hAnsiTheme="minorHAnsi"/>
          <w:color w:val="0070C0"/>
        </w:rPr>
      </w:pPr>
      <w:r w:rsidRPr="003108F2">
        <w:rPr>
          <w:rFonts w:asciiTheme="minorHAnsi" w:hAnsiTheme="minorHAnsi"/>
          <w:color w:val="0070C0"/>
        </w:rPr>
        <w:lastRenderedPageBreak/>
        <w:t>24.0</w:t>
      </w:r>
      <w:r w:rsidRPr="003108F2">
        <w:rPr>
          <w:rFonts w:asciiTheme="minorHAnsi" w:hAnsiTheme="minorHAnsi"/>
          <w:color w:val="0070C0"/>
        </w:rPr>
        <w:tab/>
      </w:r>
      <w:r w:rsidR="00AF736A" w:rsidRPr="003108F2">
        <w:rPr>
          <w:rFonts w:asciiTheme="minorHAnsi" w:hAnsiTheme="minorHAnsi"/>
          <w:color w:val="0070C0"/>
        </w:rPr>
        <w:t xml:space="preserve">Children in </w:t>
      </w:r>
      <w:r w:rsidR="00CA517D" w:rsidRPr="003108F2">
        <w:rPr>
          <w:rFonts w:asciiTheme="minorHAnsi" w:hAnsiTheme="minorHAnsi"/>
          <w:color w:val="0070C0"/>
        </w:rPr>
        <w:t>specific circumstances</w:t>
      </w:r>
    </w:p>
    <w:p w14:paraId="5CB9E350" w14:textId="77777777" w:rsidR="00C258B0" w:rsidRPr="003108F2" w:rsidRDefault="00C258B0" w:rsidP="00C258B0">
      <w:pPr>
        <w:spacing w:after="0" w:line="240" w:lineRule="auto"/>
        <w:jc w:val="both"/>
        <w:rPr>
          <w:rFonts w:eastAsia="Times New Roman" w:cs="Arial"/>
          <w:color w:val="0070C0"/>
          <w:lang w:eastAsia="en-GB"/>
        </w:rPr>
      </w:pPr>
    </w:p>
    <w:p w14:paraId="62526547" w14:textId="792775F3" w:rsidR="00C258B0" w:rsidRPr="003108F2" w:rsidRDefault="00C258B0" w:rsidP="00AF736A">
      <w:pPr>
        <w:pStyle w:val="Heading3"/>
        <w:rPr>
          <w:rFonts w:asciiTheme="minorHAnsi" w:hAnsiTheme="minorHAnsi"/>
          <w:color w:val="0070C0"/>
        </w:rPr>
      </w:pPr>
      <w:r w:rsidRPr="003108F2">
        <w:rPr>
          <w:rFonts w:asciiTheme="minorHAnsi" w:hAnsiTheme="minorHAnsi"/>
          <w:color w:val="0070C0"/>
        </w:rPr>
        <w:t>24.1</w:t>
      </w:r>
      <w:r w:rsidRPr="003108F2">
        <w:rPr>
          <w:rFonts w:asciiTheme="minorHAnsi" w:hAnsiTheme="minorHAnsi"/>
          <w:color w:val="0070C0"/>
        </w:rPr>
        <w:tab/>
      </w:r>
      <w:r w:rsidR="00AF736A" w:rsidRPr="003108F2">
        <w:rPr>
          <w:rFonts w:asciiTheme="minorHAnsi" w:hAnsiTheme="minorHAnsi"/>
          <w:color w:val="0070C0"/>
        </w:rPr>
        <w:t>Private Fostering</w:t>
      </w:r>
    </w:p>
    <w:p w14:paraId="0E04403E" w14:textId="77777777" w:rsidR="00C258B0" w:rsidRPr="003108F2" w:rsidRDefault="00C258B0" w:rsidP="00C258B0">
      <w:pPr>
        <w:spacing w:after="0" w:line="240" w:lineRule="auto"/>
        <w:ind w:left="720" w:hanging="720"/>
        <w:jc w:val="both"/>
        <w:rPr>
          <w:rFonts w:eastAsia="Times New Roman" w:cs="Arial"/>
          <w:color w:val="0070C0"/>
          <w:lang w:eastAsia="en-GB"/>
        </w:rPr>
      </w:pPr>
    </w:p>
    <w:p w14:paraId="54215022" w14:textId="77777777" w:rsidR="00C258B0" w:rsidRPr="003108F2" w:rsidRDefault="00C258B0" w:rsidP="00C258B0">
      <w:pPr>
        <w:spacing w:after="0" w:line="240" w:lineRule="auto"/>
        <w:ind w:left="1440" w:hanging="720"/>
        <w:jc w:val="both"/>
        <w:rPr>
          <w:rFonts w:eastAsia="Times New Roman" w:cs="Arial"/>
          <w:color w:val="0070C0"/>
          <w:lang w:eastAsia="en-GB"/>
        </w:rPr>
      </w:pPr>
      <w:r w:rsidRPr="003108F2">
        <w:rPr>
          <w:rFonts w:eastAsia="Times New Roman" w:cs="Arial"/>
          <w:color w:val="0070C0"/>
          <w:lang w:eastAsia="en-GB"/>
        </w:rPr>
        <w:t>24.1.1</w:t>
      </w:r>
      <w:r w:rsidRPr="003108F2">
        <w:rPr>
          <w:rFonts w:eastAsia="Times New Roman" w:cs="Arial"/>
          <w:color w:val="0070C0"/>
          <w:lang w:eastAsia="en-GB"/>
        </w:rPr>
        <w:tab/>
        <w:t>Many adults find themselves looking after someone else’s child without realising that they may be involved in private fostering.  A private fostering arrangement is one that is made privately (that is to say without the involvement of Birmingham Children’s Trust) for the care of a child under the age of 16 (under 18, if disabled) by someone other than a parent or immediate relative.  If the arrangement is to last, or has lasted, for 28 days or more, it is categorised as private fostering.</w:t>
      </w:r>
    </w:p>
    <w:p w14:paraId="1D0BF861" w14:textId="77777777" w:rsidR="00C258B0" w:rsidRPr="003108F2" w:rsidRDefault="00C258B0" w:rsidP="00C258B0">
      <w:pPr>
        <w:spacing w:after="0" w:line="240" w:lineRule="auto"/>
        <w:ind w:left="1440" w:hanging="720"/>
        <w:jc w:val="both"/>
        <w:rPr>
          <w:rFonts w:eastAsia="Times New Roman" w:cs="Arial"/>
          <w:color w:val="0070C0"/>
          <w:lang w:eastAsia="en-GB"/>
        </w:rPr>
      </w:pPr>
    </w:p>
    <w:p w14:paraId="6F445469" w14:textId="77777777" w:rsidR="00C258B0" w:rsidRPr="003108F2" w:rsidRDefault="00C258B0" w:rsidP="00C258B0">
      <w:pPr>
        <w:spacing w:after="0" w:line="240" w:lineRule="auto"/>
        <w:ind w:left="1440" w:hanging="720"/>
        <w:jc w:val="both"/>
        <w:rPr>
          <w:rFonts w:eastAsia="Times New Roman" w:cs="Arial"/>
          <w:color w:val="0070C0"/>
          <w:lang w:eastAsia="en-GB"/>
        </w:rPr>
      </w:pPr>
      <w:r w:rsidRPr="003108F2">
        <w:rPr>
          <w:rFonts w:eastAsia="Times New Roman" w:cs="Arial"/>
          <w:color w:val="0070C0"/>
          <w:lang w:eastAsia="en-GB"/>
        </w:rPr>
        <w:t>24.1.2</w:t>
      </w:r>
      <w:r w:rsidRPr="003108F2">
        <w:rPr>
          <w:rFonts w:eastAsia="Times New Roman" w:cs="Arial"/>
          <w:color w:val="0070C0"/>
          <w:lang w:eastAsia="en-GB"/>
        </w:rPr>
        <w:tab/>
        <w:t xml:space="preserve">The Children Act 1989 defines an immediate relative as a grandparent, brother, sister, uncle or aunt (whether of full blood or half blood or by marriage or civil partnership), or a step parent. </w:t>
      </w:r>
    </w:p>
    <w:p w14:paraId="2B6742AC" w14:textId="77777777" w:rsidR="00C258B0" w:rsidRPr="003108F2" w:rsidRDefault="00C258B0" w:rsidP="00C258B0">
      <w:pPr>
        <w:spacing w:after="0" w:line="240" w:lineRule="auto"/>
        <w:ind w:left="1440" w:hanging="720"/>
        <w:jc w:val="both"/>
        <w:rPr>
          <w:rFonts w:eastAsia="Times New Roman" w:cs="Arial"/>
          <w:color w:val="0070C0"/>
          <w:lang w:eastAsia="en-GB"/>
        </w:rPr>
      </w:pPr>
    </w:p>
    <w:p w14:paraId="33758425" w14:textId="77777777" w:rsidR="00C258B0" w:rsidRPr="003108F2" w:rsidRDefault="00C258B0" w:rsidP="00C258B0">
      <w:pPr>
        <w:spacing w:after="0" w:line="240" w:lineRule="auto"/>
        <w:ind w:left="1440" w:hanging="720"/>
        <w:jc w:val="both"/>
        <w:rPr>
          <w:rFonts w:eastAsia="Times New Roman" w:cs="Arial"/>
          <w:color w:val="0070C0"/>
          <w:lang w:eastAsia="en-GB"/>
        </w:rPr>
      </w:pPr>
      <w:r w:rsidRPr="003108F2">
        <w:rPr>
          <w:rFonts w:eastAsia="Times New Roman" w:cs="Arial"/>
          <w:color w:val="0070C0"/>
          <w:lang w:eastAsia="en-GB"/>
        </w:rPr>
        <w:t>24.1.3</w:t>
      </w:r>
      <w:r w:rsidRPr="003108F2">
        <w:rPr>
          <w:rFonts w:eastAsia="Times New Roman" w:cs="Arial"/>
          <w:color w:val="0070C0"/>
          <w:lang w:eastAsia="en-GB"/>
        </w:rPr>
        <w:tab/>
        <w:t>People become involved in private fostering for all kinds of reasons.  Examples of private fostering include:</w:t>
      </w:r>
    </w:p>
    <w:p w14:paraId="3E5B5A1B" w14:textId="77777777" w:rsidR="00C258B0" w:rsidRPr="003108F2" w:rsidRDefault="00C258B0" w:rsidP="00C258B0">
      <w:pPr>
        <w:numPr>
          <w:ilvl w:val="0"/>
          <w:numId w:val="27"/>
        </w:numPr>
        <w:spacing w:after="0" w:line="240" w:lineRule="auto"/>
        <w:ind w:left="1800"/>
        <w:jc w:val="both"/>
        <w:rPr>
          <w:rFonts w:eastAsia="Times New Roman" w:cs="Arial"/>
          <w:color w:val="0070C0"/>
          <w:lang w:eastAsia="en-GB"/>
        </w:rPr>
      </w:pPr>
      <w:r w:rsidRPr="003108F2">
        <w:rPr>
          <w:rFonts w:eastAsia="Times New Roman" w:cs="Arial"/>
          <w:color w:val="0070C0"/>
          <w:lang w:eastAsia="en-GB"/>
        </w:rPr>
        <w:t>Children/young people who need alternative care because of parental illness;</w:t>
      </w:r>
    </w:p>
    <w:p w14:paraId="519C8F68" w14:textId="77777777" w:rsidR="00C258B0" w:rsidRPr="003108F2" w:rsidRDefault="00C258B0" w:rsidP="00C258B0">
      <w:pPr>
        <w:numPr>
          <w:ilvl w:val="0"/>
          <w:numId w:val="27"/>
        </w:numPr>
        <w:spacing w:after="0" w:line="240" w:lineRule="auto"/>
        <w:ind w:left="1800"/>
        <w:jc w:val="both"/>
        <w:rPr>
          <w:rFonts w:eastAsia="Times New Roman" w:cs="Arial"/>
          <w:color w:val="0070C0"/>
          <w:lang w:eastAsia="en-GB"/>
        </w:rPr>
      </w:pPr>
      <w:r w:rsidRPr="003108F2">
        <w:rPr>
          <w:rFonts w:eastAsia="Times New Roman" w:cs="Arial"/>
          <w:color w:val="0070C0"/>
          <w:lang w:eastAsia="en-GB"/>
        </w:rPr>
        <w:t>Children/young people whose parents cannot care for them because their work or study involves long or antisocial hours;</w:t>
      </w:r>
    </w:p>
    <w:p w14:paraId="7E365B33" w14:textId="77777777" w:rsidR="00C258B0" w:rsidRPr="003108F2" w:rsidRDefault="00C258B0" w:rsidP="00C258B0">
      <w:pPr>
        <w:numPr>
          <w:ilvl w:val="0"/>
          <w:numId w:val="27"/>
        </w:numPr>
        <w:spacing w:after="0" w:line="240" w:lineRule="auto"/>
        <w:ind w:left="1800"/>
        <w:jc w:val="both"/>
        <w:rPr>
          <w:rFonts w:eastAsia="Times New Roman" w:cs="Arial"/>
          <w:color w:val="0070C0"/>
          <w:lang w:eastAsia="en-GB"/>
        </w:rPr>
      </w:pPr>
      <w:r w:rsidRPr="003108F2">
        <w:rPr>
          <w:rFonts w:eastAsia="Times New Roman" w:cs="Arial"/>
          <w:color w:val="0070C0"/>
          <w:lang w:eastAsia="en-GB"/>
        </w:rPr>
        <w:t xml:space="preserve">Children/young people sent from abroad to stay with another family, usually to improve their educational opportunities; </w:t>
      </w:r>
    </w:p>
    <w:p w14:paraId="0655AC3E" w14:textId="77777777" w:rsidR="00C258B0" w:rsidRPr="003108F2" w:rsidRDefault="00C258B0" w:rsidP="00C258B0">
      <w:pPr>
        <w:numPr>
          <w:ilvl w:val="0"/>
          <w:numId w:val="27"/>
        </w:numPr>
        <w:spacing w:after="0" w:line="240" w:lineRule="auto"/>
        <w:ind w:left="1800"/>
        <w:jc w:val="both"/>
        <w:rPr>
          <w:rFonts w:eastAsia="Times New Roman" w:cs="Arial"/>
          <w:color w:val="0070C0"/>
          <w:lang w:eastAsia="en-GB"/>
        </w:rPr>
      </w:pPr>
      <w:r w:rsidRPr="003108F2">
        <w:rPr>
          <w:rFonts w:eastAsia="Times New Roman" w:cs="Arial"/>
          <w:color w:val="0070C0"/>
          <w:lang w:eastAsia="en-GB"/>
        </w:rPr>
        <w:t xml:space="preserve">Unaccompanied asylum seeking and refugee children/young people; </w:t>
      </w:r>
    </w:p>
    <w:p w14:paraId="1FBD6B9E" w14:textId="77777777" w:rsidR="00C258B0" w:rsidRPr="003108F2" w:rsidRDefault="00C258B0" w:rsidP="00C258B0">
      <w:pPr>
        <w:numPr>
          <w:ilvl w:val="0"/>
          <w:numId w:val="27"/>
        </w:numPr>
        <w:spacing w:after="0" w:line="240" w:lineRule="auto"/>
        <w:ind w:left="1800"/>
        <w:jc w:val="both"/>
        <w:rPr>
          <w:rFonts w:eastAsia="Times New Roman" w:cs="Arial"/>
          <w:color w:val="0070C0"/>
          <w:lang w:eastAsia="en-GB"/>
        </w:rPr>
      </w:pPr>
      <w:r w:rsidRPr="003108F2">
        <w:rPr>
          <w:rFonts w:eastAsia="Times New Roman" w:cs="Arial"/>
          <w:color w:val="0070C0"/>
          <w:lang w:eastAsia="en-GB"/>
        </w:rPr>
        <w:t xml:space="preserve">Teenagers who stay with friends (or other non-relatives) because they have fallen out with their parents; </w:t>
      </w:r>
    </w:p>
    <w:p w14:paraId="40D63C81" w14:textId="77777777" w:rsidR="00C258B0" w:rsidRPr="003108F2" w:rsidRDefault="00C258B0" w:rsidP="00C258B0">
      <w:pPr>
        <w:numPr>
          <w:ilvl w:val="0"/>
          <w:numId w:val="27"/>
        </w:numPr>
        <w:spacing w:after="0" w:line="240" w:lineRule="auto"/>
        <w:ind w:left="1800"/>
        <w:jc w:val="both"/>
        <w:rPr>
          <w:rFonts w:eastAsia="Times New Roman" w:cs="Arial"/>
          <w:color w:val="0070C0"/>
          <w:lang w:eastAsia="en-GB"/>
        </w:rPr>
      </w:pPr>
      <w:r w:rsidRPr="003108F2">
        <w:rPr>
          <w:rFonts w:eastAsia="Times New Roman" w:cs="Arial"/>
          <w:color w:val="0070C0"/>
          <w:lang w:eastAsia="en-GB"/>
        </w:rPr>
        <w:t>Children/young people staying with families while attending a school away from their home area.</w:t>
      </w:r>
    </w:p>
    <w:p w14:paraId="75DBEBDD" w14:textId="77777777" w:rsidR="00C258B0" w:rsidRPr="003108F2" w:rsidRDefault="00C258B0" w:rsidP="00C258B0">
      <w:pPr>
        <w:spacing w:after="0" w:line="240" w:lineRule="auto"/>
        <w:ind w:left="1440" w:hanging="720"/>
        <w:jc w:val="both"/>
        <w:rPr>
          <w:rFonts w:eastAsia="Times New Roman" w:cs="Arial"/>
          <w:color w:val="0070C0"/>
          <w:lang w:eastAsia="en-GB"/>
        </w:rPr>
      </w:pPr>
    </w:p>
    <w:p w14:paraId="10F476AC" w14:textId="77777777" w:rsidR="00C258B0" w:rsidRPr="003108F2" w:rsidRDefault="00C258B0" w:rsidP="00C258B0">
      <w:pPr>
        <w:spacing w:after="0" w:line="240" w:lineRule="auto"/>
        <w:ind w:left="1440" w:hanging="720"/>
        <w:jc w:val="both"/>
        <w:rPr>
          <w:rFonts w:eastAsia="Times New Roman" w:cs="Arial"/>
          <w:color w:val="0070C0"/>
          <w:lang w:eastAsia="en-GB"/>
        </w:rPr>
      </w:pPr>
      <w:r w:rsidRPr="003108F2">
        <w:rPr>
          <w:rFonts w:eastAsia="Times New Roman" w:cs="Arial"/>
          <w:color w:val="0070C0"/>
          <w:lang w:eastAsia="en-GB"/>
        </w:rPr>
        <w:t>24.1.4</w:t>
      </w:r>
      <w:r w:rsidRPr="003108F2">
        <w:rPr>
          <w:rFonts w:eastAsia="Times New Roman" w:cs="Arial"/>
          <w:color w:val="0070C0"/>
          <w:lang w:eastAsia="en-GB"/>
        </w:rPr>
        <w:tab/>
        <w:t xml:space="preserve">There is a mandatory duty on the school to inform Birmingham Children’s Trust of a private fostering arrangement - this is done by contacting CASS (0121 303 1888).  The Trust then has a duty to check that the child/young person is being properly cared for and that the arrangement is satisfactory. </w:t>
      </w:r>
    </w:p>
    <w:p w14:paraId="0D7961DB" w14:textId="77777777" w:rsidR="00C258B0" w:rsidRPr="003108F2" w:rsidRDefault="00C258B0" w:rsidP="00C258B0">
      <w:pPr>
        <w:spacing w:after="0" w:line="240" w:lineRule="auto"/>
        <w:ind w:left="720" w:hanging="720"/>
        <w:jc w:val="both"/>
        <w:rPr>
          <w:rFonts w:eastAsia="Times New Roman" w:cs="Arial"/>
          <w:color w:val="0070C0"/>
          <w:lang w:eastAsia="en-GB"/>
        </w:rPr>
      </w:pPr>
    </w:p>
    <w:p w14:paraId="04ABB8F9" w14:textId="77777777" w:rsidR="00C258B0" w:rsidRPr="003108F2" w:rsidRDefault="00C258B0" w:rsidP="00C258B0">
      <w:pPr>
        <w:spacing w:after="0" w:line="240" w:lineRule="auto"/>
        <w:ind w:left="720" w:hanging="720"/>
        <w:jc w:val="both"/>
        <w:rPr>
          <w:rFonts w:eastAsia="Times New Roman" w:cs="Arial"/>
          <w:b/>
          <w:color w:val="0070C0"/>
          <w:lang w:eastAsia="en-GB"/>
        </w:rPr>
      </w:pPr>
      <w:r w:rsidRPr="003108F2">
        <w:rPr>
          <w:rFonts w:eastAsia="Times New Roman" w:cs="Arial"/>
          <w:b/>
          <w:color w:val="0070C0"/>
          <w:lang w:eastAsia="en-GB"/>
        </w:rPr>
        <w:t>25.0</w:t>
      </w:r>
      <w:r w:rsidRPr="003108F2">
        <w:rPr>
          <w:rFonts w:eastAsia="Times New Roman" w:cs="Arial"/>
          <w:b/>
          <w:color w:val="0070C0"/>
          <w:lang w:eastAsia="en-GB"/>
        </w:rPr>
        <w:tab/>
        <w:t xml:space="preserve">Links to additional information about safeguarding issues and forms of abuse </w:t>
      </w:r>
    </w:p>
    <w:p w14:paraId="4AE3D497" w14:textId="77777777" w:rsidR="00C258B0" w:rsidRPr="003108F2" w:rsidRDefault="00C258B0" w:rsidP="00C258B0">
      <w:pPr>
        <w:spacing w:after="0" w:line="240" w:lineRule="auto"/>
        <w:ind w:left="720" w:hanging="720"/>
        <w:jc w:val="both"/>
        <w:rPr>
          <w:rFonts w:eastAsia="Times New Roman" w:cs="Arial"/>
          <w:color w:val="0070C0"/>
          <w:lang w:eastAsia="en-GB"/>
        </w:rPr>
      </w:pPr>
    </w:p>
    <w:p w14:paraId="215F7E2C" w14:textId="77777777" w:rsidR="00C258B0" w:rsidRPr="003108F2" w:rsidRDefault="00C258B0" w:rsidP="00C258B0">
      <w:pPr>
        <w:spacing w:after="0" w:line="240" w:lineRule="auto"/>
        <w:ind w:left="1440" w:hanging="720"/>
        <w:jc w:val="both"/>
        <w:rPr>
          <w:rFonts w:eastAsia="Times New Roman" w:cs="Arial"/>
          <w:color w:val="0070C0"/>
          <w:lang w:eastAsia="en-GB"/>
        </w:rPr>
      </w:pPr>
      <w:r w:rsidRPr="003108F2">
        <w:rPr>
          <w:rFonts w:eastAsia="Times New Roman" w:cs="Arial"/>
          <w:color w:val="0070C0"/>
          <w:lang w:eastAsia="en-GB"/>
        </w:rPr>
        <w:t>25.1</w:t>
      </w:r>
      <w:r w:rsidRPr="003108F2">
        <w:rPr>
          <w:rFonts w:eastAsia="Times New Roman" w:cs="Arial"/>
          <w:color w:val="0070C0"/>
          <w:lang w:eastAsia="en-GB"/>
        </w:rPr>
        <w:tab/>
        <w:t xml:space="preserve">Staff who </w:t>
      </w:r>
      <w:proofErr w:type="gramStart"/>
      <w:r w:rsidRPr="003108F2">
        <w:rPr>
          <w:rFonts w:eastAsia="Times New Roman" w:cs="Arial"/>
          <w:color w:val="0070C0"/>
          <w:lang w:eastAsia="en-GB"/>
        </w:rPr>
        <w:t>work</w:t>
      </w:r>
      <w:proofErr w:type="gramEnd"/>
      <w:r w:rsidRPr="003108F2">
        <w:rPr>
          <w:rFonts w:eastAsia="Times New Roman" w:cs="Arial"/>
          <w:color w:val="0070C0"/>
          <w:lang w:eastAsia="en-GB"/>
        </w:rPr>
        <w:t xml:space="preserve"> directly with children/young people, and their leadership team should refer to this information</w:t>
      </w:r>
    </w:p>
    <w:p w14:paraId="6778253D" w14:textId="77777777" w:rsidR="00C258B0" w:rsidRPr="003108F2" w:rsidRDefault="00C258B0" w:rsidP="00C258B0">
      <w:pPr>
        <w:spacing w:after="0" w:line="240" w:lineRule="auto"/>
        <w:ind w:left="1440" w:hanging="720"/>
        <w:jc w:val="both"/>
        <w:rPr>
          <w:rFonts w:eastAsia="Times New Roman" w:cs="Arial"/>
          <w:color w:val="0070C0"/>
          <w:lang w:eastAsia="en-GB"/>
        </w:rPr>
      </w:pPr>
    </w:p>
    <w:p w14:paraId="07398B67" w14:textId="03B79FE5" w:rsidR="00C258B0" w:rsidRPr="003108F2" w:rsidRDefault="00C258B0" w:rsidP="00C258B0">
      <w:pPr>
        <w:spacing w:after="0" w:line="240" w:lineRule="auto"/>
        <w:ind w:left="1440" w:hanging="720"/>
        <w:jc w:val="both"/>
        <w:rPr>
          <w:rFonts w:eastAsia="Times New Roman" w:cs="Arial"/>
          <w:color w:val="0070C0"/>
          <w:lang w:eastAsia="en-GB"/>
        </w:rPr>
      </w:pPr>
      <w:r w:rsidRPr="003108F2">
        <w:rPr>
          <w:rFonts w:eastAsia="Times New Roman" w:cs="Arial"/>
          <w:color w:val="0070C0"/>
          <w:lang w:eastAsia="en-GB"/>
        </w:rPr>
        <w:t>25.2</w:t>
      </w:r>
      <w:r w:rsidRPr="003108F2">
        <w:rPr>
          <w:rFonts w:eastAsia="Times New Roman" w:cs="Arial"/>
          <w:color w:val="0070C0"/>
          <w:lang w:eastAsia="en-GB"/>
        </w:rPr>
        <w:tab/>
        <w:t xml:space="preserve">Guidance on children in specific circumstances found in Annex </w:t>
      </w:r>
      <w:proofErr w:type="gramStart"/>
      <w:r w:rsidRPr="003108F2">
        <w:rPr>
          <w:rFonts w:eastAsia="Times New Roman" w:cs="Arial"/>
          <w:color w:val="0070C0"/>
          <w:lang w:eastAsia="en-GB"/>
        </w:rPr>
        <w:t>A</w:t>
      </w:r>
      <w:proofErr w:type="gramEnd"/>
      <w:r w:rsidRPr="003108F2">
        <w:rPr>
          <w:rFonts w:eastAsia="Times New Roman" w:cs="Arial"/>
          <w:color w:val="0070C0"/>
          <w:lang w:eastAsia="en-GB"/>
        </w:rPr>
        <w:t xml:space="preserve"> of KCSIE</w:t>
      </w:r>
      <w:r w:rsidR="003016FD" w:rsidRPr="003108F2">
        <w:rPr>
          <w:rFonts w:eastAsia="Times New Roman" w:cs="Arial"/>
          <w:color w:val="0070C0"/>
          <w:lang w:eastAsia="en-GB"/>
        </w:rPr>
        <w:t xml:space="preserve"> 20</w:t>
      </w:r>
      <w:r w:rsidRPr="003108F2">
        <w:rPr>
          <w:rFonts w:eastAsia="Times New Roman" w:cs="Arial"/>
          <w:color w:val="0070C0"/>
          <w:lang w:eastAsia="en-GB"/>
        </w:rPr>
        <w:t>, and additional resources as listed below:</w:t>
      </w:r>
    </w:p>
    <w:p w14:paraId="45A593A8" w14:textId="77777777" w:rsidR="003919AC" w:rsidRPr="003108F2" w:rsidRDefault="003919AC" w:rsidP="00C258B0">
      <w:pPr>
        <w:spacing w:after="0" w:line="240" w:lineRule="auto"/>
        <w:ind w:left="1440" w:hanging="720"/>
        <w:jc w:val="both"/>
        <w:rPr>
          <w:rFonts w:eastAsia="Times New Roman" w:cs="Arial"/>
          <w:color w:val="0070C0"/>
          <w:lang w:eastAsia="en-GB"/>
        </w:rPr>
      </w:pPr>
    </w:p>
    <w:p w14:paraId="7C1E786F" w14:textId="77777777" w:rsidR="00C258B0" w:rsidRPr="003108F2" w:rsidRDefault="00C258B0" w:rsidP="00C258B0">
      <w:pPr>
        <w:spacing w:after="0" w:line="240" w:lineRule="auto"/>
        <w:ind w:left="1440" w:hanging="720"/>
        <w:jc w:val="both"/>
        <w:rPr>
          <w:rFonts w:eastAsia="Times New Roman" w:cs="Arial"/>
          <w:color w:val="0070C0"/>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696"/>
        <w:gridCol w:w="6521"/>
        <w:gridCol w:w="1701"/>
      </w:tblGrid>
      <w:tr w:rsidR="003108F2" w:rsidRPr="003108F2" w14:paraId="5B9DC3AD" w14:textId="77777777" w:rsidTr="003919AC">
        <w:trPr>
          <w:tblHeader/>
        </w:trPr>
        <w:tc>
          <w:tcPr>
            <w:tcW w:w="1696" w:type="dxa"/>
          </w:tcPr>
          <w:p w14:paraId="37FF2373" w14:textId="77777777" w:rsidR="00C258B0" w:rsidRPr="003108F2" w:rsidRDefault="00C258B0" w:rsidP="003919AC">
            <w:pPr>
              <w:rPr>
                <w:rFonts w:asciiTheme="minorHAnsi" w:hAnsiTheme="minorHAnsi" w:cs="Arial"/>
                <w:b/>
                <w:color w:val="0070C0"/>
                <w:sz w:val="22"/>
                <w:szCs w:val="22"/>
              </w:rPr>
            </w:pPr>
            <w:r w:rsidRPr="003108F2">
              <w:rPr>
                <w:rFonts w:asciiTheme="minorHAnsi" w:hAnsiTheme="minorHAnsi" w:cs="Arial"/>
                <w:b/>
                <w:color w:val="0070C0"/>
                <w:sz w:val="22"/>
                <w:szCs w:val="22"/>
              </w:rPr>
              <w:t>Issue</w:t>
            </w:r>
          </w:p>
        </w:tc>
        <w:tc>
          <w:tcPr>
            <w:tcW w:w="6521" w:type="dxa"/>
          </w:tcPr>
          <w:p w14:paraId="51FFC69F" w14:textId="77777777" w:rsidR="00C258B0" w:rsidRPr="003108F2" w:rsidRDefault="00C258B0" w:rsidP="003919AC">
            <w:pPr>
              <w:rPr>
                <w:rFonts w:asciiTheme="minorHAnsi" w:hAnsiTheme="minorHAnsi" w:cs="Arial"/>
                <w:b/>
                <w:color w:val="0070C0"/>
                <w:sz w:val="22"/>
                <w:szCs w:val="22"/>
              </w:rPr>
            </w:pPr>
            <w:r w:rsidRPr="003108F2">
              <w:rPr>
                <w:rFonts w:asciiTheme="minorHAnsi" w:hAnsiTheme="minorHAnsi" w:cs="Arial"/>
                <w:b/>
                <w:color w:val="0070C0"/>
                <w:sz w:val="22"/>
                <w:szCs w:val="22"/>
              </w:rPr>
              <w:t>Guidance</w:t>
            </w:r>
          </w:p>
        </w:tc>
        <w:tc>
          <w:tcPr>
            <w:tcW w:w="1701" w:type="dxa"/>
          </w:tcPr>
          <w:p w14:paraId="5C73A56A" w14:textId="77777777" w:rsidR="00C258B0" w:rsidRPr="003108F2" w:rsidRDefault="00C258B0" w:rsidP="003919AC">
            <w:pPr>
              <w:rPr>
                <w:rFonts w:asciiTheme="minorHAnsi" w:hAnsiTheme="minorHAnsi" w:cs="Arial"/>
                <w:b/>
                <w:color w:val="0070C0"/>
                <w:sz w:val="22"/>
                <w:szCs w:val="22"/>
              </w:rPr>
            </w:pPr>
            <w:r w:rsidRPr="003108F2">
              <w:rPr>
                <w:rFonts w:asciiTheme="minorHAnsi" w:hAnsiTheme="minorHAnsi" w:cs="Arial"/>
                <w:b/>
                <w:color w:val="0070C0"/>
                <w:sz w:val="22"/>
                <w:szCs w:val="22"/>
              </w:rPr>
              <w:t>Source</w:t>
            </w:r>
          </w:p>
        </w:tc>
      </w:tr>
      <w:tr w:rsidR="003108F2" w:rsidRPr="003108F2" w14:paraId="34B874E8" w14:textId="77777777" w:rsidTr="003919AC">
        <w:tc>
          <w:tcPr>
            <w:tcW w:w="1696" w:type="dxa"/>
          </w:tcPr>
          <w:p w14:paraId="4E689A77" w14:textId="77777777" w:rsidR="00C258B0" w:rsidRPr="003108F2" w:rsidRDefault="00C258B0" w:rsidP="003919AC">
            <w:pPr>
              <w:rPr>
                <w:rFonts w:asciiTheme="minorHAnsi" w:hAnsiTheme="minorHAnsi" w:cs="Arial"/>
                <w:color w:val="0070C0"/>
                <w:sz w:val="22"/>
                <w:szCs w:val="22"/>
              </w:rPr>
            </w:pPr>
            <w:r w:rsidRPr="003108F2">
              <w:rPr>
                <w:rFonts w:asciiTheme="minorHAnsi" w:hAnsiTheme="minorHAnsi" w:cs="Arial"/>
                <w:color w:val="0070C0"/>
                <w:sz w:val="22"/>
                <w:szCs w:val="22"/>
              </w:rPr>
              <w:t>Abuse</w:t>
            </w:r>
          </w:p>
        </w:tc>
        <w:tc>
          <w:tcPr>
            <w:tcW w:w="6521" w:type="dxa"/>
          </w:tcPr>
          <w:p w14:paraId="1DFAA02C" w14:textId="77777777" w:rsidR="00C258B0" w:rsidRPr="003108F2" w:rsidRDefault="00CF38E7" w:rsidP="003919AC">
            <w:pPr>
              <w:rPr>
                <w:rFonts w:asciiTheme="minorHAnsi" w:hAnsiTheme="minorHAnsi" w:cs="Arial"/>
                <w:b/>
                <w:bCs/>
                <w:color w:val="0070C0"/>
                <w:sz w:val="22"/>
                <w:szCs w:val="22"/>
                <w:u w:val="single"/>
              </w:rPr>
            </w:pPr>
            <w:hyperlink r:id="rId39" w:history="1">
              <w:r w:rsidR="00C258B0" w:rsidRPr="003108F2">
                <w:rPr>
                  <w:rFonts w:asciiTheme="minorHAnsi" w:hAnsiTheme="minorHAnsi" w:cs="Arial"/>
                  <w:b/>
                  <w:bCs/>
                  <w:color w:val="0070C0"/>
                  <w:sz w:val="22"/>
                  <w:szCs w:val="22"/>
                  <w:u w:val="single"/>
                </w:rPr>
                <w:t>http://westmidlands.procedures.org.uk/pkphz/regional-safeguarding-guidance/abuse-linked-to-faith-or-belief</w:t>
              </w:r>
            </w:hyperlink>
          </w:p>
          <w:p w14:paraId="32DF82C4" w14:textId="77777777" w:rsidR="00C258B0" w:rsidRPr="003108F2" w:rsidRDefault="00C258B0" w:rsidP="003919AC">
            <w:pPr>
              <w:rPr>
                <w:rFonts w:asciiTheme="minorHAnsi" w:hAnsiTheme="minorHAnsi" w:cs="Arial"/>
                <w:b/>
                <w:bCs/>
                <w:color w:val="0070C0"/>
                <w:sz w:val="22"/>
                <w:szCs w:val="22"/>
                <w:u w:val="single"/>
              </w:rPr>
            </w:pPr>
          </w:p>
          <w:p w14:paraId="43A85752" w14:textId="77777777" w:rsidR="00C258B0" w:rsidRPr="003108F2" w:rsidRDefault="00CF38E7" w:rsidP="003919AC">
            <w:pPr>
              <w:rPr>
                <w:rFonts w:asciiTheme="minorHAnsi" w:hAnsiTheme="minorHAnsi" w:cs="Arial"/>
                <w:b/>
                <w:bCs/>
                <w:color w:val="0070C0"/>
                <w:sz w:val="22"/>
                <w:szCs w:val="22"/>
                <w:u w:val="single"/>
              </w:rPr>
            </w:pPr>
            <w:hyperlink r:id="rId40" w:history="1">
              <w:r w:rsidR="00C258B0" w:rsidRPr="003108F2">
                <w:rPr>
                  <w:rFonts w:asciiTheme="minorHAnsi" w:hAnsiTheme="minorHAnsi" w:cs="Arial"/>
                  <w:b/>
                  <w:bCs/>
                  <w:color w:val="0070C0"/>
                  <w:sz w:val="22"/>
                  <w:szCs w:val="22"/>
                  <w:u w:val="single"/>
                </w:rPr>
                <w:t>http://westmidlands.procedures.org.uk/pkost/regional-safeguarding-guidance/domestic-violence-and-abuse</w:t>
              </w:r>
            </w:hyperlink>
          </w:p>
          <w:p w14:paraId="2C2AAE85" w14:textId="77777777" w:rsidR="00C258B0" w:rsidRPr="003108F2" w:rsidRDefault="00C258B0" w:rsidP="003919AC">
            <w:pPr>
              <w:rPr>
                <w:rFonts w:asciiTheme="minorHAnsi" w:hAnsiTheme="minorHAnsi" w:cs="Arial"/>
                <w:b/>
                <w:bCs/>
                <w:color w:val="0070C0"/>
                <w:sz w:val="22"/>
                <w:szCs w:val="22"/>
                <w:u w:val="single"/>
              </w:rPr>
            </w:pPr>
          </w:p>
          <w:p w14:paraId="7C75F3F6" w14:textId="77777777" w:rsidR="00C258B0" w:rsidRPr="003108F2" w:rsidRDefault="00CF38E7" w:rsidP="003919AC">
            <w:pPr>
              <w:rPr>
                <w:rFonts w:asciiTheme="minorHAnsi" w:hAnsiTheme="minorHAnsi" w:cs="Arial"/>
                <w:b/>
                <w:bCs/>
                <w:color w:val="0070C0"/>
                <w:sz w:val="22"/>
                <w:szCs w:val="22"/>
                <w:u w:val="single"/>
              </w:rPr>
            </w:pPr>
            <w:hyperlink r:id="rId41" w:history="1">
              <w:r w:rsidR="00C258B0" w:rsidRPr="003108F2">
                <w:rPr>
                  <w:rFonts w:asciiTheme="minorHAnsi" w:hAnsiTheme="minorHAnsi" w:cs="Arial"/>
                  <w:b/>
                  <w:bCs/>
                  <w:color w:val="0070C0"/>
                  <w:sz w:val="22"/>
                  <w:szCs w:val="22"/>
                  <w:u w:val="single"/>
                </w:rPr>
                <w:t>http://westmidlands.procedures.org.uk/pkphl/regional-safeguarding-guidance/neglect</w:t>
              </w:r>
            </w:hyperlink>
          </w:p>
          <w:p w14:paraId="541D27CA" w14:textId="77777777" w:rsidR="00C258B0" w:rsidRPr="003108F2" w:rsidRDefault="00C258B0" w:rsidP="003919AC">
            <w:pPr>
              <w:rPr>
                <w:rFonts w:asciiTheme="minorHAnsi" w:hAnsiTheme="minorHAnsi" w:cs="Arial"/>
                <w:b/>
                <w:bCs/>
                <w:color w:val="0070C0"/>
                <w:sz w:val="22"/>
                <w:szCs w:val="22"/>
                <w:u w:val="single"/>
              </w:rPr>
            </w:pPr>
          </w:p>
          <w:p w14:paraId="7D8C614C" w14:textId="0A18C9DC" w:rsidR="00C258B0" w:rsidRPr="003108F2" w:rsidRDefault="00CF38E7" w:rsidP="003919AC">
            <w:pPr>
              <w:rPr>
                <w:rFonts w:asciiTheme="minorHAnsi" w:hAnsiTheme="minorHAnsi" w:cs="Arial"/>
                <w:b/>
                <w:bCs/>
                <w:color w:val="0070C0"/>
                <w:sz w:val="22"/>
                <w:szCs w:val="22"/>
                <w:u w:val="single"/>
              </w:rPr>
            </w:pPr>
            <w:hyperlink r:id="rId42" w:history="1">
              <w:r w:rsidR="00C258B0" w:rsidRPr="003108F2">
                <w:rPr>
                  <w:rFonts w:asciiTheme="minorHAnsi" w:hAnsiTheme="minorHAnsi" w:cs="Arial"/>
                  <w:b/>
                  <w:bCs/>
                  <w:color w:val="0070C0"/>
                  <w:sz w:val="22"/>
                  <w:szCs w:val="22"/>
                  <w:u w:val="single"/>
                </w:rPr>
                <w:t>Children who abuse others | West Midlands Safeguarding Children Group</w:t>
              </w:r>
            </w:hyperlink>
          </w:p>
          <w:p w14:paraId="0D7D968D" w14:textId="77777777" w:rsidR="00C258B0" w:rsidRPr="003108F2" w:rsidRDefault="00C258B0" w:rsidP="003919AC">
            <w:pPr>
              <w:rPr>
                <w:rFonts w:asciiTheme="minorHAnsi" w:hAnsiTheme="minorHAnsi" w:cs="Arial"/>
                <w:b/>
                <w:bCs/>
                <w:color w:val="0070C0"/>
                <w:sz w:val="22"/>
                <w:szCs w:val="22"/>
                <w:u w:val="single"/>
              </w:rPr>
            </w:pPr>
          </w:p>
        </w:tc>
        <w:tc>
          <w:tcPr>
            <w:tcW w:w="1701" w:type="dxa"/>
          </w:tcPr>
          <w:p w14:paraId="26054F1B" w14:textId="77777777" w:rsidR="00C258B0" w:rsidRPr="003108F2" w:rsidRDefault="00C258B0" w:rsidP="003919AC">
            <w:pPr>
              <w:rPr>
                <w:rFonts w:asciiTheme="minorHAnsi" w:hAnsiTheme="minorHAnsi" w:cs="Arial"/>
                <w:color w:val="0070C0"/>
                <w:sz w:val="22"/>
                <w:szCs w:val="22"/>
              </w:rPr>
            </w:pPr>
            <w:r w:rsidRPr="003108F2">
              <w:rPr>
                <w:rFonts w:asciiTheme="minorHAnsi" w:hAnsiTheme="minorHAnsi" w:cs="Arial"/>
                <w:color w:val="0070C0"/>
                <w:sz w:val="22"/>
                <w:szCs w:val="22"/>
              </w:rPr>
              <w:t>West Midlands Safeguarding Children Procedures</w:t>
            </w:r>
          </w:p>
        </w:tc>
      </w:tr>
      <w:tr w:rsidR="003108F2" w:rsidRPr="003108F2" w14:paraId="3CA48450" w14:textId="77777777" w:rsidTr="003919AC">
        <w:tc>
          <w:tcPr>
            <w:tcW w:w="1696" w:type="dxa"/>
          </w:tcPr>
          <w:p w14:paraId="2369C7AB" w14:textId="77777777" w:rsidR="00C258B0" w:rsidRPr="003108F2" w:rsidRDefault="00C258B0" w:rsidP="003919AC">
            <w:pPr>
              <w:rPr>
                <w:rFonts w:asciiTheme="minorHAnsi" w:hAnsiTheme="minorHAnsi" w:cs="Arial"/>
                <w:color w:val="0070C0"/>
                <w:sz w:val="22"/>
                <w:szCs w:val="22"/>
              </w:rPr>
            </w:pPr>
            <w:r w:rsidRPr="003108F2">
              <w:rPr>
                <w:rFonts w:asciiTheme="minorHAnsi" w:hAnsiTheme="minorHAnsi" w:cs="Arial"/>
                <w:color w:val="0070C0"/>
                <w:sz w:val="22"/>
                <w:szCs w:val="22"/>
              </w:rPr>
              <w:lastRenderedPageBreak/>
              <w:t>Bullying</w:t>
            </w:r>
          </w:p>
        </w:tc>
        <w:tc>
          <w:tcPr>
            <w:tcW w:w="6521" w:type="dxa"/>
          </w:tcPr>
          <w:p w14:paraId="2C1DA75D" w14:textId="77777777" w:rsidR="00C258B0" w:rsidRPr="003108F2" w:rsidRDefault="00CF38E7" w:rsidP="003919AC">
            <w:pPr>
              <w:rPr>
                <w:rFonts w:asciiTheme="minorHAnsi" w:hAnsiTheme="minorHAnsi" w:cs="Arial"/>
                <w:b/>
                <w:bCs/>
                <w:color w:val="0070C0"/>
                <w:sz w:val="22"/>
                <w:szCs w:val="22"/>
                <w:u w:val="single"/>
              </w:rPr>
            </w:pPr>
            <w:hyperlink r:id="rId43" w:history="1">
              <w:r w:rsidR="00C258B0" w:rsidRPr="003108F2">
                <w:rPr>
                  <w:rFonts w:asciiTheme="minorHAnsi" w:hAnsiTheme="minorHAnsi" w:cs="Arial"/>
                  <w:b/>
                  <w:bCs/>
                  <w:color w:val="0070C0"/>
                  <w:sz w:val="22"/>
                  <w:szCs w:val="22"/>
                  <w:u w:val="single"/>
                </w:rPr>
                <w:t>http://westmidlands.procedures.org.uk/pkphh/regional-safeguarding-guidance/bullying#</w:t>
              </w:r>
            </w:hyperlink>
          </w:p>
          <w:p w14:paraId="08AA7620" w14:textId="77777777" w:rsidR="00C258B0" w:rsidRPr="003108F2" w:rsidRDefault="00C258B0" w:rsidP="003919AC">
            <w:pPr>
              <w:ind w:left="1440" w:hanging="720"/>
              <w:rPr>
                <w:rFonts w:asciiTheme="minorHAnsi" w:hAnsiTheme="minorHAnsi" w:cs="Arial"/>
                <w:b/>
                <w:bCs/>
                <w:color w:val="0070C0"/>
                <w:sz w:val="22"/>
                <w:szCs w:val="22"/>
                <w:u w:val="single"/>
              </w:rPr>
            </w:pPr>
          </w:p>
        </w:tc>
        <w:tc>
          <w:tcPr>
            <w:tcW w:w="1701" w:type="dxa"/>
          </w:tcPr>
          <w:p w14:paraId="0E826D37" w14:textId="77777777" w:rsidR="00C258B0" w:rsidRPr="003108F2" w:rsidRDefault="00C258B0" w:rsidP="003919AC">
            <w:pPr>
              <w:rPr>
                <w:rFonts w:asciiTheme="minorHAnsi" w:hAnsiTheme="minorHAnsi" w:cs="Arial"/>
                <w:color w:val="0070C0"/>
                <w:sz w:val="22"/>
                <w:szCs w:val="22"/>
              </w:rPr>
            </w:pPr>
            <w:r w:rsidRPr="003108F2">
              <w:rPr>
                <w:rFonts w:asciiTheme="minorHAnsi" w:hAnsiTheme="minorHAnsi" w:cs="Arial"/>
                <w:color w:val="0070C0"/>
                <w:sz w:val="22"/>
                <w:szCs w:val="22"/>
              </w:rPr>
              <w:t>West Midlands Safeguarding Children Procedures</w:t>
            </w:r>
          </w:p>
        </w:tc>
      </w:tr>
      <w:tr w:rsidR="003108F2" w:rsidRPr="003108F2" w14:paraId="06A44063" w14:textId="77777777" w:rsidTr="003919AC">
        <w:tc>
          <w:tcPr>
            <w:tcW w:w="1696" w:type="dxa"/>
          </w:tcPr>
          <w:p w14:paraId="0E74C6C9" w14:textId="77777777" w:rsidR="00C258B0" w:rsidRPr="003108F2" w:rsidRDefault="00C258B0" w:rsidP="003919AC">
            <w:pPr>
              <w:rPr>
                <w:rFonts w:asciiTheme="minorHAnsi" w:hAnsiTheme="minorHAnsi" w:cs="Arial"/>
                <w:color w:val="0070C0"/>
                <w:sz w:val="22"/>
                <w:szCs w:val="22"/>
              </w:rPr>
            </w:pPr>
            <w:r w:rsidRPr="003108F2">
              <w:rPr>
                <w:rFonts w:asciiTheme="minorHAnsi" w:hAnsiTheme="minorHAnsi" w:cs="Arial"/>
                <w:color w:val="0070C0"/>
                <w:sz w:val="22"/>
                <w:szCs w:val="22"/>
              </w:rPr>
              <w:t>Children and the Courts</w:t>
            </w:r>
          </w:p>
        </w:tc>
        <w:tc>
          <w:tcPr>
            <w:tcW w:w="6521" w:type="dxa"/>
          </w:tcPr>
          <w:p w14:paraId="30FAB8B4" w14:textId="77777777" w:rsidR="00C258B0" w:rsidRPr="003108F2" w:rsidRDefault="00CF38E7" w:rsidP="003919AC">
            <w:pPr>
              <w:rPr>
                <w:rFonts w:asciiTheme="minorHAnsi" w:hAnsiTheme="minorHAnsi" w:cs="Arial"/>
                <w:b/>
                <w:bCs/>
                <w:color w:val="0070C0"/>
                <w:sz w:val="22"/>
                <w:szCs w:val="22"/>
                <w:u w:val="single"/>
              </w:rPr>
            </w:pPr>
            <w:hyperlink r:id="rId44" w:history="1">
              <w:r w:rsidR="00C258B0" w:rsidRPr="003108F2">
                <w:rPr>
                  <w:rFonts w:asciiTheme="minorHAnsi" w:hAnsiTheme="minorHAnsi" w:cs="Arial"/>
                  <w:b/>
                  <w:bCs/>
                  <w:color w:val="0070C0"/>
                  <w:sz w:val="22"/>
                  <w:szCs w:val="22"/>
                  <w:u w:val="single"/>
                </w:rPr>
                <w:t>https://www.gov.uk/government/publications/young-witness-booklet-for-5-to-11-year-olds</w:t>
              </w:r>
            </w:hyperlink>
          </w:p>
          <w:p w14:paraId="1D8CA743" w14:textId="77777777" w:rsidR="00C258B0" w:rsidRPr="003108F2" w:rsidRDefault="00C258B0" w:rsidP="003919AC">
            <w:pPr>
              <w:rPr>
                <w:rFonts w:asciiTheme="minorHAnsi" w:hAnsiTheme="minorHAnsi" w:cs="Arial"/>
                <w:b/>
                <w:bCs/>
                <w:color w:val="0070C0"/>
                <w:sz w:val="22"/>
                <w:szCs w:val="22"/>
                <w:u w:val="single"/>
              </w:rPr>
            </w:pPr>
          </w:p>
          <w:p w14:paraId="37F96EF6" w14:textId="77777777" w:rsidR="00C258B0" w:rsidRPr="003108F2" w:rsidRDefault="00CF38E7" w:rsidP="003919AC">
            <w:pPr>
              <w:rPr>
                <w:rFonts w:asciiTheme="minorHAnsi" w:hAnsiTheme="minorHAnsi" w:cs="Arial"/>
                <w:b/>
                <w:bCs/>
                <w:color w:val="0070C0"/>
                <w:sz w:val="22"/>
                <w:szCs w:val="22"/>
                <w:u w:val="single"/>
              </w:rPr>
            </w:pPr>
            <w:hyperlink r:id="rId45" w:history="1">
              <w:r w:rsidR="00C258B0" w:rsidRPr="003108F2">
                <w:rPr>
                  <w:rFonts w:asciiTheme="minorHAnsi" w:hAnsiTheme="minorHAnsi" w:cs="Arial"/>
                  <w:b/>
                  <w:bCs/>
                  <w:color w:val="0070C0"/>
                  <w:sz w:val="22"/>
                  <w:szCs w:val="22"/>
                  <w:u w:val="single"/>
                </w:rPr>
                <w:t>https://www.gov.uk/government/publications/young-witness-booklet-for-12-to-17-year-olds</w:t>
              </w:r>
            </w:hyperlink>
          </w:p>
          <w:p w14:paraId="7722A0FD" w14:textId="77777777" w:rsidR="00C258B0" w:rsidRPr="003108F2" w:rsidRDefault="00C258B0" w:rsidP="003919AC">
            <w:pPr>
              <w:rPr>
                <w:rFonts w:asciiTheme="minorHAnsi" w:hAnsiTheme="minorHAnsi" w:cs="Arial"/>
                <w:b/>
                <w:bCs/>
                <w:color w:val="0070C0"/>
                <w:sz w:val="22"/>
                <w:szCs w:val="22"/>
                <w:u w:val="single"/>
              </w:rPr>
            </w:pPr>
          </w:p>
        </w:tc>
        <w:tc>
          <w:tcPr>
            <w:tcW w:w="1701" w:type="dxa"/>
          </w:tcPr>
          <w:p w14:paraId="06871102" w14:textId="77777777" w:rsidR="00C258B0" w:rsidRPr="003108F2" w:rsidRDefault="00C258B0" w:rsidP="003919AC">
            <w:pPr>
              <w:rPr>
                <w:rFonts w:asciiTheme="minorHAnsi" w:hAnsiTheme="minorHAnsi" w:cs="Arial"/>
                <w:color w:val="0070C0"/>
                <w:sz w:val="22"/>
                <w:szCs w:val="22"/>
              </w:rPr>
            </w:pPr>
            <w:proofErr w:type="spellStart"/>
            <w:r w:rsidRPr="003108F2">
              <w:rPr>
                <w:rFonts w:asciiTheme="minorHAnsi" w:hAnsiTheme="minorHAnsi" w:cs="Arial"/>
                <w:color w:val="0070C0"/>
                <w:sz w:val="22"/>
                <w:szCs w:val="22"/>
              </w:rPr>
              <w:t>MoJ</w:t>
            </w:r>
            <w:proofErr w:type="spellEnd"/>
            <w:r w:rsidRPr="003108F2">
              <w:rPr>
                <w:rFonts w:asciiTheme="minorHAnsi" w:hAnsiTheme="minorHAnsi" w:cs="Arial"/>
                <w:color w:val="0070C0"/>
                <w:sz w:val="22"/>
                <w:szCs w:val="22"/>
              </w:rPr>
              <w:t xml:space="preserve"> advice</w:t>
            </w:r>
          </w:p>
        </w:tc>
      </w:tr>
      <w:tr w:rsidR="003108F2" w:rsidRPr="003108F2" w14:paraId="0168DE60" w14:textId="77777777" w:rsidTr="003919AC">
        <w:tc>
          <w:tcPr>
            <w:tcW w:w="1696" w:type="dxa"/>
          </w:tcPr>
          <w:p w14:paraId="6646D474" w14:textId="77777777" w:rsidR="00C258B0" w:rsidRPr="003108F2" w:rsidRDefault="00C258B0" w:rsidP="003919AC">
            <w:pPr>
              <w:rPr>
                <w:rFonts w:asciiTheme="minorHAnsi" w:hAnsiTheme="minorHAnsi" w:cs="Arial"/>
                <w:color w:val="0070C0"/>
                <w:sz w:val="22"/>
                <w:szCs w:val="22"/>
              </w:rPr>
            </w:pPr>
            <w:r w:rsidRPr="003108F2">
              <w:rPr>
                <w:rFonts w:asciiTheme="minorHAnsi" w:hAnsiTheme="minorHAnsi" w:cs="Arial"/>
                <w:color w:val="0070C0"/>
                <w:sz w:val="22"/>
                <w:szCs w:val="22"/>
              </w:rPr>
              <w:t>Missing from Education, Home or Care</w:t>
            </w:r>
          </w:p>
          <w:p w14:paraId="465152B6" w14:textId="77777777" w:rsidR="00C258B0" w:rsidRPr="003108F2" w:rsidRDefault="00C258B0" w:rsidP="003919AC">
            <w:pPr>
              <w:rPr>
                <w:rFonts w:asciiTheme="minorHAnsi" w:hAnsiTheme="minorHAnsi" w:cs="Arial"/>
                <w:color w:val="0070C0"/>
                <w:sz w:val="22"/>
                <w:szCs w:val="22"/>
              </w:rPr>
            </w:pPr>
          </w:p>
        </w:tc>
        <w:tc>
          <w:tcPr>
            <w:tcW w:w="6521" w:type="dxa"/>
          </w:tcPr>
          <w:p w14:paraId="38DEF186" w14:textId="77777777" w:rsidR="00C258B0" w:rsidRPr="003108F2" w:rsidRDefault="00CF38E7" w:rsidP="003919AC">
            <w:pPr>
              <w:rPr>
                <w:rFonts w:asciiTheme="minorHAnsi" w:hAnsiTheme="minorHAnsi" w:cs="Arial"/>
                <w:b/>
                <w:bCs/>
                <w:color w:val="0070C0"/>
                <w:sz w:val="22"/>
                <w:szCs w:val="22"/>
                <w:u w:val="single"/>
              </w:rPr>
            </w:pPr>
            <w:hyperlink r:id="rId46" w:history="1">
              <w:r w:rsidR="00C258B0" w:rsidRPr="003108F2">
                <w:rPr>
                  <w:rFonts w:asciiTheme="minorHAnsi" w:hAnsiTheme="minorHAnsi" w:cs="Arial"/>
                  <w:b/>
                  <w:bCs/>
                  <w:color w:val="0070C0"/>
                  <w:sz w:val="22"/>
                  <w:szCs w:val="22"/>
                  <w:u w:val="single"/>
                </w:rPr>
                <w:t>http://westmidlands.procedures.org.uk/pkpls/regional-safeguarding-guidance/children-missing-from-care-home-and-education</w:t>
              </w:r>
            </w:hyperlink>
          </w:p>
          <w:p w14:paraId="5BE4809D" w14:textId="77777777" w:rsidR="00C258B0" w:rsidRPr="003108F2" w:rsidRDefault="00C258B0" w:rsidP="003919AC">
            <w:pPr>
              <w:rPr>
                <w:rFonts w:asciiTheme="minorHAnsi" w:hAnsiTheme="minorHAnsi" w:cs="Arial"/>
                <w:b/>
                <w:bCs/>
                <w:color w:val="0070C0"/>
                <w:sz w:val="22"/>
                <w:szCs w:val="22"/>
                <w:u w:val="single"/>
              </w:rPr>
            </w:pPr>
          </w:p>
          <w:p w14:paraId="6826E631" w14:textId="77777777" w:rsidR="00C258B0" w:rsidRPr="003108F2" w:rsidRDefault="00CF38E7" w:rsidP="003919AC">
            <w:pPr>
              <w:rPr>
                <w:rFonts w:asciiTheme="minorHAnsi" w:hAnsiTheme="minorHAnsi" w:cs="Arial"/>
                <w:b/>
                <w:bCs/>
                <w:color w:val="0070C0"/>
                <w:sz w:val="22"/>
                <w:szCs w:val="22"/>
                <w:u w:val="single"/>
              </w:rPr>
            </w:pPr>
            <w:hyperlink r:id="rId47" w:history="1">
              <w:r w:rsidR="00C258B0" w:rsidRPr="003108F2">
                <w:rPr>
                  <w:rFonts w:asciiTheme="minorHAnsi" w:hAnsiTheme="minorHAnsi" w:cs="Arial"/>
                  <w:b/>
                  <w:bCs/>
                  <w:color w:val="0070C0"/>
                  <w:sz w:val="22"/>
                  <w:szCs w:val="22"/>
                  <w:u w:val="single"/>
                </w:rPr>
                <w:t>http://westmidlands.procedures.org.uk/pkotx/regional-safeguarding-guidance/children-missing-education-cme</w:t>
              </w:r>
            </w:hyperlink>
          </w:p>
          <w:p w14:paraId="3759D9DE" w14:textId="77777777" w:rsidR="00C258B0" w:rsidRPr="003108F2" w:rsidRDefault="00C258B0" w:rsidP="003919AC">
            <w:pPr>
              <w:rPr>
                <w:rFonts w:asciiTheme="minorHAnsi" w:hAnsiTheme="minorHAnsi" w:cs="Arial"/>
                <w:b/>
                <w:bCs/>
                <w:color w:val="0070C0"/>
                <w:sz w:val="22"/>
                <w:szCs w:val="22"/>
                <w:u w:val="single"/>
              </w:rPr>
            </w:pPr>
          </w:p>
        </w:tc>
        <w:tc>
          <w:tcPr>
            <w:tcW w:w="1701" w:type="dxa"/>
          </w:tcPr>
          <w:p w14:paraId="5CBB2264" w14:textId="77777777" w:rsidR="008234A2" w:rsidRPr="003108F2" w:rsidRDefault="00C258B0" w:rsidP="003919AC">
            <w:pPr>
              <w:rPr>
                <w:rFonts w:asciiTheme="minorHAnsi" w:hAnsiTheme="minorHAnsi" w:cs="Arial"/>
                <w:color w:val="0070C0"/>
                <w:sz w:val="22"/>
                <w:szCs w:val="22"/>
              </w:rPr>
            </w:pPr>
            <w:r w:rsidRPr="003108F2">
              <w:rPr>
                <w:rFonts w:asciiTheme="minorHAnsi" w:hAnsiTheme="minorHAnsi" w:cs="Arial"/>
                <w:color w:val="0070C0"/>
                <w:sz w:val="22"/>
                <w:szCs w:val="22"/>
              </w:rPr>
              <w:t xml:space="preserve">West Midlands Safeguarding </w:t>
            </w:r>
          </w:p>
          <w:p w14:paraId="0D07DAFD" w14:textId="26607026" w:rsidR="00C258B0" w:rsidRPr="003108F2" w:rsidRDefault="00C258B0" w:rsidP="003919AC">
            <w:pPr>
              <w:rPr>
                <w:rFonts w:asciiTheme="minorHAnsi" w:hAnsiTheme="minorHAnsi" w:cs="Arial"/>
                <w:color w:val="0070C0"/>
                <w:sz w:val="22"/>
                <w:szCs w:val="22"/>
              </w:rPr>
            </w:pPr>
            <w:r w:rsidRPr="003108F2">
              <w:rPr>
                <w:rFonts w:asciiTheme="minorHAnsi" w:hAnsiTheme="minorHAnsi" w:cs="Arial"/>
                <w:color w:val="0070C0"/>
                <w:sz w:val="22"/>
                <w:szCs w:val="22"/>
              </w:rPr>
              <w:t>Children Procedures</w:t>
            </w:r>
          </w:p>
        </w:tc>
      </w:tr>
      <w:tr w:rsidR="003108F2" w:rsidRPr="003108F2" w14:paraId="6B176B32" w14:textId="77777777" w:rsidTr="003919AC">
        <w:tc>
          <w:tcPr>
            <w:tcW w:w="1696" w:type="dxa"/>
          </w:tcPr>
          <w:p w14:paraId="2F27C0C6" w14:textId="77777777" w:rsidR="00C258B0" w:rsidRPr="003108F2" w:rsidRDefault="00C258B0" w:rsidP="003919AC">
            <w:pPr>
              <w:rPr>
                <w:rFonts w:asciiTheme="minorHAnsi" w:hAnsiTheme="minorHAnsi" w:cs="Arial"/>
                <w:color w:val="0070C0"/>
                <w:sz w:val="22"/>
                <w:szCs w:val="22"/>
              </w:rPr>
            </w:pPr>
            <w:r w:rsidRPr="003108F2">
              <w:rPr>
                <w:rFonts w:asciiTheme="minorHAnsi" w:hAnsiTheme="minorHAnsi" w:cs="Arial"/>
                <w:color w:val="0070C0"/>
                <w:sz w:val="22"/>
                <w:szCs w:val="22"/>
              </w:rPr>
              <w:t>Family Members in Prison</w:t>
            </w:r>
          </w:p>
        </w:tc>
        <w:tc>
          <w:tcPr>
            <w:tcW w:w="6521" w:type="dxa"/>
          </w:tcPr>
          <w:p w14:paraId="231B32BD" w14:textId="77777777" w:rsidR="00C258B0" w:rsidRPr="003108F2" w:rsidRDefault="00CF38E7" w:rsidP="003919AC">
            <w:pPr>
              <w:rPr>
                <w:rFonts w:asciiTheme="minorHAnsi" w:hAnsiTheme="minorHAnsi" w:cs="Arial"/>
                <w:b/>
                <w:bCs/>
                <w:color w:val="0070C0"/>
                <w:sz w:val="22"/>
                <w:szCs w:val="22"/>
                <w:u w:val="single"/>
              </w:rPr>
            </w:pPr>
            <w:hyperlink r:id="rId48" w:history="1">
              <w:r w:rsidR="00C258B0" w:rsidRPr="003108F2">
                <w:rPr>
                  <w:rFonts w:asciiTheme="minorHAnsi" w:hAnsiTheme="minorHAnsi" w:cs="Arial"/>
                  <w:b/>
                  <w:bCs/>
                  <w:color w:val="0070C0"/>
                  <w:sz w:val="22"/>
                  <w:szCs w:val="22"/>
                  <w:u w:val="single"/>
                </w:rPr>
                <w:t>https://www.nicco.org.uk/</w:t>
              </w:r>
            </w:hyperlink>
          </w:p>
          <w:p w14:paraId="65765496" w14:textId="77777777" w:rsidR="00C258B0" w:rsidRPr="003108F2" w:rsidRDefault="00C258B0" w:rsidP="003919AC">
            <w:pPr>
              <w:rPr>
                <w:rFonts w:asciiTheme="minorHAnsi" w:hAnsiTheme="minorHAnsi" w:cs="Arial"/>
                <w:b/>
                <w:bCs/>
                <w:color w:val="0070C0"/>
                <w:sz w:val="22"/>
                <w:szCs w:val="22"/>
                <w:u w:val="single"/>
              </w:rPr>
            </w:pPr>
          </w:p>
        </w:tc>
        <w:tc>
          <w:tcPr>
            <w:tcW w:w="1701" w:type="dxa"/>
          </w:tcPr>
          <w:p w14:paraId="0797F179" w14:textId="77777777" w:rsidR="00C258B0" w:rsidRPr="003108F2" w:rsidRDefault="00C258B0" w:rsidP="003919AC">
            <w:pPr>
              <w:rPr>
                <w:rFonts w:asciiTheme="minorHAnsi" w:hAnsiTheme="minorHAnsi" w:cs="Arial"/>
                <w:color w:val="0070C0"/>
                <w:sz w:val="22"/>
                <w:szCs w:val="22"/>
              </w:rPr>
            </w:pPr>
            <w:r w:rsidRPr="003108F2">
              <w:rPr>
                <w:rFonts w:asciiTheme="minorHAnsi" w:hAnsiTheme="minorHAnsi" w:cs="Arial"/>
                <w:color w:val="0070C0"/>
                <w:sz w:val="22"/>
                <w:szCs w:val="22"/>
              </w:rPr>
              <w:t>Barnardo’s in partnership with Her Majesty’s Prison and Probation Service (HMPPS)</w:t>
            </w:r>
          </w:p>
        </w:tc>
      </w:tr>
      <w:tr w:rsidR="003108F2" w:rsidRPr="003108F2" w14:paraId="17EB9FF9" w14:textId="77777777" w:rsidTr="003919AC">
        <w:tc>
          <w:tcPr>
            <w:tcW w:w="1696" w:type="dxa"/>
          </w:tcPr>
          <w:p w14:paraId="7C785EDD" w14:textId="77777777" w:rsidR="00C258B0" w:rsidRPr="003108F2" w:rsidRDefault="00C258B0" w:rsidP="003919AC">
            <w:pPr>
              <w:rPr>
                <w:rFonts w:asciiTheme="minorHAnsi" w:hAnsiTheme="minorHAnsi" w:cs="Arial"/>
                <w:color w:val="0070C0"/>
                <w:sz w:val="22"/>
                <w:szCs w:val="22"/>
              </w:rPr>
            </w:pPr>
            <w:r w:rsidRPr="003108F2">
              <w:rPr>
                <w:rFonts w:asciiTheme="minorHAnsi" w:hAnsiTheme="minorHAnsi" w:cs="Arial"/>
                <w:color w:val="0070C0"/>
                <w:sz w:val="22"/>
                <w:szCs w:val="22"/>
              </w:rPr>
              <w:t>Drugs</w:t>
            </w:r>
          </w:p>
        </w:tc>
        <w:tc>
          <w:tcPr>
            <w:tcW w:w="6521" w:type="dxa"/>
          </w:tcPr>
          <w:p w14:paraId="30DC2E4F" w14:textId="77777777" w:rsidR="00C258B0" w:rsidRPr="003108F2" w:rsidRDefault="00CF38E7" w:rsidP="003919AC">
            <w:pPr>
              <w:rPr>
                <w:rFonts w:asciiTheme="minorHAnsi" w:hAnsiTheme="minorHAnsi" w:cs="Arial"/>
                <w:b/>
                <w:bCs/>
                <w:color w:val="0070C0"/>
                <w:sz w:val="22"/>
                <w:szCs w:val="22"/>
                <w:u w:val="single"/>
              </w:rPr>
            </w:pPr>
            <w:hyperlink r:id="rId49" w:history="1">
              <w:r w:rsidR="00C258B0" w:rsidRPr="003108F2">
                <w:rPr>
                  <w:rFonts w:asciiTheme="minorHAnsi" w:hAnsiTheme="minorHAnsi" w:cs="Arial"/>
                  <w:b/>
                  <w:bCs/>
                  <w:color w:val="0070C0"/>
                  <w:sz w:val="22"/>
                  <w:szCs w:val="22"/>
                  <w:u w:val="single"/>
                </w:rPr>
                <w:t>http://policeandschools.org.uk/KNOWLEDGE%20BASE/Psychoactive%20Substances.html</w:t>
              </w:r>
            </w:hyperlink>
          </w:p>
          <w:p w14:paraId="09E96771" w14:textId="77777777" w:rsidR="00C258B0" w:rsidRPr="003108F2" w:rsidRDefault="00C258B0" w:rsidP="003919AC">
            <w:pPr>
              <w:rPr>
                <w:rFonts w:asciiTheme="minorHAnsi" w:hAnsiTheme="minorHAnsi" w:cs="Arial"/>
                <w:b/>
                <w:bCs/>
                <w:color w:val="0070C0"/>
                <w:sz w:val="22"/>
                <w:szCs w:val="22"/>
                <w:u w:val="single"/>
              </w:rPr>
            </w:pPr>
          </w:p>
          <w:p w14:paraId="5A320C40" w14:textId="77777777" w:rsidR="00C258B0" w:rsidRPr="003108F2" w:rsidRDefault="00CF38E7" w:rsidP="003919AC">
            <w:pPr>
              <w:rPr>
                <w:rFonts w:asciiTheme="minorHAnsi" w:hAnsiTheme="minorHAnsi" w:cs="Arial"/>
                <w:b/>
                <w:bCs/>
                <w:color w:val="0070C0"/>
                <w:sz w:val="22"/>
                <w:szCs w:val="22"/>
                <w:u w:val="single"/>
              </w:rPr>
            </w:pPr>
            <w:hyperlink r:id="rId50" w:history="1">
              <w:r w:rsidR="00C258B0" w:rsidRPr="003108F2">
                <w:rPr>
                  <w:rFonts w:asciiTheme="minorHAnsi" w:hAnsiTheme="minorHAnsi" w:cs="Arial"/>
                  <w:b/>
                  <w:bCs/>
                  <w:color w:val="0070C0"/>
                  <w:sz w:val="22"/>
                  <w:szCs w:val="22"/>
                  <w:u w:val="single"/>
                </w:rPr>
                <w:t>http://policeandschools.org.uk/KNOWLEDGE%20BASE/alcohol.html</w:t>
              </w:r>
            </w:hyperlink>
          </w:p>
          <w:p w14:paraId="4D0CE7EA" w14:textId="77777777" w:rsidR="00C258B0" w:rsidRPr="003108F2" w:rsidRDefault="00C258B0" w:rsidP="003919AC">
            <w:pPr>
              <w:rPr>
                <w:rFonts w:asciiTheme="minorHAnsi" w:hAnsiTheme="minorHAnsi" w:cs="Arial"/>
                <w:b/>
                <w:bCs/>
                <w:color w:val="0070C0"/>
                <w:sz w:val="22"/>
                <w:szCs w:val="22"/>
                <w:u w:val="single"/>
              </w:rPr>
            </w:pPr>
          </w:p>
          <w:p w14:paraId="0329CEBC" w14:textId="77777777" w:rsidR="00C258B0" w:rsidRPr="003108F2" w:rsidRDefault="00C258B0" w:rsidP="003919AC">
            <w:pPr>
              <w:rPr>
                <w:rFonts w:asciiTheme="minorHAnsi" w:hAnsiTheme="minorHAnsi" w:cs="Arial"/>
                <w:b/>
                <w:bCs/>
                <w:color w:val="0070C0"/>
                <w:sz w:val="22"/>
                <w:szCs w:val="22"/>
                <w:u w:val="single"/>
              </w:rPr>
            </w:pPr>
            <w:r w:rsidRPr="003108F2">
              <w:rPr>
                <w:rFonts w:cs="Arial"/>
                <w:b/>
                <w:bCs/>
                <w:color w:val="0070C0"/>
                <w:u w:val="single"/>
              </w:rPr>
              <w:fldChar w:fldCharType="begin"/>
            </w:r>
            <w:r w:rsidRPr="003108F2">
              <w:rPr>
                <w:rFonts w:asciiTheme="minorHAnsi" w:hAnsiTheme="minorHAnsi" w:cs="Arial"/>
                <w:b/>
                <w:bCs/>
                <w:color w:val="0070C0"/>
                <w:sz w:val="22"/>
                <w:szCs w:val="22"/>
                <w:u w:val="single"/>
              </w:rPr>
              <w:instrText xml:space="preserve"> HYPERLINK "http://westmidlands.procedures.org.uk/pkpzo/regional-safeguarding-guidance/children-of-parents-who-misuse-substances" </w:instrText>
            </w:r>
            <w:r w:rsidRPr="003108F2">
              <w:rPr>
                <w:rFonts w:cs="Arial"/>
                <w:b/>
                <w:bCs/>
                <w:color w:val="0070C0"/>
                <w:u w:val="single"/>
              </w:rPr>
              <w:fldChar w:fldCharType="separate"/>
            </w:r>
            <w:r w:rsidRPr="003108F2">
              <w:rPr>
                <w:rFonts w:asciiTheme="minorHAnsi" w:hAnsiTheme="minorHAnsi" w:cs="Arial"/>
                <w:b/>
                <w:bCs/>
                <w:color w:val="0070C0"/>
                <w:sz w:val="22"/>
                <w:szCs w:val="22"/>
                <w:u w:val="single"/>
              </w:rPr>
              <w:t>http://westmidlands.procedures.org.uk/pkpzo/regional-safeguarding-guidance/children-of-parents-who-misuse-substances</w:t>
            </w:r>
          </w:p>
          <w:p w14:paraId="75ECA3C9" w14:textId="77777777" w:rsidR="00C258B0" w:rsidRPr="003108F2" w:rsidRDefault="00C258B0" w:rsidP="003919AC">
            <w:pPr>
              <w:rPr>
                <w:rFonts w:asciiTheme="minorHAnsi" w:hAnsiTheme="minorHAnsi" w:cs="Arial"/>
                <w:b/>
                <w:bCs/>
                <w:color w:val="0070C0"/>
                <w:sz w:val="22"/>
                <w:szCs w:val="22"/>
                <w:u w:val="single"/>
              </w:rPr>
            </w:pPr>
            <w:r w:rsidRPr="003108F2">
              <w:rPr>
                <w:rFonts w:cs="Arial"/>
                <w:b/>
                <w:bCs/>
                <w:color w:val="0070C0"/>
                <w:u w:val="single"/>
              </w:rPr>
              <w:fldChar w:fldCharType="end"/>
            </w:r>
          </w:p>
          <w:p w14:paraId="12545DA5" w14:textId="77777777" w:rsidR="00C258B0" w:rsidRPr="003108F2" w:rsidRDefault="00C258B0" w:rsidP="003919AC">
            <w:pPr>
              <w:rPr>
                <w:rFonts w:asciiTheme="minorHAnsi" w:hAnsiTheme="minorHAnsi" w:cs="Arial"/>
                <w:b/>
                <w:bCs/>
                <w:color w:val="0070C0"/>
                <w:sz w:val="22"/>
                <w:szCs w:val="22"/>
                <w:u w:val="single"/>
              </w:rPr>
            </w:pPr>
          </w:p>
        </w:tc>
        <w:tc>
          <w:tcPr>
            <w:tcW w:w="1701" w:type="dxa"/>
          </w:tcPr>
          <w:p w14:paraId="499944A7" w14:textId="77777777" w:rsidR="00C258B0" w:rsidRPr="003108F2" w:rsidRDefault="00C258B0" w:rsidP="003919AC">
            <w:pPr>
              <w:rPr>
                <w:rFonts w:asciiTheme="minorHAnsi" w:hAnsiTheme="minorHAnsi" w:cs="Arial"/>
                <w:color w:val="0070C0"/>
                <w:sz w:val="22"/>
                <w:szCs w:val="22"/>
              </w:rPr>
            </w:pPr>
            <w:r w:rsidRPr="003108F2">
              <w:rPr>
                <w:rFonts w:asciiTheme="minorHAnsi" w:hAnsiTheme="minorHAnsi" w:cs="Arial"/>
                <w:color w:val="0070C0"/>
                <w:sz w:val="22"/>
                <w:szCs w:val="22"/>
              </w:rPr>
              <w:t>Birmingham Police and Schools Panels</w:t>
            </w:r>
          </w:p>
        </w:tc>
      </w:tr>
      <w:tr w:rsidR="003108F2" w:rsidRPr="003108F2" w14:paraId="3AFDE60B" w14:textId="77777777" w:rsidTr="003919AC">
        <w:tc>
          <w:tcPr>
            <w:tcW w:w="1696" w:type="dxa"/>
          </w:tcPr>
          <w:p w14:paraId="4564DD1D" w14:textId="77777777" w:rsidR="00C258B0" w:rsidRPr="003108F2" w:rsidRDefault="00C258B0" w:rsidP="003919AC">
            <w:pPr>
              <w:rPr>
                <w:rFonts w:asciiTheme="minorHAnsi" w:hAnsiTheme="minorHAnsi" w:cs="Arial"/>
                <w:color w:val="0070C0"/>
                <w:sz w:val="22"/>
                <w:szCs w:val="22"/>
              </w:rPr>
            </w:pPr>
            <w:r w:rsidRPr="003108F2">
              <w:rPr>
                <w:rFonts w:asciiTheme="minorHAnsi" w:hAnsiTheme="minorHAnsi" w:cs="Arial"/>
                <w:color w:val="0070C0"/>
                <w:sz w:val="22"/>
                <w:szCs w:val="22"/>
              </w:rPr>
              <w:t>Domestic Abuse</w:t>
            </w:r>
          </w:p>
        </w:tc>
        <w:tc>
          <w:tcPr>
            <w:tcW w:w="6521" w:type="dxa"/>
          </w:tcPr>
          <w:p w14:paraId="49836A37" w14:textId="77777777" w:rsidR="00C258B0" w:rsidRPr="003108F2" w:rsidRDefault="00CF38E7" w:rsidP="003919AC">
            <w:pPr>
              <w:rPr>
                <w:rFonts w:asciiTheme="minorHAnsi" w:hAnsiTheme="minorHAnsi" w:cs="Arial"/>
                <w:b/>
                <w:bCs/>
                <w:color w:val="0070C0"/>
                <w:sz w:val="22"/>
                <w:szCs w:val="22"/>
                <w:u w:val="single"/>
              </w:rPr>
            </w:pPr>
            <w:hyperlink r:id="rId51" w:history="1">
              <w:r w:rsidR="00C258B0" w:rsidRPr="003108F2">
                <w:rPr>
                  <w:rFonts w:asciiTheme="minorHAnsi" w:hAnsiTheme="minorHAnsi" w:cs="Arial"/>
                  <w:b/>
                  <w:bCs/>
                  <w:color w:val="0070C0"/>
                  <w:sz w:val="22"/>
                  <w:szCs w:val="22"/>
                  <w:u w:val="single"/>
                </w:rPr>
                <w:t>http://westmidlands.procedures.org.uk/pkost/regional-safeguarding-guidance/domestic-violence-and-abuse</w:t>
              </w:r>
            </w:hyperlink>
          </w:p>
          <w:p w14:paraId="518EA129" w14:textId="77777777" w:rsidR="00C258B0" w:rsidRPr="003108F2" w:rsidRDefault="00C258B0" w:rsidP="003919AC">
            <w:pPr>
              <w:rPr>
                <w:rFonts w:asciiTheme="minorHAnsi" w:hAnsiTheme="minorHAnsi" w:cs="Arial"/>
                <w:b/>
                <w:bCs/>
                <w:color w:val="0070C0"/>
                <w:sz w:val="22"/>
                <w:szCs w:val="22"/>
                <w:u w:val="single"/>
              </w:rPr>
            </w:pPr>
          </w:p>
        </w:tc>
        <w:tc>
          <w:tcPr>
            <w:tcW w:w="1701" w:type="dxa"/>
          </w:tcPr>
          <w:p w14:paraId="67C99249" w14:textId="77777777" w:rsidR="00C258B0" w:rsidRPr="003108F2" w:rsidRDefault="00C258B0" w:rsidP="003919AC">
            <w:pPr>
              <w:rPr>
                <w:rFonts w:asciiTheme="minorHAnsi" w:hAnsiTheme="minorHAnsi" w:cs="Arial"/>
                <w:color w:val="0070C0"/>
                <w:sz w:val="22"/>
                <w:szCs w:val="22"/>
              </w:rPr>
            </w:pPr>
            <w:r w:rsidRPr="003108F2">
              <w:rPr>
                <w:rFonts w:asciiTheme="minorHAnsi" w:hAnsiTheme="minorHAnsi" w:cs="Arial"/>
                <w:color w:val="0070C0"/>
                <w:sz w:val="22"/>
                <w:szCs w:val="22"/>
              </w:rPr>
              <w:t>West Midlands Safeguarding Children Procedures</w:t>
            </w:r>
          </w:p>
        </w:tc>
      </w:tr>
      <w:tr w:rsidR="003108F2" w:rsidRPr="003108F2" w14:paraId="2047667E" w14:textId="77777777" w:rsidTr="003919AC">
        <w:tc>
          <w:tcPr>
            <w:tcW w:w="1696" w:type="dxa"/>
          </w:tcPr>
          <w:p w14:paraId="396F0093" w14:textId="77777777" w:rsidR="00C258B0" w:rsidRPr="003108F2" w:rsidRDefault="00C258B0" w:rsidP="003919AC">
            <w:pPr>
              <w:rPr>
                <w:rFonts w:asciiTheme="minorHAnsi" w:hAnsiTheme="minorHAnsi" w:cs="Arial"/>
                <w:color w:val="0070C0"/>
                <w:sz w:val="22"/>
                <w:szCs w:val="22"/>
              </w:rPr>
            </w:pPr>
            <w:r w:rsidRPr="003108F2">
              <w:rPr>
                <w:rFonts w:asciiTheme="minorHAnsi" w:hAnsiTheme="minorHAnsi" w:cs="Arial"/>
                <w:color w:val="0070C0"/>
                <w:sz w:val="22"/>
                <w:szCs w:val="22"/>
              </w:rPr>
              <w:t>Child Exploitation</w:t>
            </w:r>
          </w:p>
        </w:tc>
        <w:tc>
          <w:tcPr>
            <w:tcW w:w="6521" w:type="dxa"/>
          </w:tcPr>
          <w:p w14:paraId="7275D34D" w14:textId="77777777" w:rsidR="00C258B0" w:rsidRPr="003108F2" w:rsidRDefault="00CF38E7" w:rsidP="003919AC">
            <w:pPr>
              <w:rPr>
                <w:rFonts w:asciiTheme="minorHAnsi" w:hAnsiTheme="minorHAnsi" w:cs="Arial"/>
                <w:b/>
                <w:bCs/>
                <w:color w:val="0070C0"/>
                <w:sz w:val="22"/>
                <w:szCs w:val="22"/>
                <w:u w:val="single"/>
              </w:rPr>
            </w:pPr>
            <w:hyperlink r:id="rId52" w:history="1">
              <w:r w:rsidR="00C258B0" w:rsidRPr="003108F2">
                <w:rPr>
                  <w:rFonts w:asciiTheme="minorHAnsi" w:hAnsiTheme="minorHAnsi" w:cs="Arial"/>
                  <w:b/>
                  <w:bCs/>
                  <w:color w:val="0070C0"/>
                  <w:sz w:val="22"/>
                  <w:szCs w:val="22"/>
                  <w:u w:val="single"/>
                </w:rPr>
                <w:t>http://westmidlands.procedures.org.uk/pkpll/regional-safeguarding-guidance/child-sexual-exploitation</w:t>
              </w:r>
            </w:hyperlink>
          </w:p>
          <w:p w14:paraId="2D383140" w14:textId="77777777" w:rsidR="00C258B0" w:rsidRPr="003108F2" w:rsidRDefault="00C258B0" w:rsidP="003919AC">
            <w:pPr>
              <w:rPr>
                <w:rFonts w:asciiTheme="minorHAnsi" w:hAnsiTheme="minorHAnsi" w:cs="Arial"/>
                <w:b/>
                <w:bCs/>
                <w:color w:val="0070C0"/>
                <w:sz w:val="22"/>
                <w:szCs w:val="22"/>
                <w:u w:val="single"/>
              </w:rPr>
            </w:pPr>
          </w:p>
          <w:p w14:paraId="5FC63CE3" w14:textId="77777777" w:rsidR="00C258B0" w:rsidRPr="003108F2" w:rsidRDefault="00CF38E7" w:rsidP="003919AC">
            <w:pPr>
              <w:rPr>
                <w:rFonts w:asciiTheme="minorHAnsi" w:hAnsiTheme="minorHAnsi" w:cs="Arial"/>
                <w:b/>
                <w:bCs/>
                <w:color w:val="0070C0"/>
                <w:sz w:val="22"/>
                <w:szCs w:val="22"/>
                <w:u w:val="single"/>
              </w:rPr>
            </w:pPr>
            <w:hyperlink r:id="rId53" w:history="1">
              <w:r w:rsidR="00C258B0" w:rsidRPr="003108F2">
                <w:rPr>
                  <w:rFonts w:asciiTheme="minorHAnsi" w:hAnsiTheme="minorHAnsi" w:cs="Arial"/>
                  <w:b/>
                  <w:bCs/>
                  <w:color w:val="0070C0"/>
                  <w:sz w:val="22"/>
                  <w:szCs w:val="22"/>
                  <w:u w:val="single"/>
                </w:rPr>
                <w:t>http://westmidlands.procedures.org.uk/pkpsx/regional-safeguarding-guidance/trafficked-children</w:t>
              </w:r>
            </w:hyperlink>
          </w:p>
          <w:p w14:paraId="531ACC18" w14:textId="77777777" w:rsidR="00C258B0" w:rsidRPr="003108F2" w:rsidRDefault="00C258B0" w:rsidP="003919AC">
            <w:pPr>
              <w:rPr>
                <w:rFonts w:asciiTheme="minorHAnsi" w:hAnsiTheme="minorHAnsi" w:cs="Arial"/>
                <w:b/>
                <w:bCs/>
                <w:color w:val="0070C0"/>
                <w:sz w:val="22"/>
                <w:szCs w:val="22"/>
                <w:u w:val="single"/>
              </w:rPr>
            </w:pPr>
          </w:p>
          <w:p w14:paraId="4614A9AF" w14:textId="77777777" w:rsidR="00C258B0" w:rsidRPr="003108F2" w:rsidRDefault="00C258B0" w:rsidP="003919AC">
            <w:pPr>
              <w:rPr>
                <w:rFonts w:asciiTheme="minorHAnsi" w:hAnsiTheme="minorHAnsi" w:cs="Arial"/>
                <w:b/>
                <w:bCs/>
                <w:color w:val="0070C0"/>
                <w:sz w:val="22"/>
                <w:szCs w:val="22"/>
                <w:u w:val="single"/>
              </w:rPr>
            </w:pPr>
            <w:r w:rsidRPr="003108F2">
              <w:rPr>
                <w:rFonts w:asciiTheme="minorHAnsi" w:hAnsiTheme="minorHAnsi" w:cs="Arial"/>
                <w:b/>
                <w:bCs/>
                <w:color w:val="0070C0"/>
                <w:sz w:val="22"/>
                <w:szCs w:val="22"/>
                <w:u w:val="single"/>
              </w:rPr>
              <w:t>Birmingham Criminal Exploitation &amp; Gang Affiliation Practice Guidance (2018)</w:t>
            </w:r>
          </w:p>
          <w:p w14:paraId="21BE66CF" w14:textId="77777777" w:rsidR="00C258B0" w:rsidRPr="003108F2" w:rsidRDefault="00CF38E7" w:rsidP="003919AC">
            <w:pPr>
              <w:rPr>
                <w:rFonts w:asciiTheme="minorHAnsi" w:hAnsiTheme="minorHAnsi" w:cs="Arial"/>
                <w:b/>
                <w:bCs/>
                <w:color w:val="0070C0"/>
                <w:sz w:val="22"/>
                <w:szCs w:val="22"/>
                <w:u w:val="single"/>
              </w:rPr>
            </w:pPr>
            <w:hyperlink r:id="rId54" w:history="1">
              <w:r w:rsidR="00C258B0" w:rsidRPr="003108F2">
                <w:rPr>
                  <w:rFonts w:asciiTheme="minorHAnsi" w:hAnsiTheme="minorHAnsi" w:cs="Arial"/>
                  <w:b/>
                  <w:bCs/>
                  <w:color w:val="0070C0"/>
                  <w:sz w:val="22"/>
                  <w:szCs w:val="22"/>
                  <w:u w:val="single"/>
                </w:rPr>
                <w:t>https://www.birmingham.gov.uk/downloads/file/11545/birmingham_criminal_exploitation_and_gang_affiliation_practice_guidance_2018</w:t>
              </w:r>
            </w:hyperlink>
          </w:p>
          <w:p w14:paraId="207ACA93" w14:textId="77777777" w:rsidR="00C258B0" w:rsidRPr="003108F2" w:rsidRDefault="00C258B0" w:rsidP="003919AC">
            <w:pPr>
              <w:rPr>
                <w:rFonts w:asciiTheme="minorHAnsi" w:hAnsiTheme="minorHAnsi" w:cs="Arial"/>
                <w:b/>
                <w:bCs/>
                <w:color w:val="0070C0"/>
                <w:sz w:val="22"/>
                <w:szCs w:val="22"/>
                <w:u w:val="single"/>
              </w:rPr>
            </w:pPr>
          </w:p>
        </w:tc>
        <w:tc>
          <w:tcPr>
            <w:tcW w:w="1701" w:type="dxa"/>
          </w:tcPr>
          <w:p w14:paraId="21BA25CC" w14:textId="77777777" w:rsidR="00C258B0" w:rsidRPr="003108F2" w:rsidRDefault="00C258B0" w:rsidP="003919AC">
            <w:pPr>
              <w:rPr>
                <w:rFonts w:asciiTheme="minorHAnsi" w:hAnsiTheme="minorHAnsi" w:cs="Arial"/>
                <w:color w:val="0070C0"/>
                <w:sz w:val="22"/>
                <w:szCs w:val="22"/>
              </w:rPr>
            </w:pPr>
            <w:r w:rsidRPr="003108F2">
              <w:rPr>
                <w:rFonts w:asciiTheme="minorHAnsi" w:hAnsiTheme="minorHAnsi" w:cs="Arial"/>
                <w:color w:val="0070C0"/>
                <w:sz w:val="22"/>
                <w:szCs w:val="22"/>
              </w:rPr>
              <w:t>West Midlands Safeguarding Children Procedures</w:t>
            </w:r>
          </w:p>
          <w:p w14:paraId="7D48C604" w14:textId="77777777" w:rsidR="00C258B0" w:rsidRPr="003108F2" w:rsidRDefault="00C258B0" w:rsidP="003919AC">
            <w:pPr>
              <w:rPr>
                <w:rFonts w:asciiTheme="minorHAnsi" w:hAnsiTheme="minorHAnsi" w:cs="Arial"/>
                <w:color w:val="0070C0"/>
                <w:sz w:val="22"/>
                <w:szCs w:val="22"/>
              </w:rPr>
            </w:pPr>
          </w:p>
          <w:p w14:paraId="6BE18F85" w14:textId="77777777" w:rsidR="00C258B0" w:rsidRPr="003108F2" w:rsidRDefault="00C258B0" w:rsidP="003919AC">
            <w:pPr>
              <w:rPr>
                <w:rFonts w:asciiTheme="minorHAnsi" w:hAnsiTheme="minorHAnsi" w:cs="Arial"/>
                <w:color w:val="0070C0"/>
                <w:sz w:val="22"/>
                <w:szCs w:val="22"/>
              </w:rPr>
            </w:pPr>
          </w:p>
          <w:p w14:paraId="2D57E70B" w14:textId="77777777" w:rsidR="00C258B0" w:rsidRPr="003108F2" w:rsidRDefault="00C258B0" w:rsidP="003919AC">
            <w:pPr>
              <w:rPr>
                <w:rFonts w:asciiTheme="minorHAnsi" w:hAnsiTheme="minorHAnsi" w:cs="Arial"/>
                <w:color w:val="0070C0"/>
                <w:sz w:val="22"/>
                <w:szCs w:val="22"/>
              </w:rPr>
            </w:pPr>
            <w:r w:rsidRPr="003108F2">
              <w:rPr>
                <w:rFonts w:asciiTheme="minorHAnsi" w:hAnsiTheme="minorHAnsi" w:cs="Arial"/>
                <w:color w:val="0070C0"/>
                <w:sz w:val="22"/>
                <w:szCs w:val="22"/>
              </w:rPr>
              <w:t xml:space="preserve">WMP, BCSP, BCT </w:t>
            </w:r>
          </w:p>
        </w:tc>
      </w:tr>
      <w:tr w:rsidR="003108F2" w:rsidRPr="003108F2" w14:paraId="2C7E4671" w14:textId="77777777" w:rsidTr="003919AC">
        <w:tc>
          <w:tcPr>
            <w:tcW w:w="1696" w:type="dxa"/>
          </w:tcPr>
          <w:p w14:paraId="6E33ACEA" w14:textId="77777777" w:rsidR="00C258B0" w:rsidRPr="003108F2" w:rsidRDefault="00C258B0" w:rsidP="003919AC">
            <w:pPr>
              <w:rPr>
                <w:rFonts w:asciiTheme="minorHAnsi" w:hAnsiTheme="minorHAnsi" w:cs="Arial"/>
                <w:color w:val="0070C0"/>
                <w:sz w:val="22"/>
                <w:szCs w:val="22"/>
              </w:rPr>
            </w:pPr>
            <w:r w:rsidRPr="003108F2">
              <w:rPr>
                <w:rFonts w:asciiTheme="minorHAnsi" w:hAnsiTheme="minorHAnsi" w:cs="Arial"/>
                <w:color w:val="0070C0"/>
                <w:sz w:val="22"/>
                <w:szCs w:val="22"/>
              </w:rPr>
              <w:t>Homelessness</w:t>
            </w:r>
          </w:p>
        </w:tc>
        <w:tc>
          <w:tcPr>
            <w:tcW w:w="6521" w:type="dxa"/>
          </w:tcPr>
          <w:p w14:paraId="4F7D6F3D" w14:textId="77777777" w:rsidR="00C258B0" w:rsidRPr="003108F2" w:rsidRDefault="00CF38E7" w:rsidP="003919AC">
            <w:pPr>
              <w:rPr>
                <w:rFonts w:asciiTheme="minorHAnsi" w:hAnsiTheme="minorHAnsi" w:cs="Arial"/>
                <w:b/>
                <w:bCs/>
                <w:color w:val="0070C0"/>
                <w:sz w:val="22"/>
                <w:szCs w:val="22"/>
                <w:u w:val="single"/>
              </w:rPr>
            </w:pPr>
            <w:hyperlink r:id="rId55" w:history="1">
              <w:r w:rsidR="00C258B0" w:rsidRPr="003108F2">
                <w:rPr>
                  <w:rFonts w:asciiTheme="minorHAnsi" w:hAnsiTheme="minorHAnsi" w:cs="Arial"/>
                  <w:b/>
                  <w:bCs/>
                  <w:color w:val="0070C0"/>
                  <w:sz w:val="22"/>
                  <w:szCs w:val="22"/>
                  <w:u w:val="single"/>
                </w:rPr>
                <w:t>https://www.gov.uk/government/publications/homelessness-reduction-bill-policy-factsheets</w:t>
              </w:r>
            </w:hyperlink>
          </w:p>
          <w:p w14:paraId="1A215619" w14:textId="77777777" w:rsidR="00C258B0" w:rsidRPr="003108F2" w:rsidRDefault="00C258B0" w:rsidP="003919AC">
            <w:pPr>
              <w:rPr>
                <w:rFonts w:asciiTheme="minorHAnsi" w:hAnsiTheme="minorHAnsi" w:cs="Arial"/>
                <w:b/>
                <w:bCs/>
                <w:color w:val="0070C0"/>
                <w:sz w:val="22"/>
                <w:szCs w:val="22"/>
                <w:u w:val="single"/>
              </w:rPr>
            </w:pPr>
          </w:p>
        </w:tc>
        <w:tc>
          <w:tcPr>
            <w:tcW w:w="1701" w:type="dxa"/>
          </w:tcPr>
          <w:p w14:paraId="0BF0B5E2" w14:textId="77777777" w:rsidR="00C258B0" w:rsidRPr="003108F2" w:rsidRDefault="00C258B0" w:rsidP="003919AC">
            <w:pPr>
              <w:rPr>
                <w:rFonts w:asciiTheme="minorHAnsi" w:hAnsiTheme="minorHAnsi" w:cs="Arial"/>
                <w:color w:val="0070C0"/>
                <w:sz w:val="22"/>
                <w:szCs w:val="22"/>
              </w:rPr>
            </w:pPr>
            <w:r w:rsidRPr="003108F2">
              <w:rPr>
                <w:rFonts w:asciiTheme="minorHAnsi" w:hAnsiTheme="minorHAnsi" w:cs="Arial"/>
                <w:color w:val="0070C0"/>
                <w:sz w:val="22"/>
                <w:szCs w:val="22"/>
              </w:rPr>
              <w:t>HCLG</w:t>
            </w:r>
          </w:p>
        </w:tc>
      </w:tr>
      <w:tr w:rsidR="003108F2" w:rsidRPr="003108F2" w14:paraId="0A3A326B" w14:textId="77777777" w:rsidTr="003919AC">
        <w:tc>
          <w:tcPr>
            <w:tcW w:w="1696" w:type="dxa"/>
          </w:tcPr>
          <w:p w14:paraId="03611E64" w14:textId="77777777" w:rsidR="00C258B0" w:rsidRPr="003108F2" w:rsidRDefault="00C258B0" w:rsidP="003919AC">
            <w:pPr>
              <w:rPr>
                <w:rFonts w:asciiTheme="minorHAnsi" w:hAnsiTheme="minorHAnsi" w:cs="Arial"/>
                <w:color w:val="0070C0"/>
                <w:sz w:val="22"/>
                <w:szCs w:val="22"/>
              </w:rPr>
            </w:pPr>
            <w:r w:rsidRPr="003108F2">
              <w:rPr>
                <w:rFonts w:asciiTheme="minorHAnsi" w:hAnsiTheme="minorHAnsi" w:cs="Arial"/>
                <w:color w:val="0070C0"/>
                <w:sz w:val="22"/>
                <w:szCs w:val="22"/>
              </w:rPr>
              <w:t>Health</w:t>
            </w:r>
          </w:p>
          <w:p w14:paraId="3FD7A4CA" w14:textId="77777777" w:rsidR="00C258B0" w:rsidRPr="003108F2" w:rsidRDefault="00C258B0" w:rsidP="003919AC">
            <w:pPr>
              <w:rPr>
                <w:rFonts w:asciiTheme="minorHAnsi" w:hAnsiTheme="minorHAnsi" w:cs="Arial"/>
                <w:color w:val="0070C0"/>
                <w:sz w:val="22"/>
                <w:szCs w:val="22"/>
              </w:rPr>
            </w:pPr>
            <w:r w:rsidRPr="003108F2">
              <w:rPr>
                <w:rFonts w:asciiTheme="minorHAnsi" w:hAnsiTheme="minorHAnsi" w:cs="Arial"/>
                <w:color w:val="0070C0"/>
                <w:sz w:val="22"/>
                <w:szCs w:val="22"/>
              </w:rPr>
              <w:t>&amp; Wellbeing</w:t>
            </w:r>
          </w:p>
        </w:tc>
        <w:tc>
          <w:tcPr>
            <w:tcW w:w="6521" w:type="dxa"/>
          </w:tcPr>
          <w:p w14:paraId="4ED9B7A4" w14:textId="77777777" w:rsidR="00C258B0" w:rsidRPr="003108F2" w:rsidRDefault="00CF38E7" w:rsidP="003919AC">
            <w:pPr>
              <w:rPr>
                <w:rFonts w:asciiTheme="minorHAnsi" w:hAnsiTheme="minorHAnsi" w:cs="Arial"/>
                <w:b/>
                <w:bCs/>
                <w:color w:val="0070C0"/>
                <w:sz w:val="22"/>
                <w:szCs w:val="22"/>
                <w:u w:val="single"/>
              </w:rPr>
            </w:pPr>
            <w:hyperlink r:id="rId56" w:history="1">
              <w:r w:rsidR="00C258B0" w:rsidRPr="003108F2">
                <w:rPr>
                  <w:rFonts w:asciiTheme="minorHAnsi" w:hAnsiTheme="minorHAnsi" w:cs="Arial"/>
                  <w:b/>
                  <w:bCs/>
                  <w:color w:val="0070C0"/>
                  <w:sz w:val="22"/>
                  <w:szCs w:val="22"/>
                  <w:u w:val="single"/>
                </w:rPr>
                <w:t>http://westmidlands.procedures.org.uk/pkpht/regional-safeguarding-guidance/self-harm-and-suicidal-behaviour</w:t>
              </w:r>
            </w:hyperlink>
          </w:p>
          <w:p w14:paraId="1166FBC0" w14:textId="77777777" w:rsidR="00C258B0" w:rsidRPr="003108F2" w:rsidRDefault="00C258B0" w:rsidP="003919AC">
            <w:pPr>
              <w:rPr>
                <w:rFonts w:asciiTheme="minorHAnsi" w:hAnsiTheme="minorHAnsi" w:cs="Arial"/>
                <w:b/>
                <w:bCs/>
                <w:color w:val="0070C0"/>
                <w:sz w:val="22"/>
                <w:szCs w:val="22"/>
                <w:u w:val="single"/>
              </w:rPr>
            </w:pPr>
          </w:p>
          <w:p w14:paraId="6ED5EA75" w14:textId="77777777" w:rsidR="008234A2" w:rsidRPr="003108F2" w:rsidRDefault="008234A2" w:rsidP="003919AC">
            <w:pPr>
              <w:rPr>
                <w:rFonts w:asciiTheme="minorHAnsi" w:hAnsiTheme="minorHAnsi" w:cs="Arial"/>
                <w:b/>
                <w:bCs/>
                <w:color w:val="0070C0"/>
                <w:sz w:val="22"/>
                <w:szCs w:val="22"/>
                <w:u w:val="single"/>
              </w:rPr>
            </w:pPr>
          </w:p>
          <w:p w14:paraId="0301634D" w14:textId="77777777" w:rsidR="008234A2" w:rsidRPr="003108F2" w:rsidRDefault="008234A2" w:rsidP="003919AC">
            <w:pPr>
              <w:rPr>
                <w:rFonts w:asciiTheme="minorHAnsi" w:hAnsiTheme="minorHAnsi" w:cs="Arial"/>
                <w:b/>
                <w:bCs/>
                <w:color w:val="0070C0"/>
                <w:sz w:val="22"/>
                <w:szCs w:val="22"/>
                <w:u w:val="single"/>
              </w:rPr>
            </w:pPr>
          </w:p>
          <w:p w14:paraId="36D4C12E" w14:textId="66D577C3" w:rsidR="00C258B0" w:rsidRPr="003108F2" w:rsidRDefault="00CF38E7" w:rsidP="003919AC">
            <w:pPr>
              <w:rPr>
                <w:rFonts w:asciiTheme="minorHAnsi" w:hAnsiTheme="minorHAnsi" w:cs="Arial"/>
                <w:b/>
                <w:bCs/>
                <w:color w:val="0070C0"/>
                <w:sz w:val="22"/>
                <w:szCs w:val="22"/>
                <w:u w:val="single"/>
              </w:rPr>
            </w:pPr>
            <w:hyperlink r:id="rId57" w:history="1">
              <w:r w:rsidR="008234A2" w:rsidRPr="003108F2">
                <w:rPr>
                  <w:rStyle w:val="Hyperlink"/>
                  <w:rFonts w:asciiTheme="minorHAnsi" w:hAnsiTheme="minorHAnsi" w:cs="Arial"/>
                  <w:b/>
                  <w:bCs/>
                  <w:color w:val="0070C0"/>
                  <w:sz w:val="22"/>
                  <w:szCs w:val="22"/>
                </w:rPr>
                <w:t>https://www.birmingham.gov.uk/downloads/file/9462/medicine_in_schools_feb_2018</w:t>
              </w:r>
            </w:hyperlink>
          </w:p>
          <w:p w14:paraId="1B03BFAE" w14:textId="77777777" w:rsidR="00C258B0" w:rsidRPr="003108F2" w:rsidRDefault="00C258B0" w:rsidP="003919AC">
            <w:pPr>
              <w:rPr>
                <w:rFonts w:asciiTheme="minorHAnsi" w:hAnsiTheme="minorHAnsi" w:cs="Arial"/>
                <w:b/>
                <w:bCs/>
                <w:color w:val="0070C0"/>
                <w:sz w:val="22"/>
                <w:szCs w:val="22"/>
                <w:u w:val="single"/>
              </w:rPr>
            </w:pPr>
          </w:p>
        </w:tc>
        <w:tc>
          <w:tcPr>
            <w:tcW w:w="1701" w:type="dxa"/>
          </w:tcPr>
          <w:p w14:paraId="79DD3200" w14:textId="77777777" w:rsidR="00C258B0" w:rsidRPr="003108F2" w:rsidRDefault="00C258B0" w:rsidP="003919AC">
            <w:pPr>
              <w:rPr>
                <w:rFonts w:asciiTheme="minorHAnsi" w:hAnsiTheme="minorHAnsi" w:cs="Arial"/>
                <w:color w:val="0070C0"/>
                <w:sz w:val="22"/>
                <w:szCs w:val="22"/>
              </w:rPr>
            </w:pPr>
            <w:r w:rsidRPr="003108F2">
              <w:rPr>
                <w:rFonts w:asciiTheme="minorHAnsi" w:hAnsiTheme="minorHAnsi" w:cs="Arial"/>
                <w:color w:val="0070C0"/>
                <w:sz w:val="22"/>
                <w:szCs w:val="22"/>
              </w:rPr>
              <w:lastRenderedPageBreak/>
              <w:t xml:space="preserve">West Midlands Safeguarding </w:t>
            </w:r>
            <w:r w:rsidRPr="003108F2">
              <w:rPr>
                <w:rFonts w:asciiTheme="minorHAnsi" w:hAnsiTheme="minorHAnsi" w:cs="Arial"/>
                <w:color w:val="0070C0"/>
                <w:sz w:val="22"/>
                <w:szCs w:val="22"/>
              </w:rPr>
              <w:lastRenderedPageBreak/>
              <w:t>Children Procedures</w:t>
            </w:r>
          </w:p>
          <w:p w14:paraId="35D42841" w14:textId="77777777" w:rsidR="00C258B0" w:rsidRPr="003108F2" w:rsidRDefault="00C258B0" w:rsidP="003919AC">
            <w:pPr>
              <w:rPr>
                <w:rFonts w:asciiTheme="minorHAnsi" w:hAnsiTheme="minorHAnsi" w:cs="Arial"/>
                <w:color w:val="0070C0"/>
                <w:sz w:val="22"/>
                <w:szCs w:val="22"/>
              </w:rPr>
            </w:pPr>
          </w:p>
          <w:p w14:paraId="27192200" w14:textId="77777777" w:rsidR="00C258B0" w:rsidRPr="003108F2" w:rsidRDefault="00C258B0" w:rsidP="003919AC">
            <w:pPr>
              <w:rPr>
                <w:rFonts w:asciiTheme="minorHAnsi" w:hAnsiTheme="minorHAnsi" w:cs="Arial"/>
                <w:color w:val="0070C0"/>
                <w:sz w:val="22"/>
                <w:szCs w:val="22"/>
              </w:rPr>
            </w:pPr>
            <w:r w:rsidRPr="003108F2">
              <w:rPr>
                <w:rFonts w:asciiTheme="minorHAnsi" w:hAnsiTheme="minorHAnsi" w:cs="Arial"/>
                <w:color w:val="0070C0"/>
                <w:sz w:val="22"/>
                <w:szCs w:val="22"/>
              </w:rPr>
              <w:t>BCC Education Safeguarding</w:t>
            </w:r>
          </w:p>
        </w:tc>
      </w:tr>
      <w:tr w:rsidR="003108F2" w:rsidRPr="003108F2" w14:paraId="3CA8AEEE" w14:textId="77777777" w:rsidTr="003919AC">
        <w:tc>
          <w:tcPr>
            <w:tcW w:w="1696" w:type="dxa"/>
          </w:tcPr>
          <w:p w14:paraId="75ACF33B" w14:textId="77777777" w:rsidR="00C258B0" w:rsidRPr="003108F2" w:rsidRDefault="00C258B0" w:rsidP="003919AC">
            <w:pPr>
              <w:rPr>
                <w:rFonts w:asciiTheme="minorHAnsi" w:hAnsiTheme="minorHAnsi" w:cs="Arial"/>
                <w:color w:val="0070C0"/>
                <w:sz w:val="22"/>
                <w:szCs w:val="22"/>
              </w:rPr>
            </w:pPr>
            <w:r w:rsidRPr="003108F2">
              <w:rPr>
                <w:rFonts w:asciiTheme="minorHAnsi" w:hAnsiTheme="minorHAnsi" w:cs="Arial"/>
                <w:color w:val="0070C0"/>
                <w:sz w:val="22"/>
                <w:szCs w:val="22"/>
              </w:rPr>
              <w:lastRenderedPageBreak/>
              <w:t>Online</w:t>
            </w:r>
          </w:p>
        </w:tc>
        <w:tc>
          <w:tcPr>
            <w:tcW w:w="6521" w:type="dxa"/>
          </w:tcPr>
          <w:p w14:paraId="06FC1FC3" w14:textId="77777777" w:rsidR="00C258B0" w:rsidRPr="003108F2" w:rsidRDefault="00CF38E7" w:rsidP="003919AC">
            <w:pPr>
              <w:rPr>
                <w:rFonts w:asciiTheme="minorHAnsi" w:hAnsiTheme="minorHAnsi" w:cs="Arial"/>
                <w:b/>
                <w:bCs/>
                <w:color w:val="0070C0"/>
                <w:sz w:val="22"/>
                <w:szCs w:val="22"/>
                <w:u w:val="single"/>
              </w:rPr>
            </w:pPr>
            <w:hyperlink r:id="rId58" w:history="1">
              <w:r w:rsidR="00C258B0" w:rsidRPr="003108F2">
                <w:rPr>
                  <w:rFonts w:asciiTheme="minorHAnsi" w:hAnsiTheme="minorHAnsi" w:cs="Arial"/>
                  <w:b/>
                  <w:bCs/>
                  <w:color w:val="0070C0"/>
                  <w:sz w:val="22"/>
                  <w:szCs w:val="22"/>
                  <w:u w:val="single"/>
                </w:rPr>
                <w:t>https://www.birmingham.gov.uk/downloads/file/8446/sexting_flow_chart_feb_2017</w:t>
              </w:r>
            </w:hyperlink>
          </w:p>
          <w:p w14:paraId="115B431A" w14:textId="2ADDFDB2" w:rsidR="00C258B0" w:rsidRPr="003108F2" w:rsidRDefault="00C258B0" w:rsidP="003919AC">
            <w:pPr>
              <w:rPr>
                <w:rFonts w:asciiTheme="minorHAnsi" w:hAnsiTheme="minorHAnsi" w:cs="Arial"/>
                <w:b/>
                <w:bCs/>
                <w:color w:val="0070C0"/>
                <w:sz w:val="22"/>
                <w:szCs w:val="22"/>
                <w:u w:val="single"/>
              </w:rPr>
            </w:pPr>
          </w:p>
          <w:p w14:paraId="215A6E75" w14:textId="77777777" w:rsidR="00A04026" w:rsidRPr="003108F2" w:rsidRDefault="00A04026" w:rsidP="003919AC">
            <w:pPr>
              <w:rPr>
                <w:rFonts w:asciiTheme="minorHAnsi" w:hAnsiTheme="minorHAnsi" w:cs="Arial"/>
                <w:b/>
                <w:bCs/>
                <w:color w:val="0070C0"/>
                <w:sz w:val="22"/>
                <w:szCs w:val="22"/>
                <w:u w:val="single"/>
              </w:rPr>
            </w:pPr>
          </w:p>
          <w:p w14:paraId="7529E5F4" w14:textId="77777777" w:rsidR="00C258B0" w:rsidRPr="003108F2" w:rsidRDefault="00CF38E7" w:rsidP="003919AC">
            <w:pPr>
              <w:rPr>
                <w:rFonts w:asciiTheme="minorHAnsi" w:hAnsiTheme="minorHAnsi" w:cs="Arial"/>
                <w:b/>
                <w:bCs/>
                <w:color w:val="0070C0"/>
                <w:sz w:val="22"/>
                <w:szCs w:val="22"/>
                <w:u w:val="single"/>
              </w:rPr>
            </w:pPr>
            <w:hyperlink r:id="rId59" w:history="1">
              <w:r w:rsidR="00C258B0" w:rsidRPr="003108F2">
                <w:rPr>
                  <w:rFonts w:asciiTheme="minorHAnsi" w:hAnsiTheme="minorHAnsi" w:cs="Arial"/>
                  <w:b/>
                  <w:bCs/>
                  <w:color w:val="0070C0"/>
                  <w:sz w:val="22"/>
                  <w:szCs w:val="22"/>
                  <w:u w:val="single"/>
                </w:rPr>
                <w:t>http://policeandschools.org.uk/onewebmedia/Searching%20Screening%20&amp;%20Confiscation%20Jan%202018.pdf</w:t>
              </w:r>
            </w:hyperlink>
          </w:p>
          <w:p w14:paraId="6367B39B" w14:textId="77777777" w:rsidR="00C258B0" w:rsidRPr="003108F2" w:rsidRDefault="00C258B0" w:rsidP="003919AC">
            <w:pPr>
              <w:rPr>
                <w:rFonts w:asciiTheme="minorHAnsi" w:hAnsiTheme="minorHAnsi" w:cs="Arial"/>
                <w:b/>
                <w:bCs/>
                <w:color w:val="0070C0"/>
                <w:sz w:val="22"/>
                <w:szCs w:val="22"/>
                <w:u w:val="single"/>
              </w:rPr>
            </w:pPr>
          </w:p>
          <w:p w14:paraId="1C6225CA" w14:textId="4BEF430F" w:rsidR="00C258B0" w:rsidRPr="003108F2" w:rsidRDefault="00CF38E7" w:rsidP="003919AC">
            <w:pPr>
              <w:rPr>
                <w:rFonts w:asciiTheme="minorHAnsi" w:hAnsiTheme="minorHAnsi" w:cs="Arial"/>
                <w:b/>
                <w:bCs/>
                <w:color w:val="0070C0"/>
                <w:sz w:val="22"/>
                <w:szCs w:val="22"/>
                <w:u w:val="single"/>
              </w:rPr>
            </w:pPr>
            <w:hyperlink r:id="rId60" w:history="1">
              <w:r w:rsidR="00C258B0" w:rsidRPr="003108F2">
                <w:rPr>
                  <w:rFonts w:asciiTheme="minorHAnsi" w:hAnsiTheme="minorHAnsi" w:cs="Arial"/>
                  <w:b/>
                  <w:bCs/>
                  <w:color w:val="0070C0"/>
                  <w:sz w:val="22"/>
                  <w:szCs w:val="22"/>
                  <w:u w:val="single"/>
                </w:rPr>
                <w:t>Online safety: Children exposed to abuse through digital media | West Midlands Safeguarding Children Group</w:t>
              </w:r>
            </w:hyperlink>
          </w:p>
          <w:p w14:paraId="7C50801C" w14:textId="77777777" w:rsidR="00C258B0" w:rsidRPr="003108F2" w:rsidRDefault="00C258B0" w:rsidP="003919AC">
            <w:pPr>
              <w:autoSpaceDE w:val="0"/>
              <w:autoSpaceDN w:val="0"/>
              <w:adjustRightInd w:val="0"/>
              <w:rPr>
                <w:rFonts w:asciiTheme="minorHAnsi" w:hAnsiTheme="minorHAnsi" w:cs="Arial"/>
                <w:b/>
                <w:bCs/>
                <w:color w:val="0070C0"/>
                <w:sz w:val="22"/>
                <w:szCs w:val="22"/>
                <w:u w:val="single"/>
              </w:rPr>
            </w:pPr>
          </w:p>
          <w:p w14:paraId="374FA82F" w14:textId="77777777" w:rsidR="00C258B0" w:rsidRPr="003108F2" w:rsidRDefault="00CF38E7" w:rsidP="003919AC">
            <w:pPr>
              <w:autoSpaceDE w:val="0"/>
              <w:autoSpaceDN w:val="0"/>
              <w:adjustRightInd w:val="0"/>
              <w:rPr>
                <w:rFonts w:asciiTheme="minorHAnsi" w:hAnsiTheme="minorHAnsi" w:cs="Arial"/>
                <w:b/>
                <w:bCs/>
                <w:color w:val="0070C0"/>
                <w:sz w:val="22"/>
                <w:szCs w:val="22"/>
                <w:u w:val="single"/>
              </w:rPr>
            </w:pPr>
            <w:hyperlink r:id="rId61" w:history="1">
              <w:r w:rsidR="00C258B0" w:rsidRPr="003108F2">
                <w:rPr>
                  <w:rFonts w:asciiTheme="minorHAnsi" w:hAnsiTheme="minorHAnsi" w:cs="Arial"/>
                  <w:b/>
                  <w:bCs/>
                  <w:color w:val="0070C0"/>
                  <w:sz w:val="22"/>
                  <w:szCs w:val="22"/>
                  <w:u w:val="single"/>
                </w:rPr>
                <w:t>Teaching online safety in school</w:t>
              </w:r>
            </w:hyperlink>
          </w:p>
          <w:p w14:paraId="05F3F037" w14:textId="77777777" w:rsidR="00C258B0" w:rsidRPr="003108F2" w:rsidRDefault="00C258B0" w:rsidP="003919AC">
            <w:pPr>
              <w:autoSpaceDE w:val="0"/>
              <w:autoSpaceDN w:val="0"/>
              <w:adjustRightInd w:val="0"/>
              <w:rPr>
                <w:rFonts w:asciiTheme="minorHAnsi" w:hAnsiTheme="minorHAnsi" w:cs="Arial"/>
                <w:b/>
                <w:bCs/>
                <w:color w:val="0070C0"/>
                <w:sz w:val="22"/>
                <w:szCs w:val="22"/>
                <w:u w:val="single"/>
              </w:rPr>
            </w:pPr>
          </w:p>
        </w:tc>
        <w:tc>
          <w:tcPr>
            <w:tcW w:w="1701" w:type="dxa"/>
          </w:tcPr>
          <w:p w14:paraId="7A5318FC" w14:textId="77777777" w:rsidR="00C258B0" w:rsidRPr="003108F2" w:rsidRDefault="00C258B0" w:rsidP="003919AC">
            <w:pPr>
              <w:rPr>
                <w:rFonts w:asciiTheme="minorHAnsi" w:eastAsia="Arial" w:hAnsiTheme="minorHAnsi" w:cs="Arial"/>
                <w:color w:val="0070C0"/>
                <w:position w:val="-1"/>
                <w:sz w:val="22"/>
                <w:szCs w:val="22"/>
                <w:lang w:val="en-US"/>
              </w:rPr>
            </w:pPr>
            <w:r w:rsidRPr="003108F2">
              <w:rPr>
                <w:rFonts w:asciiTheme="minorHAnsi" w:eastAsia="Arial" w:hAnsiTheme="minorHAnsi" w:cs="Arial"/>
                <w:color w:val="0070C0"/>
                <w:position w:val="-1"/>
                <w:sz w:val="22"/>
                <w:szCs w:val="22"/>
                <w:lang w:val="en-US"/>
              </w:rPr>
              <w:t>BCC Education Safeguarding</w:t>
            </w:r>
          </w:p>
          <w:p w14:paraId="60F285CA" w14:textId="77777777" w:rsidR="00C258B0" w:rsidRPr="003108F2" w:rsidRDefault="00C258B0" w:rsidP="003919AC">
            <w:pPr>
              <w:rPr>
                <w:rFonts w:asciiTheme="minorHAnsi" w:eastAsia="Arial" w:hAnsiTheme="minorHAnsi" w:cs="Arial"/>
                <w:color w:val="0070C0"/>
                <w:position w:val="-1"/>
                <w:sz w:val="22"/>
                <w:szCs w:val="22"/>
                <w:lang w:val="en-US"/>
              </w:rPr>
            </w:pPr>
          </w:p>
          <w:p w14:paraId="5303752B" w14:textId="77777777" w:rsidR="00C258B0" w:rsidRPr="003108F2" w:rsidRDefault="00C258B0" w:rsidP="003919AC">
            <w:pPr>
              <w:rPr>
                <w:rFonts w:asciiTheme="minorHAnsi" w:eastAsia="Arial" w:hAnsiTheme="minorHAnsi" w:cs="Arial"/>
                <w:color w:val="0070C0"/>
                <w:position w:val="-1"/>
                <w:sz w:val="22"/>
                <w:szCs w:val="22"/>
                <w:lang w:val="en-US"/>
              </w:rPr>
            </w:pPr>
            <w:r w:rsidRPr="003108F2">
              <w:rPr>
                <w:rFonts w:asciiTheme="minorHAnsi" w:eastAsia="Arial" w:hAnsiTheme="minorHAnsi" w:cs="Arial"/>
                <w:color w:val="0070C0"/>
                <w:position w:val="-1"/>
                <w:sz w:val="22"/>
                <w:szCs w:val="22"/>
                <w:lang w:val="en-US"/>
              </w:rPr>
              <w:t>Birmingham Police and Schools Panels</w:t>
            </w:r>
          </w:p>
          <w:p w14:paraId="46B2C3D8" w14:textId="77777777" w:rsidR="00C258B0" w:rsidRPr="003108F2" w:rsidRDefault="00C258B0" w:rsidP="003919AC">
            <w:pPr>
              <w:rPr>
                <w:rFonts w:asciiTheme="minorHAnsi" w:eastAsia="Arial" w:hAnsiTheme="minorHAnsi" w:cs="Arial"/>
                <w:color w:val="0070C0"/>
                <w:position w:val="-1"/>
                <w:sz w:val="22"/>
                <w:szCs w:val="22"/>
                <w:lang w:val="en-US"/>
              </w:rPr>
            </w:pPr>
          </w:p>
          <w:p w14:paraId="50648E01" w14:textId="77777777" w:rsidR="00C258B0" w:rsidRPr="003108F2" w:rsidRDefault="00C258B0" w:rsidP="003919AC">
            <w:pPr>
              <w:rPr>
                <w:rFonts w:asciiTheme="minorHAnsi" w:hAnsiTheme="minorHAnsi" w:cs="Arial"/>
                <w:color w:val="0070C0"/>
                <w:sz w:val="22"/>
                <w:szCs w:val="22"/>
              </w:rPr>
            </w:pPr>
            <w:proofErr w:type="spellStart"/>
            <w:r w:rsidRPr="003108F2">
              <w:rPr>
                <w:rFonts w:asciiTheme="minorHAnsi" w:eastAsia="Arial" w:hAnsiTheme="minorHAnsi" w:cs="Arial"/>
                <w:color w:val="0070C0"/>
                <w:position w:val="-1"/>
                <w:sz w:val="22"/>
                <w:szCs w:val="22"/>
                <w:lang w:val="en-US"/>
              </w:rPr>
              <w:t>DfE</w:t>
            </w:r>
            <w:proofErr w:type="spellEnd"/>
          </w:p>
        </w:tc>
      </w:tr>
      <w:tr w:rsidR="003108F2" w:rsidRPr="003108F2" w14:paraId="72E77245" w14:textId="77777777" w:rsidTr="003919AC">
        <w:tc>
          <w:tcPr>
            <w:tcW w:w="1696" w:type="dxa"/>
          </w:tcPr>
          <w:p w14:paraId="2E4BAFE3" w14:textId="77777777" w:rsidR="00C258B0" w:rsidRPr="003108F2" w:rsidRDefault="00C258B0" w:rsidP="003919AC">
            <w:pPr>
              <w:rPr>
                <w:rFonts w:asciiTheme="minorHAnsi" w:hAnsiTheme="minorHAnsi" w:cs="Arial"/>
                <w:color w:val="0070C0"/>
                <w:sz w:val="22"/>
                <w:szCs w:val="22"/>
              </w:rPr>
            </w:pPr>
            <w:r w:rsidRPr="003108F2">
              <w:rPr>
                <w:rFonts w:asciiTheme="minorHAnsi" w:hAnsiTheme="minorHAnsi" w:cs="Arial"/>
                <w:color w:val="0070C0"/>
                <w:sz w:val="22"/>
                <w:szCs w:val="22"/>
              </w:rPr>
              <w:t>Private Fostering</w:t>
            </w:r>
          </w:p>
        </w:tc>
        <w:tc>
          <w:tcPr>
            <w:tcW w:w="6521" w:type="dxa"/>
          </w:tcPr>
          <w:p w14:paraId="28A75F9F" w14:textId="77777777" w:rsidR="00C258B0" w:rsidRPr="003108F2" w:rsidRDefault="00CF38E7" w:rsidP="003919AC">
            <w:pPr>
              <w:rPr>
                <w:rFonts w:asciiTheme="minorHAnsi" w:hAnsiTheme="minorHAnsi" w:cs="Arial"/>
                <w:b/>
                <w:bCs/>
                <w:color w:val="0070C0"/>
                <w:sz w:val="22"/>
                <w:szCs w:val="22"/>
                <w:u w:val="single"/>
              </w:rPr>
            </w:pPr>
            <w:hyperlink r:id="rId62" w:history="1">
              <w:r w:rsidR="00C258B0" w:rsidRPr="003108F2">
                <w:rPr>
                  <w:rFonts w:asciiTheme="minorHAnsi" w:hAnsiTheme="minorHAnsi" w:cs="Arial"/>
                  <w:b/>
                  <w:bCs/>
                  <w:color w:val="0070C0"/>
                  <w:sz w:val="22"/>
                  <w:szCs w:val="22"/>
                  <w:u w:val="single"/>
                </w:rPr>
                <w:t>https://www.birmingham.gov.uk/downloads/file/2792/private_fostering_in_birmingham_information_for_professionals</w:t>
              </w:r>
            </w:hyperlink>
          </w:p>
          <w:p w14:paraId="380C2D88" w14:textId="77777777" w:rsidR="00C258B0" w:rsidRPr="003108F2" w:rsidRDefault="00C258B0" w:rsidP="003919AC">
            <w:pPr>
              <w:rPr>
                <w:rFonts w:asciiTheme="minorHAnsi" w:hAnsiTheme="minorHAnsi" w:cs="Arial"/>
                <w:b/>
                <w:bCs/>
                <w:color w:val="0070C0"/>
                <w:sz w:val="22"/>
                <w:szCs w:val="22"/>
                <w:u w:val="single"/>
              </w:rPr>
            </w:pPr>
          </w:p>
        </w:tc>
        <w:tc>
          <w:tcPr>
            <w:tcW w:w="1701" w:type="dxa"/>
          </w:tcPr>
          <w:p w14:paraId="463B7AEB" w14:textId="77777777" w:rsidR="00C258B0" w:rsidRPr="003108F2" w:rsidRDefault="00C258B0" w:rsidP="003919AC">
            <w:pPr>
              <w:rPr>
                <w:rFonts w:asciiTheme="minorHAnsi" w:hAnsiTheme="minorHAnsi" w:cs="Arial"/>
                <w:color w:val="0070C0"/>
                <w:sz w:val="22"/>
                <w:szCs w:val="22"/>
              </w:rPr>
            </w:pPr>
            <w:r w:rsidRPr="003108F2">
              <w:rPr>
                <w:rFonts w:asciiTheme="minorHAnsi" w:hAnsiTheme="minorHAnsi" w:cs="Arial"/>
                <w:color w:val="0070C0"/>
                <w:sz w:val="22"/>
                <w:szCs w:val="22"/>
              </w:rPr>
              <w:t>BCC</w:t>
            </w:r>
          </w:p>
        </w:tc>
      </w:tr>
      <w:tr w:rsidR="003108F2" w:rsidRPr="003108F2" w14:paraId="2AB94E65" w14:textId="77777777" w:rsidTr="003919AC">
        <w:tc>
          <w:tcPr>
            <w:tcW w:w="1696" w:type="dxa"/>
          </w:tcPr>
          <w:p w14:paraId="3417A64C" w14:textId="77777777" w:rsidR="00C258B0" w:rsidRPr="003108F2" w:rsidRDefault="00C258B0" w:rsidP="003919AC">
            <w:pPr>
              <w:rPr>
                <w:rFonts w:asciiTheme="minorHAnsi" w:hAnsiTheme="minorHAnsi" w:cs="Arial"/>
                <w:color w:val="0070C0"/>
                <w:sz w:val="22"/>
                <w:szCs w:val="22"/>
              </w:rPr>
            </w:pPr>
            <w:r w:rsidRPr="003108F2">
              <w:rPr>
                <w:rFonts w:asciiTheme="minorHAnsi" w:hAnsiTheme="minorHAnsi" w:cs="Arial"/>
                <w:color w:val="0070C0"/>
                <w:sz w:val="22"/>
                <w:szCs w:val="22"/>
              </w:rPr>
              <w:t>Radicalisation</w:t>
            </w:r>
          </w:p>
        </w:tc>
        <w:tc>
          <w:tcPr>
            <w:tcW w:w="6521" w:type="dxa"/>
          </w:tcPr>
          <w:p w14:paraId="0A537460" w14:textId="77777777" w:rsidR="00C258B0" w:rsidRPr="003108F2" w:rsidRDefault="00CF38E7" w:rsidP="003919AC">
            <w:pPr>
              <w:rPr>
                <w:rFonts w:asciiTheme="minorHAnsi" w:hAnsiTheme="minorHAnsi" w:cs="Arial"/>
                <w:b/>
                <w:bCs/>
                <w:color w:val="0070C0"/>
                <w:sz w:val="22"/>
                <w:szCs w:val="22"/>
                <w:u w:val="single"/>
              </w:rPr>
            </w:pPr>
            <w:hyperlink r:id="rId63" w:history="1">
              <w:r w:rsidR="00C258B0" w:rsidRPr="003108F2">
                <w:rPr>
                  <w:rFonts w:asciiTheme="minorHAnsi" w:hAnsiTheme="minorHAnsi" w:cs="Arial"/>
                  <w:b/>
                  <w:bCs/>
                  <w:color w:val="0070C0"/>
                  <w:sz w:val="22"/>
                  <w:szCs w:val="22"/>
                  <w:u w:val="single"/>
                </w:rPr>
                <w:t>http://westmidlands.procedures.org.uk/pkpzt/regional-safeguarding-guidance/safeguarding-children-and-young-people-against-radicalisation-and-violent-extremism</w:t>
              </w:r>
            </w:hyperlink>
          </w:p>
          <w:p w14:paraId="3EA43448" w14:textId="77777777" w:rsidR="00C258B0" w:rsidRPr="003108F2" w:rsidRDefault="00C258B0" w:rsidP="003919AC">
            <w:pPr>
              <w:rPr>
                <w:rFonts w:asciiTheme="minorHAnsi" w:hAnsiTheme="minorHAnsi" w:cs="Arial"/>
                <w:b/>
                <w:bCs/>
                <w:color w:val="0070C0"/>
                <w:sz w:val="22"/>
                <w:szCs w:val="22"/>
                <w:u w:val="single"/>
              </w:rPr>
            </w:pPr>
          </w:p>
        </w:tc>
        <w:tc>
          <w:tcPr>
            <w:tcW w:w="1701" w:type="dxa"/>
          </w:tcPr>
          <w:p w14:paraId="3C768AD8" w14:textId="77777777" w:rsidR="00C258B0" w:rsidRPr="003108F2" w:rsidRDefault="00C258B0" w:rsidP="003919AC">
            <w:pPr>
              <w:rPr>
                <w:rFonts w:asciiTheme="minorHAnsi" w:hAnsiTheme="minorHAnsi" w:cs="Arial"/>
                <w:color w:val="0070C0"/>
                <w:sz w:val="22"/>
                <w:szCs w:val="22"/>
              </w:rPr>
            </w:pPr>
            <w:r w:rsidRPr="003108F2">
              <w:rPr>
                <w:rFonts w:asciiTheme="minorHAnsi" w:hAnsiTheme="minorHAnsi" w:cs="Arial"/>
                <w:color w:val="0070C0"/>
                <w:sz w:val="22"/>
                <w:szCs w:val="22"/>
              </w:rPr>
              <w:t>West Midlands Safeguarding Children Procedures</w:t>
            </w:r>
          </w:p>
        </w:tc>
      </w:tr>
      <w:tr w:rsidR="00C258B0" w:rsidRPr="003108F2" w14:paraId="7767A3D4" w14:textId="77777777" w:rsidTr="003919AC">
        <w:tc>
          <w:tcPr>
            <w:tcW w:w="1696" w:type="dxa"/>
          </w:tcPr>
          <w:p w14:paraId="22014EF0" w14:textId="77777777" w:rsidR="00C258B0" w:rsidRPr="003108F2" w:rsidRDefault="00C258B0" w:rsidP="003919AC">
            <w:pPr>
              <w:rPr>
                <w:rFonts w:asciiTheme="minorHAnsi" w:hAnsiTheme="minorHAnsi" w:cs="Arial"/>
                <w:color w:val="0070C0"/>
                <w:sz w:val="22"/>
                <w:szCs w:val="22"/>
              </w:rPr>
            </w:pPr>
            <w:r w:rsidRPr="003108F2">
              <w:rPr>
                <w:rFonts w:asciiTheme="minorHAnsi" w:hAnsiTheme="minorHAnsi" w:cs="Arial"/>
                <w:color w:val="0070C0"/>
                <w:sz w:val="22"/>
                <w:szCs w:val="22"/>
              </w:rPr>
              <w:t>Violence</w:t>
            </w:r>
          </w:p>
        </w:tc>
        <w:tc>
          <w:tcPr>
            <w:tcW w:w="6521" w:type="dxa"/>
          </w:tcPr>
          <w:p w14:paraId="273E034A" w14:textId="4FDBC003" w:rsidR="00C258B0" w:rsidRPr="003108F2" w:rsidRDefault="00CF38E7" w:rsidP="003919AC">
            <w:pPr>
              <w:rPr>
                <w:rFonts w:asciiTheme="minorHAnsi" w:hAnsiTheme="minorHAnsi" w:cs="Arial"/>
                <w:b/>
                <w:bCs/>
                <w:color w:val="0070C0"/>
                <w:u w:val="single"/>
              </w:rPr>
            </w:pPr>
            <w:hyperlink r:id="rId64" w:history="1">
              <w:r w:rsidR="00C258B0" w:rsidRPr="003108F2">
                <w:rPr>
                  <w:rFonts w:asciiTheme="minorHAnsi" w:hAnsiTheme="minorHAnsi" w:cs="Arial"/>
                  <w:b/>
                  <w:bCs/>
                  <w:color w:val="0070C0"/>
                  <w:sz w:val="22"/>
                  <w:szCs w:val="22"/>
                  <w:u w:val="single"/>
                </w:rPr>
                <w:t>http://westmidlands.procedures.org.uk/pkplh/regional-safeguarding-guidance/sexually-active-children-and-young-people-including-under-age-sexual-activity</w:t>
              </w:r>
            </w:hyperlink>
          </w:p>
          <w:p w14:paraId="3C620A4F" w14:textId="77777777" w:rsidR="00A04026" w:rsidRPr="003108F2" w:rsidRDefault="00A04026" w:rsidP="003919AC">
            <w:pPr>
              <w:rPr>
                <w:rFonts w:asciiTheme="minorHAnsi" w:hAnsiTheme="minorHAnsi" w:cs="Arial"/>
                <w:b/>
                <w:bCs/>
                <w:color w:val="0070C0"/>
                <w:sz w:val="22"/>
                <w:szCs w:val="22"/>
                <w:u w:val="single"/>
              </w:rPr>
            </w:pPr>
          </w:p>
          <w:p w14:paraId="1110E6E8" w14:textId="77777777" w:rsidR="00C258B0" w:rsidRPr="003108F2" w:rsidRDefault="00C258B0" w:rsidP="003919AC">
            <w:pPr>
              <w:rPr>
                <w:rFonts w:asciiTheme="minorHAnsi" w:hAnsiTheme="minorHAnsi" w:cs="Arial"/>
                <w:b/>
                <w:bCs/>
                <w:color w:val="0070C0"/>
                <w:sz w:val="22"/>
                <w:szCs w:val="22"/>
                <w:u w:val="single"/>
              </w:rPr>
            </w:pPr>
          </w:p>
          <w:p w14:paraId="50770E86" w14:textId="77777777" w:rsidR="00C258B0" w:rsidRPr="003108F2" w:rsidRDefault="00CF38E7" w:rsidP="003919AC">
            <w:pPr>
              <w:rPr>
                <w:rFonts w:asciiTheme="minorHAnsi" w:hAnsiTheme="minorHAnsi" w:cs="Arial"/>
                <w:b/>
                <w:bCs/>
                <w:color w:val="0070C0"/>
                <w:sz w:val="22"/>
                <w:szCs w:val="22"/>
                <w:u w:val="single"/>
              </w:rPr>
            </w:pPr>
            <w:hyperlink r:id="rId65" w:history="1">
              <w:r w:rsidR="00C258B0" w:rsidRPr="003108F2">
                <w:rPr>
                  <w:rFonts w:asciiTheme="minorHAnsi" w:hAnsiTheme="minorHAnsi" w:cs="Arial"/>
                  <w:b/>
                  <w:bCs/>
                  <w:color w:val="0070C0"/>
                  <w:sz w:val="22"/>
                  <w:szCs w:val="22"/>
                  <w:u w:val="single"/>
                </w:rPr>
                <w:t>https://www.birmingham.gov.uk/downloads/file/8321/responding_to_hsb_-_school_guidance</w:t>
              </w:r>
            </w:hyperlink>
          </w:p>
          <w:p w14:paraId="02750605" w14:textId="77777777" w:rsidR="00C258B0" w:rsidRPr="003108F2" w:rsidRDefault="00C258B0" w:rsidP="003919AC">
            <w:pPr>
              <w:rPr>
                <w:rFonts w:asciiTheme="minorHAnsi" w:hAnsiTheme="minorHAnsi" w:cs="Arial"/>
                <w:b/>
                <w:bCs/>
                <w:color w:val="0070C0"/>
                <w:sz w:val="22"/>
                <w:szCs w:val="22"/>
                <w:u w:val="single"/>
              </w:rPr>
            </w:pPr>
          </w:p>
          <w:p w14:paraId="5E74B166" w14:textId="77777777" w:rsidR="00C258B0" w:rsidRPr="003108F2" w:rsidRDefault="00CF38E7" w:rsidP="003919AC">
            <w:pPr>
              <w:rPr>
                <w:rFonts w:asciiTheme="minorHAnsi" w:hAnsiTheme="minorHAnsi" w:cs="Arial"/>
                <w:b/>
                <w:bCs/>
                <w:color w:val="0070C0"/>
                <w:sz w:val="22"/>
                <w:szCs w:val="22"/>
                <w:u w:val="single"/>
              </w:rPr>
            </w:pPr>
            <w:hyperlink r:id="rId66" w:history="1">
              <w:r w:rsidR="00C258B0" w:rsidRPr="003108F2">
                <w:rPr>
                  <w:rFonts w:asciiTheme="minorHAnsi" w:hAnsiTheme="minorHAnsi" w:cs="Arial"/>
                  <w:b/>
                  <w:bCs/>
                  <w:color w:val="0070C0"/>
                  <w:sz w:val="22"/>
                  <w:szCs w:val="22"/>
                  <w:u w:val="single"/>
                </w:rPr>
                <w:t>https://www.birmingham.gov.uk/downloads/file/9504/children_who_pose_a_risk_to_children</w:t>
              </w:r>
            </w:hyperlink>
          </w:p>
          <w:p w14:paraId="3DC6901E" w14:textId="77777777" w:rsidR="00C258B0" w:rsidRPr="003108F2" w:rsidRDefault="00C258B0" w:rsidP="003919AC">
            <w:pPr>
              <w:rPr>
                <w:rFonts w:asciiTheme="minorHAnsi" w:hAnsiTheme="minorHAnsi" w:cs="Arial"/>
                <w:b/>
                <w:bCs/>
                <w:color w:val="0070C0"/>
                <w:sz w:val="22"/>
                <w:szCs w:val="22"/>
                <w:u w:val="single"/>
              </w:rPr>
            </w:pPr>
          </w:p>
          <w:p w14:paraId="05939543" w14:textId="77777777" w:rsidR="00C258B0" w:rsidRPr="003108F2" w:rsidRDefault="00CF38E7" w:rsidP="003919AC">
            <w:pPr>
              <w:rPr>
                <w:rFonts w:asciiTheme="minorHAnsi" w:hAnsiTheme="minorHAnsi" w:cs="Arial"/>
                <w:b/>
                <w:bCs/>
                <w:color w:val="0070C0"/>
                <w:sz w:val="22"/>
                <w:szCs w:val="22"/>
                <w:u w:val="single"/>
              </w:rPr>
            </w:pPr>
            <w:hyperlink r:id="rId67" w:history="1">
              <w:r w:rsidR="00C258B0" w:rsidRPr="003108F2">
                <w:rPr>
                  <w:rFonts w:asciiTheme="minorHAnsi" w:hAnsiTheme="minorHAnsi" w:cs="Arial"/>
                  <w:b/>
                  <w:bCs/>
                  <w:color w:val="0070C0"/>
                  <w:sz w:val="22"/>
                  <w:szCs w:val="22"/>
                  <w:u w:val="single"/>
                </w:rPr>
                <w:t>http://policeandschools.org.uk/KNOWLEDGE%20BASE/secondary_menu.html</w:t>
              </w:r>
            </w:hyperlink>
          </w:p>
          <w:p w14:paraId="09D1CDF6" w14:textId="77777777" w:rsidR="00C258B0" w:rsidRPr="003108F2" w:rsidRDefault="00C258B0" w:rsidP="003919AC">
            <w:pPr>
              <w:rPr>
                <w:rFonts w:asciiTheme="minorHAnsi" w:hAnsiTheme="minorHAnsi" w:cs="Arial"/>
                <w:b/>
                <w:bCs/>
                <w:color w:val="0070C0"/>
                <w:sz w:val="22"/>
                <w:szCs w:val="22"/>
                <w:u w:val="single"/>
              </w:rPr>
            </w:pPr>
          </w:p>
          <w:p w14:paraId="50D706B2" w14:textId="77777777" w:rsidR="00C258B0" w:rsidRPr="003108F2" w:rsidRDefault="00CF38E7" w:rsidP="003919AC">
            <w:pPr>
              <w:rPr>
                <w:rFonts w:asciiTheme="minorHAnsi" w:hAnsiTheme="minorHAnsi" w:cs="Arial"/>
                <w:b/>
                <w:bCs/>
                <w:color w:val="0070C0"/>
                <w:sz w:val="22"/>
                <w:szCs w:val="22"/>
                <w:u w:val="single"/>
              </w:rPr>
            </w:pPr>
            <w:hyperlink r:id="rId68" w:history="1">
              <w:r w:rsidR="00C258B0" w:rsidRPr="003108F2">
                <w:rPr>
                  <w:rFonts w:asciiTheme="minorHAnsi" w:hAnsiTheme="minorHAnsi" w:cs="Arial"/>
                  <w:b/>
                  <w:bCs/>
                  <w:color w:val="0070C0"/>
                  <w:sz w:val="22"/>
                  <w:szCs w:val="22"/>
                  <w:u w:val="single"/>
                </w:rPr>
                <w:t>http://westmidlands.procedures.org.uk/pkpzs/regional-safeguarding-guidance/children-affected-by-gang-activity-and-youth-violence</w:t>
              </w:r>
            </w:hyperlink>
          </w:p>
          <w:p w14:paraId="6428BA92" w14:textId="77777777" w:rsidR="00C258B0" w:rsidRPr="003108F2" w:rsidRDefault="00C258B0" w:rsidP="003919AC">
            <w:pPr>
              <w:rPr>
                <w:rFonts w:asciiTheme="minorHAnsi" w:hAnsiTheme="minorHAnsi" w:cs="Arial"/>
                <w:b/>
                <w:bCs/>
                <w:color w:val="0070C0"/>
                <w:sz w:val="22"/>
                <w:szCs w:val="22"/>
                <w:u w:val="single"/>
              </w:rPr>
            </w:pPr>
          </w:p>
          <w:p w14:paraId="098A6010" w14:textId="77777777" w:rsidR="00C258B0" w:rsidRPr="003108F2" w:rsidRDefault="00CF38E7" w:rsidP="003919AC">
            <w:pPr>
              <w:rPr>
                <w:rFonts w:asciiTheme="minorHAnsi" w:hAnsiTheme="minorHAnsi" w:cs="Arial"/>
                <w:b/>
                <w:bCs/>
                <w:color w:val="0070C0"/>
                <w:sz w:val="22"/>
                <w:szCs w:val="22"/>
                <w:u w:val="single"/>
              </w:rPr>
            </w:pPr>
            <w:hyperlink r:id="rId69" w:history="1">
              <w:r w:rsidR="00C258B0" w:rsidRPr="003108F2">
                <w:rPr>
                  <w:rFonts w:asciiTheme="minorHAnsi" w:hAnsiTheme="minorHAnsi" w:cs="Arial"/>
                  <w:b/>
                  <w:bCs/>
                  <w:color w:val="0070C0"/>
                  <w:sz w:val="22"/>
                  <w:szCs w:val="22"/>
                  <w:u w:val="single"/>
                </w:rPr>
                <w:t>https://www.gov.uk/government/policies/violence-against-women-and-girls</w:t>
              </w:r>
            </w:hyperlink>
          </w:p>
          <w:p w14:paraId="1C94044E" w14:textId="77777777" w:rsidR="00C258B0" w:rsidRPr="003108F2" w:rsidRDefault="00C258B0" w:rsidP="003919AC">
            <w:pPr>
              <w:rPr>
                <w:rFonts w:asciiTheme="minorHAnsi" w:hAnsiTheme="minorHAnsi" w:cs="Arial"/>
                <w:b/>
                <w:bCs/>
                <w:color w:val="0070C0"/>
                <w:sz w:val="22"/>
                <w:szCs w:val="22"/>
                <w:u w:val="single"/>
              </w:rPr>
            </w:pPr>
          </w:p>
          <w:p w14:paraId="7575EA8A" w14:textId="1E5B2E11" w:rsidR="00C258B0" w:rsidRPr="003108F2" w:rsidRDefault="00CF38E7" w:rsidP="003919AC">
            <w:pPr>
              <w:rPr>
                <w:rFonts w:asciiTheme="minorHAnsi" w:hAnsiTheme="minorHAnsi" w:cs="Arial"/>
                <w:b/>
                <w:bCs/>
                <w:color w:val="0070C0"/>
                <w:sz w:val="22"/>
                <w:szCs w:val="22"/>
                <w:u w:val="single"/>
              </w:rPr>
            </w:pPr>
            <w:hyperlink r:id="rId70" w:history="1">
              <w:r w:rsidR="00C258B0" w:rsidRPr="003108F2">
                <w:rPr>
                  <w:rFonts w:asciiTheme="minorHAnsi" w:hAnsiTheme="minorHAnsi" w:cs="Arial"/>
                  <w:b/>
                  <w:bCs/>
                  <w:color w:val="0070C0"/>
                  <w:sz w:val="22"/>
                  <w:szCs w:val="22"/>
                  <w:u w:val="single"/>
                </w:rPr>
                <w:t>Honour-based violence | West Midlands Safeguarding Children Group</w:t>
              </w:r>
            </w:hyperlink>
          </w:p>
          <w:p w14:paraId="47B3B7E7" w14:textId="77777777" w:rsidR="00C258B0" w:rsidRPr="003108F2" w:rsidRDefault="00C258B0" w:rsidP="003919AC">
            <w:pPr>
              <w:rPr>
                <w:rFonts w:asciiTheme="minorHAnsi" w:hAnsiTheme="minorHAnsi" w:cs="Arial"/>
                <w:b/>
                <w:bCs/>
                <w:color w:val="0070C0"/>
                <w:sz w:val="22"/>
                <w:szCs w:val="22"/>
              </w:rPr>
            </w:pPr>
          </w:p>
        </w:tc>
        <w:tc>
          <w:tcPr>
            <w:tcW w:w="1701" w:type="dxa"/>
          </w:tcPr>
          <w:p w14:paraId="54A2F7DA" w14:textId="77777777" w:rsidR="00C258B0" w:rsidRPr="003108F2" w:rsidRDefault="00C258B0" w:rsidP="003919AC">
            <w:pPr>
              <w:rPr>
                <w:rFonts w:asciiTheme="minorHAnsi" w:hAnsiTheme="minorHAnsi" w:cs="Arial"/>
                <w:color w:val="0070C0"/>
                <w:sz w:val="22"/>
                <w:szCs w:val="22"/>
              </w:rPr>
            </w:pPr>
            <w:r w:rsidRPr="003108F2">
              <w:rPr>
                <w:rFonts w:asciiTheme="minorHAnsi" w:hAnsiTheme="minorHAnsi" w:cs="Arial"/>
                <w:color w:val="0070C0"/>
                <w:sz w:val="22"/>
                <w:szCs w:val="22"/>
              </w:rPr>
              <w:t>West Midlands Safeguarding Children Procedures</w:t>
            </w:r>
          </w:p>
          <w:p w14:paraId="0B0B455C" w14:textId="77777777" w:rsidR="00C258B0" w:rsidRPr="003108F2" w:rsidRDefault="00C258B0" w:rsidP="003919AC">
            <w:pPr>
              <w:rPr>
                <w:rFonts w:asciiTheme="minorHAnsi" w:hAnsiTheme="minorHAnsi" w:cs="Arial"/>
                <w:color w:val="0070C0"/>
                <w:sz w:val="22"/>
                <w:szCs w:val="22"/>
              </w:rPr>
            </w:pPr>
          </w:p>
          <w:p w14:paraId="4A7081C2" w14:textId="77777777" w:rsidR="00C258B0" w:rsidRPr="003108F2" w:rsidRDefault="00C258B0" w:rsidP="003919AC">
            <w:pPr>
              <w:rPr>
                <w:rFonts w:asciiTheme="minorHAnsi" w:hAnsiTheme="minorHAnsi" w:cs="Arial"/>
                <w:color w:val="0070C0"/>
                <w:sz w:val="22"/>
                <w:szCs w:val="22"/>
              </w:rPr>
            </w:pPr>
            <w:r w:rsidRPr="003108F2">
              <w:rPr>
                <w:rFonts w:asciiTheme="minorHAnsi" w:hAnsiTheme="minorHAnsi" w:cs="Arial"/>
                <w:color w:val="0070C0"/>
                <w:sz w:val="22"/>
                <w:szCs w:val="22"/>
              </w:rPr>
              <w:t>BCC Education Safeguarding</w:t>
            </w:r>
          </w:p>
          <w:p w14:paraId="592ED72D" w14:textId="77777777" w:rsidR="00C258B0" w:rsidRPr="003108F2" w:rsidRDefault="00C258B0" w:rsidP="003919AC">
            <w:pPr>
              <w:rPr>
                <w:rFonts w:asciiTheme="minorHAnsi" w:eastAsia="Arial" w:hAnsiTheme="minorHAnsi" w:cs="Arial"/>
                <w:color w:val="0070C0"/>
                <w:position w:val="-1"/>
                <w:sz w:val="22"/>
                <w:szCs w:val="22"/>
                <w:lang w:val="en-US"/>
              </w:rPr>
            </w:pPr>
          </w:p>
          <w:p w14:paraId="5A4DEF91" w14:textId="77777777" w:rsidR="00A04026" w:rsidRPr="003108F2" w:rsidRDefault="00A04026" w:rsidP="003919AC">
            <w:pPr>
              <w:rPr>
                <w:rFonts w:asciiTheme="minorHAnsi" w:eastAsia="Arial" w:hAnsiTheme="minorHAnsi" w:cs="Arial"/>
                <w:color w:val="0070C0"/>
                <w:position w:val="-1"/>
                <w:sz w:val="22"/>
                <w:szCs w:val="22"/>
                <w:lang w:val="en-US"/>
              </w:rPr>
            </w:pPr>
          </w:p>
          <w:p w14:paraId="5C572D16" w14:textId="77777777" w:rsidR="00A04026" w:rsidRPr="003108F2" w:rsidRDefault="00A04026" w:rsidP="003919AC">
            <w:pPr>
              <w:rPr>
                <w:rFonts w:asciiTheme="minorHAnsi" w:eastAsia="Arial" w:hAnsiTheme="minorHAnsi" w:cs="Arial"/>
                <w:color w:val="0070C0"/>
                <w:position w:val="-1"/>
                <w:sz w:val="22"/>
                <w:szCs w:val="22"/>
                <w:lang w:val="en-US"/>
              </w:rPr>
            </w:pPr>
          </w:p>
          <w:p w14:paraId="7501C22B" w14:textId="7AEC7526" w:rsidR="00C258B0" w:rsidRPr="003108F2" w:rsidRDefault="00C258B0" w:rsidP="003919AC">
            <w:pPr>
              <w:rPr>
                <w:rFonts w:asciiTheme="minorHAnsi" w:eastAsia="Arial" w:hAnsiTheme="minorHAnsi" w:cs="Arial"/>
                <w:color w:val="0070C0"/>
                <w:position w:val="-1"/>
                <w:sz w:val="22"/>
                <w:szCs w:val="22"/>
                <w:lang w:val="en-US"/>
              </w:rPr>
            </w:pPr>
            <w:r w:rsidRPr="003108F2">
              <w:rPr>
                <w:rFonts w:asciiTheme="minorHAnsi" w:eastAsia="Arial" w:hAnsiTheme="minorHAnsi" w:cs="Arial"/>
                <w:color w:val="0070C0"/>
                <w:position w:val="-1"/>
                <w:sz w:val="22"/>
                <w:szCs w:val="22"/>
                <w:lang w:val="en-US"/>
              </w:rPr>
              <w:t>Birmingham Police and Schools Panels</w:t>
            </w:r>
          </w:p>
          <w:p w14:paraId="5F82F03E" w14:textId="77777777" w:rsidR="00C258B0" w:rsidRPr="003108F2" w:rsidRDefault="00C258B0" w:rsidP="003919AC">
            <w:pPr>
              <w:rPr>
                <w:rFonts w:asciiTheme="minorHAnsi" w:hAnsiTheme="minorHAnsi" w:cs="Arial"/>
                <w:color w:val="0070C0"/>
                <w:sz w:val="22"/>
                <w:szCs w:val="22"/>
              </w:rPr>
            </w:pPr>
          </w:p>
          <w:p w14:paraId="3D4767D8" w14:textId="77777777" w:rsidR="00C258B0" w:rsidRPr="003108F2" w:rsidRDefault="00C258B0" w:rsidP="003919AC">
            <w:pPr>
              <w:rPr>
                <w:rFonts w:asciiTheme="minorHAnsi" w:hAnsiTheme="minorHAnsi" w:cs="Arial"/>
                <w:color w:val="0070C0"/>
                <w:sz w:val="22"/>
                <w:szCs w:val="22"/>
              </w:rPr>
            </w:pPr>
          </w:p>
        </w:tc>
      </w:tr>
    </w:tbl>
    <w:p w14:paraId="5E04FE77" w14:textId="77777777" w:rsidR="00C258B0" w:rsidRPr="003108F2" w:rsidRDefault="00C258B0" w:rsidP="00C258B0">
      <w:pPr>
        <w:spacing w:after="0" w:line="240" w:lineRule="auto"/>
        <w:ind w:left="1440" w:hanging="720"/>
        <w:jc w:val="both"/>
        <w:rPr>
          <w:rFonts w:eastAsia="Times New Roman" w:cs="Arial"/>
          <w:color w:val="0070C0"/>
          <w:lang w:eastAsia="en-GB"/>
        </w:rPr>
      </w:pPr>
    </w:p>
    <w:p w14:paraId="00A2FE37" w14:textId="77777777" w:rsidR="00C258B0" w:rsidRPr="003108F2" w:rsidRDefault="00C258B0" w:rsidP="00C258B0">
      <w:pPr>
        <w:autoSpaceDE w:val="0"/>
        <w:autoSpaceDN w:val="0"/>
        <w:adjustRightInd w:val="0"/>
        <w:spacing w:after="0" w:line="240" w:lineRule="auto"/>
        <w:jc w:val="both"/>
        <w:rPr>
          <w:rFonts w:eastAsia="Times New Roman" w:cs="Arial"/>
          <w:color w:val="0070C0"/>
          <w:position w:val="-1"/>
          <w:lang w:val="en-US"/>
        </w:rPr>
      </w:pPr>
      <w:r w:rsidRPr="003108F2">
        <w:rPr>
          <w:rFonts w:eastAsia="Times New Roman" w:cs="Arial"/>
          <w:color w:val="0070C0"/>
          <w:position w:val="-1"/>
          <w:lang w:val="en-US"/>
        </w:rPr>
        <w:tab/>
      </w:r>
    </w:p>
    <w:p w14:paraId="07FF3570" w14:textId="77777777" w:rsidR="00C258B0" w:rsidRPr="003108F2" w:rsidRDefault="00C258B0" w:rsidP="00C258B0">
      <w:pPr>
        <w:spacing w:after="0" w:line="240" w:lineRule="auto"/>
        <w:jc w:val="both"/>
        <w:rPr>
          <w:rFonts w:eastAsia="Times New Roman" w:cs="Arial"/>
          <w:b/>
          <w:color w:val="0070C0"/>
          <w:lang w:eastAsia="en-GB"/>
        </w:rPr>
      </w:pPr>
    </w:p>
    <w:p w14:paraId="64B1B8AB" w14:textId="77777777" w:rsidR="00C258B0" w:rsidRPr="003108F2" w:rsidRDefault="00C258B0" w:rsidP="00C258B0">
      <w:pPr>
        <w:spacing w:after="0" w:line="240" w:lineRule="auto"/>
        <w:jc w:val="both"/>
        <w:rPr>
          <w:rFonts w:eastAsia="Times New Roman" w:cs="Arial"/>
          <w:b/>
          <w:color w:val="0070C0"/>
          <w:lang w:eastAsia="en-GB"/>
        </w:rPr>
      </w:pPr>
    </w:p>
    <w:p w14:paraId="11065932" w14:textId="77777777" w:rsidR="00C258B0" w:rsidRPr="003108F2" w:rsidRDefault="00C258B0" w:rsidP="00C258B0">
      <w:pPr>
        <w:spacing w:after="0" w:line="240" w:lineRule="auto"/>
        <w:jc w:val="both"/>
        <w:rPr>
          <w:rFonts w:eastAsia="Times New Roman" w:cs="Arial"/>
          <w:b/>
          <w:color w:val="0070C0"/>
          <w:lang w:eastAsia="en-GB"/>
        </w:rPr>
      </w:pPr>
    </w:p>
    <w:p w14:paraId="3B987F86" w14:textId="77777777" w:rsidR="00C258B0" w:rsidRPr="003108F2" w:rsidRDefault="00C258B0" w:rsidP="00C258B0">
      <w:pPr>
        <w:spacing w:after="0" w:line="240" w:lineRule="auto"/>
        <w:jc w:val="both"/>
        <w:rPr>
          <w:rFonts w:eastAsia="Times New Roman" w:cs="Arial"/>
          <w:b/>
          <w:color w:val="0070C0"/>
          <w:lang w:eastAsia="en-GB"/>
        </w:rPr>
      </w:pPr>
    </w:p>
    <w:p w14:paraId="0EFE1499" w14:textId="77777777" w:rsidR="00AC1CC5" w:rsidRPr="003108F2" w:rsidRDefault="00AC1CC5" w:rsidP="00AC1CC5">
      <w:pPr>
        <w:pStyle w:val="Heading1"/>
        <w:rPr>
          <w:rFonts w:asciiTheme="minorHAnsi" w:hAnsiTheme="minorHAnsi"/>
          <w:color w:val="0070C0"/>
          <w:sz w:val="40"/>
          <w:szCs w:val="40"/>
        </w:rPr>
      </w:pPr>
      <w:r w:rsidRPr="003108F2">
        <w:rPr>
          <w:rFonts w:asciiTheme="minorHAnsi" w:hAnsiTheme="minorHAnsi"/>
          <w:color w:val="0070C0"/>
          <w:sz w:val="40"/>
          <w:szCs w:val="40"/>
        </w:rPr>
        <w:t>Appendices</w:t>
      </w:r>
    </w:p>
    <w:p w14:paraId="08F9ED2D" w14:textId="77777777" w:rsidR="00AC1CC5" w:rsidRPr="003108F2" w:rsidRDefault="00AC1CC5" w:rsidP="00AC1CC5">
      <w:pPr>
        <w:pStyle w:val="Heading1"/>
        <w:rPr>
          <w:rFonts w:asciiTheme="minorHAnsi" w:hAnsiTheme="minorHAnsi"/>
          <w:color w:val="0070C0"/>
          <w:sz w:val="40"/>
          <w:szCs w:val="40"/>
        </w:rPr>
      </w:pPr>
    </w:p>
    <w:p w14:paraId="0FCFDE29" w14:textId="4468F132" w:rsidR="00C258B0" w:rsidRPr="003108F2" w:rsidRDefault="00AC1CC5" w:rsidP="00AC1CC5">
      <w:pPr>
        <w:pStyle w:val="Heading2"/>
        <w:rPr>
          <w:rFonts w:asciiTheme="minorHAnsi" w:hAnsiTheme="minorHAnsi"/>
          <w:color w:val="0070C0"/>
        </w:rPr>
      </w:pPr>
      <w:r w:rsidRPr="003108F2">
        <w:rPr>
          <w:rFonts w:asciiTheme="minorHAnsi" w:hAnsiTheme="minorHAnsi"/>
          <w:color w:val="0070C0"/>
        </w:rPr>
        <w:t>Appendix 1</w:t>
      </w:r>
    </w:p>
    <w:p w14:paraId="348A8317" w14:textId="77777777" w:rsidR="00C258B0" w:rsidRPr="003108F2" w:rsidRDefault="00C258B0" w:rsidP="00C258B0">
      <w:pPr>
        <w:spacing w:after="0" w:line="240" w:lineRule="auto"/>
        <w:jc w:val="both"/>
        <w:rPr>
          <w:rFonts w:eastAsia="Times New Roman" w:cs="Arial"/>
          <w:color w:val="0070C0"/>
          <w:lang w:eastAsia="en-GB"/>
        </w:rPr>
      </w:pPr>
    </w:p>
    <w:p w14:paraId="40D3EC09" w14:textId="3437451F" w:rsidR="00C258B0" w:rsidRPr="003108F2" w:rsidRDefault="00AC1CC5" w:rsidP="00AC1CC5">
      <w:pPr>
        <w:pStyle w:val="Heading2"/>
        <w:rPr>
          <w:rFonts w:asciiTheme="minorHAnsi" w:hAnsiTheme="minorHAnsi"/>
          <w:color w:val="0070C0"/>
        </w:rPr>
      </w:pPr>
      <w:r w:rsidRPr="003108F2">
        <w:rPr>
          <w:rFonts w:asciiTheme="minorHAnsi" w:hAnsiTheme="minorHAnsi"/>
          <w:color w:val="0070C0"/>
        </w:rPr>
        <w:t xml:space="preserve">Definitions and </w:t>
      </w:r>
      <w:r w:rsidR="00CA517D" w:rsidRPr="003108F2">
        <w:rPr>
          <w:rFonts w:asciiTheme="minorHAnsi" w:hAnsiTheme="minorHAnsi"/>
          <w:color w:val="0070C0"/>
        </w:rPr>
        <w:t xml:space="preserve">indicators </w:t>
      </w:r>
      <w:r w:rsidRPr="003108F2">
        <w:rPr>
          <w:rFonts w:asciiTheme="minorHAnsi" w:hAnsiTheme="minorHAnsi"/>
          <w:color w:val="0070C0"/>
        </w:rPr>
        <w:t xml:space="preserve">of </w:t>
      </w:r>
      <w:r w:rsidR="00CA517D" w:rsidRPr="003108F2">
        <w:rPr>
          <w:rFonts w:asciiTheme="minorHAnsi" w:hAnsiTheme="minorHAnsi"/>
          <w:color w:val="0070C0"/>
        </w:rPr>
        <w:t>abuse</w:t>
      </w:r>
    </w:p>
    <w:p w14:paraId="1D12F794" w14:textId="77777777" w:rsidR="00C258B0" w:rsidRPr="003108F2" w:rsidRDefault="00C258B0" w:rsidP="00C258B0">
      <w:pPr>
        <w:spacing w:after="0" w:line="240" w:lineRule="auto"/>
        <w:jc w:val="both"/>
        <w:rPr>
          <w:rFonts w:eastAsia="Times New Roman" w:cs="Arial"/>
          <w:b/>
          <w:color w:val="0070C0"/>
          <w:u w:val="single"/>
          <w:lang w:eastAsia="en-GB"/>
        </w:rPr>
      </w:pPr>
    </w:p>
    <w:p w14:paraId="7BB0A83A" w14:textId="28D013EA" w:rsidR="00C258B0" w:rsidRPr="003108F2" w:rsidRDefault="00C258B0" w:rsidP="00AC1CC5">
      <w:pPr>
        <w:pStyle w:val="Heading2"/>
        <w:rPr>
          <w:rFonts w:asciiTheme="minorHAnsi" w:hAnsiTheme="minorHAnsi"/>
          <w:color w:val="0070C0"/>
          <w:u w:val="single"/>
        </w:rPr>
      </w:pPr>
      <w:r w:rsidRPr="003108F2">
        <w:rPr>
          <w:rFonts w:asciiTheme="minorHAnsi" w:hAnsiTheme="minorHAnsi"/>
          <w:color w:val="0070C0"/>
        </w:rPr>
        <w:t xml:space="preserve">1. </w:t>
      </w:r>
      <w:r w:rsidR="00AC1CC5" w:rsidRPr="003108F2">
        <w:rPr>
          <w:rFonts w:asciiTheme="minorHAnsi" w:hAnsiTheme="minorHAnsi"/>
          <w:color w:val="0070C0"/>
        </w:rPr>
        <w:t>Neglect</w:t>
      </w:r>
    </w:p>
    <w:p w14:paraId="4332B381" w14:textId="77777777" w:rsidR="00C258B0" w:rsidRPr="003108F2" w:rsidRDefault="00C258B0" w:rsidP="00C258B0">
      <w:pPr>
        <w:spacing w:after="0" w:line="240" w:lineRule="auto"/>
        <w:jc w:val="both"/>
        <w:rPr>
          <w:rFonts w:eastAsia="Times New Roman" w:cs="Arial"/>
          <w:color w:val="0070C0"/>
          <w:lang w:eastAsia="en-GB"/>
        </w:rPr>
      </w:pPr>
    </w:p>
    <w:p w14:paraId="0B1D2E37" w14:textId="77777777" w:rsidR="00C258B0" w:rsidRPr="003108F2" w:rsidRDefault="00C258B0" w:rsidP="00C258B0">
      <w:pPr>
        <w:spacing w:after="0" w:line="240" w:lineRule="auto"/>
        <w:jc w:val="both"/>
        <w:rPr>
          <w:rFonts w:eastAsia="Times New Roman" w:cs="Arial"/>
          <w:color w:val="0070C0"/>
          <w:lang w:eastAsia="en-GB"/>
        </w:rPr>
      </w:pPr>
      <w:r w:rsidRPr="003108F2">
        <w:rPr>
          <w:rFonts w:eastAsia="Times New Roman" w:cs="Arial"/>
          <w:color w:val="0070C0"/>
          <w:lang w:eastAsia="en-GB"/>
        </w:rPr>
        <w:t xml:space="preserve">Neglect is the persistent failure to meet a child's basic physical and/or psychological needs, likely to result in the serious impairment of the child's health or development.  Neglect may occur during pregnancy as a result maternal substance abuse. Once a child is born, neglect may involve a parent or carer failing to: </w:t>
      </w:r>
    </w:p>
    <w:p w14:paraId="798298FE" w14:textId="77777777" w:rsidR="00C258B0" w:rsidRPr="003108F2" w:rsidRDefault="00C258B0" w:rsidP="00C258B0">
      <w:pPr>
        <w:spacing w:after="0" w:line="240" w:lineRule="auto"/>
        <w:jc w:val="both"/>
        <w:rPr>
          <w:rFonts w:eastAsia="Times New Roman" w:cs="Arial"/>
          <w:color w:val="0070C0"/>
          <w:lang w:eastAsia="en-GB"/>
        </w:rPr>
      </w:pPr>
    </w:p>
    <w:p w14:paraId="22343E23" w14:textId="77777777" w:rsidR="00C258B0" w:rsidRPr="003108F2" w:rsidRDefault="00C258B0" w:rsidP="001A6088">
      <w:pPr>
        <w:numPr>
          <w:ilvl w:val="0"/>
          <w:numId w:val="15"/>
        </w:numPr>
        <w:tabs>
          <w:tab w:val="left" w:pos="0"/>
          <w:tab w:val="left" w:pos="10080"/>
          <w:tab w:val="left" w:pos="10800"/>
          <w:tab w:val="left" w:pos="11520"/>
          <w:tab w:val="left" w:pos="12240"/>
        </w:tabs>
        <w:spacing w:after="0" w:line="240" w:lineRule="auto"/>
        <w:jc w:val="both"/>
        <w:rPr>
          <w:rFonts w:eastAsia="Times New Roman" w:cs="Arial"/>
          <w:color w:val="0070C0"/>
          <w:lang w:eastAsia="en-GB"/>
        </w:rPr>
      </w:pPr>
      <w:r w:rsidRPr="003108F2">
        <w:rPr>
          <w:rFonts w:eastAsia="Times New Roman" w:cs="Arial"/>
          <w:color w:val="0070C0"/>
          <w:lang w:eastAsia="en-GB"/>
        </w:rPr>
        <w:t xml:space="preserve">Provide adequate food, clothing and shelter (including exclusion from home or abandonment); </w:t>
      </w:r>
    </w:p>
    <w:p w14:paraId="494093EA" w14:textId="77777777" w:rsidR="00C258B0" w:rsidRPr="003108F2" w:rsidRDefault="00C258B0" w:rsidP="001A6088">
      <w:pPr>
        <w:numPr>
          <w:ilvl w:val="0"/>
          <w:numId w:val="15"/>
        </w:numPr>
        <w:tabs>
          <w:tab w:val="left" w:pos="0"/>
          <w:tab w:val="left" w:pos="10080"/>
          <w:tab w:val="left" w:pos="10800"/>
          <w:tab w:val="left" w:pos="11520"/>
          <w:tab w:val="left" w:pos="12240"/>
        </w:tabs>
        <w:spacing w:after="0" w:line="240" w:lineRule="auto"/>
        <w:jc w:val="both"/>
        <w:rPr>
          <w:rFonts w:eastAsia="Times New Roman" w:cs="Arial"/>
          <w:color w:val="0070C0"/>
          <w:lang w:eastAsia="en-GB"/>
        </w:rPr>
      </w:pPr>
      <w:r w:rsidRPr="003108F2">
        <w:rPr>
          <w:rFonts w:eastAsia="Times New Roman" w:cs="Arial"/>
          <w:color w:val="0070C0"/>
          <w:lang w:eastAsia="en-GB"/>
        </w:rPr>
        <w:t>Protect a child from physical and emotional harm or danger;</w:t>
      </w:r>
    </w:p>
    <w:p w14:paraId="4D77519F" w14:textId="77777777" w:rsidR="00C258B0" w:rsidRPr="003108F2" w:rsidRDefault="00C258B0" w:rsidP="001A6088">
      <w:pPr>
        <w:numPr>
          <w:ilvl w:val="0"/>
          <w:numId w:val="15"/>
        </w:numPr>
        <w:tabs>
          <w:tab w:val="left" w:pos="0"/>
          <w:tab w:val="left" w:pos="10080"/>
          <w:tab w:val="left" w:pos="10800"/>
          <w:tab w:val="left" w:pos="11520"/>
          <w:tab w:val="left" w:pos="12240"/>
        </w:tabs>
        <w:spacing w:after="0" w:line="240" w:lineRule="auto"/>
        <w:jc w:val="both"/>
        <w:rPr>
          <w:rFonts w:eastAsia="Times New Roman" w:cs="Arial"/>
          <w:color w:val="0070C0"/>
          <w:lang w:eastAsia="en-GB"/>
        </w:rPr>
      </w:pPr>
      <w:r w:rsidRPr="003108F2">
        <w:rPr>
          <w:rFonts w:eastAsia="Times New Roman" w:cs="Arial"/>
          <w:color w:val="0070C0"/>
          <w:lang w:eastAsia="en-GB"/>
        </w:rPr>
        <w:t>Ensure adequate supervision (including the use of inadequate care-givers); or</w:t>
      </w:r>
    </w:p>
    <w:p w14:paraId="758323E4" w14:textId="77777777" w:rsidR="00C258B0" w:rsidRPr="003108F2" w:rsidRDefault="00C258B0" w:rsidP="001A6088">
      <w:pPr>
        <w:numPr>
          <w:ilvl w:val="0"/>
          <w:numId w:val="15"/>
        </w:numPr>
        <w:tabs>
          <w:tab w:val="left" w:pos="0"/>
          <w:tab w:val="left" w:pos="10080"/>
          <w:tab w:val="left" w:pos="10800"/>
          <w:tab w:val="left" w:pos="11520"/>
          <w:tab w:val="left" w:pos="12240"/>
        </w:tabs>
        <w:spacing w:after="0" w:line="240" w:lineRule="auto"/>
        <w:jc w:val="both"/>
        <w:rPr>
          <w:rFonts w:eastAsia="Times New Roman" w:cs="Arial"/>
          <w:color w:val="0070C0"/>
          <w:lang w:eastAsia="en-GB"/>
        </w:rPr>
      </w:pPr>
      <w:r w:rsidRPr="003108F2">
        <w:rPr>
          <w:rFonts w:eastAsia="Times New Roman" w:cs="Arial"/>
          <w:color w:val="0070C0"/>
          <w:lang w:eastAsia="en-GB"/>
        </w:rPr>
        <w:t>Ensure access to appropriate medical care or treatment.</w:t>
      </w:r>
    </w:p>
    <w:p w14:paraId="4304C795" w14:textId="77777777" w:rsidR="00C258B0" w:rsidRPr="003108F2" w:rsidRDefault="00C258B0" w:rsidP="00C258B0">
      <w:pPr>
        <w:spacing w:after="0" w:line="240" w:lineRule="auto"/>
        <w:jc w:val="both"/>
        <w:rPr>
          <w:rFonts w:eastAsia="Times New Roman" w:cs="Arial"/>
          <w:color w:val="0070C0"/>
          <w:lang w:eastAsia="en-GB"/>
        </w:rPr>
      </w:pPr>
    </w:p>
    <w:p w14:paraId="29696C62" w14:textId="77777777" w:rsidR="00C258B0" w:rsidRPr="003108F2" w:rsidRDefault="00C258B0" w:rsidP="00C258B0">
      <w:pPr>
        <w:spacing w:after="0" w:line="240" w:lineRule="auto"/>
        <w:jc w:val="both"/>
        <w:rPr>
          <w:rFonts w:eastAsia="Times New Roman" w:cs="Arial"/>
          <w:color w:val="0070C0"/>
          <w:lang w:eastAsia="en-GB"/>
        </w:rPr>
      </w:pPr>
      <w:r w:rsidRPr="003108F2">
        <w:rPr>
          <w:rFonts w:eastAsia="Times New Roman" w:cs="Arial"/>
          <w:color w:val="0070C0"/>
          <w:lang w:eastAsia="en-GB"/>
        </w:rPr>
        <w:t>It may also include neglect of, or unresponsiveness to, a child's basic emotional needs.</w:t>
      </w:r>
    </w:p>
    <w:p w14:paraId="4C6FA97E" w14:textId="77777777" w:rsidR="00C258B0" w:rsidRPr="003108F2" w:rsidRDefault="00C258B0" w:rsidP="00C258B0">
      <w:pPr>
        <w:spacing w:after="0" w:line="240" w:lineRule="auto"/>
        <w:jc w:val="both"/>
        <w:rPr>
          <w:rFonts w:eastAsia="Times New Roman" w:cs="Arial"/>
          <w:color w:val="0070C0"/>
          <w:lang w:eastAsia="en-GB"/>
        </w:rPr>
      </w:pPr>
    </w:p>
    <w:p w14:paraId="72C621F5" w14:textId="77777777" w:rsidR="00C258B0" w:rsidRPr="003108F2" w:rsidRDefault="00C258B0" w:rsidP="00C258B0">
      <w:pPr>
        <w:tabs>
          <w:tab w:val="left" w:pos="0"/>
          <w:tab w:val="left" w:pos="10080"/>
          <w:tab w:val="left" w:pos="10800"/>
          <w:tab w:val="left" w:pos="11520"/>
          <w:tab w:val="left" w:pos="12240"/>
        </w:tabs>
        <w:spacing w:after="0" w:line="240" w:lineRule="auto"/>
        <w:jc w:val="both"/>
        <w:rPr>
          <w:rFonts w:eastAsia="Times New Roman" w:cs="Arial"/>
          <w:color w:val="0070C0"/>
          <w:lang w:eastAsia="en-GB"/>
        </w:rPr>
      </w:pPr>
      <w:r w:rsidRPr="003108F2">
        <w:rPr>
          <w:rFonts w:eastAsia="Times New Roman" w:cs="Arial"/>
          <w:color w:val="0070C0"/>
          <w:lang w:eastAsia="en-GB"/>
        </w:rPr>
        <w:t>The following may be indicators of neglect (this is not designed to be used as a checklist):</w:t>
      </w:r>
    </w:p>
    <w:p w14:paraId="3611B661" w14:textId="77777777" w:rsidR="00C258B0" w:rsidRPr="003108F2" w:rsidRDefault="00C258B0" w:rsidP="00C258B0">
      <w:pPr>
        <w:tabs>
          <w:tab w:val="left" w:pos="0"/>
          <w:tab w:val="left" w:pos="10080"/>
          <w:tab w:val="left" w:pos="10800"/>
          <w:tab w:val="left" w:pos="11520"/>
          <w:tab w:val="left" w:pos="12240"/>
        </w:tabs>
        <w:spacing w:after="0" w:line="240" w:lineRule="auto"/>
        <w:jc w:val="both"/>
        <w:rPr>
          <w:rFonts w:eastAsia="Times New Roman" w:cs="Arial"/>
          <w:color w:val="0070C0"/>
          <w:lang w:eastAsia="en-GB"/>
        </w:rPr>
      </w:pPr>
    </w:p>
    <w:p w14:paraId="608E832C" w14:textId="77777777" w:rsidR="00C258B0" w:rsidRPr="003108F2" w:rsidRDefault="00C258B0" w:rsidP="00C258B0">
      <w:pPr>
        <w:numPr>
          <w:ilvl w:val="0"/>
          <w:numId w:val="15"/>
        </w:numPr>
        <w:tabs>
          <w:tab w:val="left" w:pos="0"/>
          <w:tab w:val="left" w:pos="10080"/>
          <w:tab w:val="left" w:pos="10800"/>
          <w:tab w:val="left" w:pos="11520"/>
          <w:tab w:val="left" w:pos="12240"/>
        </w:tabs>
        <w:spacing w:after="0" w:line="240" w:lineRule="auto"/>
        <w:jc w:val="both"/>
        <w:rPr>
          <w:rFonts w:eastAsia="Times New Roman" w:cs="Arial"/>
          <w:color w:val="0070C0"/>
          <w:lang w:eastAsia="en-GB"/>
        </w:rPr>
      </w:pPr>
      <w:r w:rsidRPr="003108F2">
        <w:rPr>
          <w:rFonts w:eastAsia="Times New Roman" w:cs="Arial"/>
          <w:color w:val="0070C0"/>
          <w:lang w:eastAsia="en-GB"/>
        </w:rPr>
        <w:t>Constant hunger</w:t>
      </w:r>
    </w:p>
    <w:p w14:paraId="564B2A51" w14:textId="77777777" w:rsidR="00C258B0" w:rsidRPr="003108F2" w:rsidRDefault="00C258B0" w:rsidP="00C258B0">
      <w:pPr>
        <w:numPr>
          <w:ilvl w:val="0"/>
          <w:numId w:val="15"/>
        </w:numPr>
        <w:tabs>
          <w:tab w:val="left" w:pos="0"/>
          <w:tab w:val="left" w:pos="10080"/>
          <w:tab w:val="left" w:pos="10800"/>
          <w:tab w:val="left" w:pos="11520"/>
          <w:tab w:val="left" w:pos="12240"/>
        </w:tabs>
        <w:spacing w:after="0" w:line="240" w:lineRule="auto"/>
        <w:jc w:val="both"/>
        <w:rPr>
          <w:rFonts w:eastAsia="Times New Roman" w:cs="Arial"/>
          <w:color w:val="0070C0"/>
          <w:lang w:eastAsia="en-GB"/>
        </w:rPr>
      </w:pPr>
      <w:r w:rsidRPr="003108F2">
        <w:rPr>
          <w:rFonts w:eastAsia="Times New Roman" w:cs="Arial"/>
          <w:color w:val="0070C0"/>
          <w:lang w:eastAsia="en-GB"/>
        </w:rPr>
        <w:t>Stealing, scavenging and/or hoarding food</w:t>
      </w:r>
    </w:p>
    <w:p w14:paraId="1CA33E85" w14:textId="77777777" w:rsidR="00C258B0" w:rsidRPr="003108F2" w:rsidRDefault="00C258B0" w:rsidP="00C258B0">
      <w:pPr>
        <w:numPr>
          <w:ilvl w:val="0"/>
          <w:numId w:val="15"/>
        </w:numPr>
        <w:tabs>
          <w:tab w:val="left" w:pos="0"/>
          <w:tab w:val="left" w:pos="10080"/>
          <w:tab w:val="left" w:pos="10800"/>
          <w:tab w:val="left" w:pos="11520"/>
          <w:tab w:val="left" w:pos="12240"/>
        </w:tabs>
        <w:spacing w:after="0" w:line="240" w:lineRule="auto"/>
        <w:jc w:val="both"/>
        <w:rPr>
          <w:rFonts w:eastAsia="Times New Roman" w:cs="Arial"/>
          <w:color w:val="0070C0"/>
          <w:lang w:eastAsia="en-GB"/>
        </w:rPr>
      </w:pPr>
      <w:r w:rsidRPr="003108F2">
        <w:rPr>
          <w:rFonts w:eastAsia="Times New Roman" w:cs="Arial"/>
          <w:color w:val="0070C0"/>
          <w:lang w:eastAsia="en-GB"/>
        </w:rPr>
        <w:t>Frequent tiredness or listlessness</w:t>
      </w:r>
    </w:p>
    <w:p w14:paraId="3DA226AB" w14:textId="77777777" w:rsidR="00C258B0" w:rsidRPr="003108F2" w:rsidRDefault="00C258B0" w:rsidP="00C258B0">
      <w:pPr>
        <w:numPr>
          <w:ilvl w:val="0"/>
          <w:numId w:val="15"/>
        </w:numPr>
        <w:tabs>
          <w:tab w:val="left" w:pos="0"/>
          <w:tab w:val="left" w:pos="10080"/>
          <w:tab w:val="left" w:pos="10800"/>
          <w:tab w:val="left" w:pos="11520"/>
          <w:tab w:val="left" w:pos="12240"/>
        </w:tabs>
        <w:spacing w:after="0" w:line="240" w:lineRule="auto"/>
        <w:jc w:val="both"/>
        <w:rPr>
          <w:rFonts w:eastAsia="Times New Roman" w:cs="Arial"/>
          <w:color w:val="0070C0"/>
          <w:lang w:eastAsia="en-GB"/>
        </w:rPr>
      </w:pPr>
      <w:r w:rsidRPr="003108F2">
        <w:rPr>
          <w:rFonts w:eastAsia="Times New Roman" w:cs="Arial"/>
          <w:color w:val="0070C0"/>
          <w:lang w:eastAsia="en-GB"/>
        </w:rPr>
        <w:t>Frequently dirty or unkempt</w:t>
      </w:r>
    </w:p>
    <w:p w14:paraId="10B24A5C" w14:textId="77777777" w:rsidR="00C258B0" w:rsidRPr="003108F2" w:rsidRDefault="00C258B0" w:rsidP="00C258B0">
      <w:pPr>
        <w:numPr>
          <w:ilvl w:val="0"/>
          <w:numId w:val="15"/>
        </w:numPr>
        <w:tabs>
          <w:tab w:val="left" w:pos="0"/>
          <w:tab w:val="left" w:pos="10080"/>
          <w:tab w:val="left" w:pos="10800"/>
          <w:tab w:val="left" w:pos="11520"/>
          <w:tab w:val="left" w:pos="12240"/>
        </w:tabs>
        <w:spacing w:after="0" w:line="240" w:lineRule="auto"/>
        <w:jc w:val="both"/>
        <w:rPr>
          <w:rFonts w:eastAsia="Times New Roman" w:cs="Arial"/>
          <w:color w:val="0070C0"/>
          <w:lang w:eastAsia="en-GB"/>
        </w:rPr>
      </w:pPr>
      <w:r w:rsidRPr="003108F2">
        <w:rPr>
          <w:rFonts w:eastAsia="Times New Roman" w:cs="Arial"/>
          <w:color w:val="0070C0"/>
          <w:lang w:eastAsia="en-GB"/>
        </w:rPr>
        <w:t>Often poorly or inappropriately clad for the weather</w:t>
      </w:r>
    </w:p>
    <w:p w14:paraId="22DB75E7" w14:textId="77777777" w:rsidR="00C258B0" w:rsidRPr="003108F2" w:rsidRDefault="00C258B0" w:rsidP="00C258B0">
      <w:pPr>
        <w:numPr>
          <w:ilvl w:val="0"/>
          <w:numId w:val="15"/>
        </w:numPr>
        <w:tabs>
          <w:tab w:val="left" w:pos="0"/>
          <w:tab w:val="left" w:pos="10080"/>
          <w:tab w:val="left" w:pos="10800"/>
          <w:tab w:val="left" w:pos="11520"/>
          <w:tab w:val="left" w:pos="12240"/>
        </w:tabs>
        <w:spacing w:after="0" w:line="240" w:lineRule="auto"/>
        <w:jc w:val="both"/>
        <w:rPr>
          <w:rFonts w:eastAsia="Times New Roman" w:cs="Arial"/>
          <w:color w:val="0070C0"/>
          <w:lang w:eastAsia="en-GB"/>
        </w:rPr>
      </w:pPr>
      <w:r w:rsidRPr="003108F2">
        <w:rPr>
          <w:rFonts w:eastAsia="Times New Roman" w:cs="Arial"/>
          <w:color w:val="0070C0"/>
          <w:lang w:eastAsia="en-GB"/>
        </w:rPr>
        <w:t>Poor school attendance or often late for school</w:t>
      </w:r>
    </w:p>
    <w:p w14:paraId="5846E786" w14:textId="77777777" w:rsidR="00C258B0" w:rsidRPr="003108F2" w:rsidRDefault="00C258B0" w:rsidP="00C258B0">
      <w:pPr>
        <w:numPr>
          <w:ilvl w:val="0"/>
          <w:numId w:val="15"/>
        </w:numPr>
        <w:tabs>
          <w:tab w:val="left" w:pos="0"/>
          <w:tab w:val="left" w:pos="10080"/>
          <w:tab w:val="left" w:pos="10800"/>
          <w:tab w:val="left" w:pos="11520"/>
          <w:tab w:val="left" w:pos="12240"/>
        </w:tabs>
        <w:spacing w:after="0" w:line="240" w:lineRule="auto"/>
        <w:jc w:val="both"/>
        <w:rPr>
          <w:rFonts w:eastAsia="Times New Roman" w:cs="Arial"/>
          <w:color w:val="0070C0"/>
          <w:lang w:eastAsia="en-GB"/>
        </w:rPr>
      </w:pPr>
      <w:r w:rsidRPr="003108F2">
        <w:rPr>
          <w:rFonts w:eastAsia="Times New Roman" w:cs="Arial"/>
          <w:color w:val="0070C0"/>
          <w:lang w:eastAsia="en-GB"/>
        </w:rPr>
        <w:t>Poor concentration</w:t>
      </w:r>
    </w:p>
    <w:p w14:paraId="332CD9E5" w14:textId="77777777" w:rsidR="00C258B0" w:rsidRPr="003108F2" w:rsidRDefault="00C258B0" w:rsidP="00C258B0">
      <w:pPr>
        <w:numPr>
          <w:ilvl w:val="0"/>
          <w:numId w:val="15"/>
        </w:numPr>
        <w:tabs>
          <w:tab w:val="left" w:pos="0"/>
          <w:tab w:val="left" w:pos="10080"/>
          <w:tab w:val="left" w:pos="10800"/>
          <w:tab w:val="left" w:pos="11520"/>
          <w:tab w:val="left" w:pos="12240"/>
        </w:tabs>
        <w:spacing w:after="0" w:line="240" w:lineRule="auto"/>
        <w:jc w:val="both"/>
        <w:rPr>
          <w:rFonts w:eastAsia="Times New Roman" w:cs="Arial"/>
          <w:color w:val="0070C0"/>
          <w:lang w:eastAsia="en-GB"/>
        </w:rPr>
      </w:pPr>
      <w:r w:rsidRPr="003108F2">
        <w:rPr>
          <w:rFonts w:eastAsia="Times New Roman" w:cs="Arial"/>
          <w:color w:val="0070C0"/>
          <w:lang w:eastAsia="en-GB"/>
        </w:rPr>
        <w:t>Affection or attention seeking behaviour</w:t>
      </w:r>
    </w:p>
    <w:p w14:paraId="5AAFF457" w14:textId="77777777" w:rsidR="00C258B0" w:rsidRPr="003108F2" w:rsidRDefault="00C258B0" w:rsidP="00C258B0">
      <w:pPr>
        <w:numPr>
          <w:ilvl w:val="0"/>
          <w:numId w:val="15"/>
        </w:numPr>
        <w:tabs>
          <w:tab w:val="left" w:pos="0"/>
          <w:tab w:val="left" w:pos="10080"/>
          <w:tab w:val="left" w:pos="10800"/>
          <w:tab w:val="left" w:pos="11520"/>
          <w:tab w:val="left" w:pos="12240"/>
        </w:tabs>
        <w:spacing w:after="0" w:line="240" w:lineRule="auto"/>
        <w:jc w:val="both"/>
        <w:rPr>
          <w:rFonts w:eastAsia="Times New Roman" w:cs="Arial"/>
          <w:color w:val="0070C0"/>
          <w:lang w:eastAsia="en-GB"/>
        </w:rPr>
      </w:pPr>
      <w:r w:rsidRPr="003108F2">
        <w:rPr>
          <w:rFonts w:eastAsia="Times New Roman" w:cs="Arial"/>
          <w:color w:val="0070C0"/>
          <w:lang w:eastAsia="en-GB"/>
        </w:rPr>
        <w:t>Illnesses or injuries that are left untreated</w:t>
      </w:r>
    </w:p>
    <w:p w14:paraId="2B3D98C1" w14:textId="77777777" w:rsidR="00C258B0" w:rsidRPr="003108F2" w:rsidRDefault="00C258B0" w:rsidP="00C258B0">
      <w:pPr>
        <w:numPr>
          <w:ilvl w:val="0"/>
          <w:numId w:val="15"/>
        </w:numPr>
        <w:tabs>
          <w:tab w:val="left" w:pos="0"/>
          <w:tab w:val="left" w:pos="10080"/>
          <w:tab w:val="left" w:pos="10800"/>
          <w:tab w:val="left" w:pos="11520"/>
          <w:tab w:val="left" w:pos="12240"/>
        </w:tabs>
        <w:spacing w:after="0" w:line="240" w:lineRule="auto"/>
        <w:jc w:val="both"/>
        <w:rPr>
          <w:rFonts w:eastAsia="Times New Roman" w:cs="Arial"/>
          <w:color w:val="0070C0"/>
          <w:lang w:eastAsia="en-GB"/>
        </w:rPr>
      </w:pPr>
      <w:r w:rsidRPr="003108F2">
        <w:rPr>
          <w:rFonts w:eastAsia="Times New Roman" w:cs="Arial"/>
          <w:color w:val="0070C0"/>
          <w:lang w:eastAsia="en-GB"/>
        </w:rPr>
        <w:t>Failure to achieve developmental milestones, for example growth, weight</w:t>
      </w:r>
    </w:p>
    <w:p w14:paraId="7519F435" w14:textId="77777777" w:rsidR="00C258B0" w:rsidRPr="003108F2" w:rsidRDefault="00C258B0" w:rsidP="00C258B0">
      <w:pPr>
        <w:numPr>
          <w:ilvl w:val="0"/>
          <w:numId w:val="15"/>
        </w:numPr>
        <w:tabs>
          <w:tab w:val="left" w:pos="0"/>
          <w:tab w:val="left" w:pos="10080"/>
          <w:tab w:val="left" w:pos="10800"/>
          <w:tab w:val="left" w:pos="11520"/>
          <w:tab w:val="left" w:pos="12240"/>
        </w:tabs>
        <w:spacing w:after="0" w:line="240" w:lineRule="auto"/>
        <w:jc w:val="both"/>
        <w:rPr>
          <w:rFonts w:eastAsia="Times New Roman" w:cs="Arial"/>
          <w:color w:val="0070C0"/>
          <w:lang w:eastAsia="en-GB"/>
        </w:rPr>
      </w:pPr>
      <w:r w:rsidRPr="003108F2">
        <w:rPr>
          <w:rFonts w:eastAsia="Times New Roman" w:cs="Arial"/>
          <w:color w:val="0070C0"/>
          <w:lang w:eastAsia="en-GB"/>
        </w:rPr>
        <w:t>Failure to develop intellectually or socially</w:t>
      </w:r>
    </w:p>
    <w:p w14:paraId="7FBA9C1F" w14:textId="77777777" w:rsidR="00C258B0" w:rsidRPr="003108F2" w:rsidRDefault="00C258B0" w:rsidP="00C258B0">
      <w:pPr>
        <w:numPr>
          <w:ilvl w:val="0"/>
          <w:numId w:val="15"/>
        </w:numPr>
        <w:autoSpaceDE w:val="0"/>
        <w:autoSpaceDN w:val="0"/>
        <w:adjustRightInd w:val="0"/>
        <w:spacing w:after="0" w:line="240" w:lineRule="auto"/>
        <w:jc w:val="both"/>
        <w:rPr>
          <w:rFonts w:eastAsia="Times New Roman" w:cs="Arial"/>
          <w:color w:val="0070C0"/>
          <w:lang w:eastAsia="en-GB"/>
        </w:rPr>
      </w:pPr>
      <w:r w:rsidRPr="003108F2">
        <w:rPr>
          <w:rFonts w:eastAsia="Times New Roman" w:cs="Arial"/>
          <w:color w:val="0070C0"/>
          <w:lang w:eastAsia="en-GB"/>
        </w:rPr>
        <w:t>Responsibility for activity that is not age appropriate such as cooking, ironing, caring for siblings</w:t>
      </w:r>
    </w:p>
    <w:p w14:paraId="35044FAB" w14:textId="77777777" w:rsidR="00C258B0" w:rsidRPr="003108F2" w:rsidRDefault="00C258B0" w:rsidP="00C258B0">
      <w:pPr>
        <w:numPr>
          <w:ilvl w:val="0"/>
          <w:numId w:val="15"/>
        </w:numPr>
        <w:autoSpaceDE w:val="0"/>
        <w:autoSpaceDN w:val="0"/>
        <w:adjustRightInd w:val="0"/>
        <w:spacing w:after="0" w:line="240" w:lineRule="auto"/>
        <w:jc w:val="both"/>
        <w:rPr>
          <w:rFonts w:eastAsia="Times New Roman" w:cs="Arial"/>
          <w:color w:val="0070C0"/>
          <w:lang w:eastAsia="en-GB"/>
        </w:rPr>
      </w:pPr>
      <w:r w:rsidRPr="003108F2">
        <w:rPr>
          <w:rFonts w:eastAsia="Times New Roman" w:cs="Arial"/>
          <w:color w:val="0070C0"/>
          <w:lang w:eastAsia="en-GB"/>
        </w:rPr>
        <w:t>The child is regularly not collected or received from school</w:t>
      </w:r>
    </w:p>
    <w:p w14:paraId="01711716" w14:textId="77777777" w:rsidR="00C258B0" w:rsidRPr="003108F2" w:rsidRDefault="00C258B0" w:rsidP="00C258B0">
      <w:pPr>
        <w:numPr>
          <w:ilvl w:val="0"/>
          <w:numId w:val="15"/>
        </w:numPr>
        <w:autoSpaceDE w:val="0"/>
        <w:autoSpaceDN w:val="0"/>
        <w:adjustRightInd w:val="0"/>
        <w:spacing w:after="0" w:line="240" w:lineRule="auto"/>
        <w:jc w:val="both"/>
        <w:rPr>
          <w:rFonts w:eastAsia="Times New Roman" w:cs="Arial"/>
          <w:color w:val="0070C0"/>
          <w:lang w:eastAsia="en-GB"/>
        </w:rPr>
      </w:pPr>
      <w:r w:rsidRPr="003108F2">
        <w:rPr>
          <w:rFonts w:eastAsia="Times New Roman" w:cs="Arial"/>
          <w:color w:val="0070C0"/>
          <w:lang w:eastAsia="en-GB"/>
        </w:rPr>
        <w:t>The child is left at home alone or with inappropriate carers</w:t>
      </w:r>
    </w:p>
    <w:p w14:paraId="6A8F50CD" w14:textId="77777777" w:rsidR="00C258B0" w:rsidRPr="003108F2" w:rsidRDefault="00C258B0" w:rsidP="00C258B0">
      <w:pPr>
        <w:autoSpaceDE w:val="0"/>
        <w:autoSpaceDN w:val="0"/>
        <w:adjustRightInd w:val="0"/>
        <w:spacing w:after="0" w:line="240" w:lineRule="auto"/>
        <w:jc w:val="both"/>
        <w:rPr>
          <w:rFonts w:eastAsia="Times New Roman" w:cs="Arial"/>
          <w:color w:val="0070C0"/>
          <w:lang w:eastAsia="en-GB"/>
        </w:rPr>
      </w:pPr>
    </w:p>
    <w:p w14:paraId="171BAFF4" w14:textId="77777777" w:rsidR="00C258B0" w:rsidRPr="003108F2" w:rsidRDefault="00C258B0" w:rsidP="00C258B0">
      <w:pPr>
        <w:autoSpaceDE w:val="0"/>
        <w:autoSpaceDN w:val="0"/>
        <w:adjustRightInd w:val="0"/>
        <w:spacing w:after="0" w:line="240" w:lineRule="auto"/>
        <w:jc w:val="both"/>
        <w:rPr>
          <w:rFonts w:eastAsia="Times New Roman" w:cs="Arial"/>
          <w:color w:val="0070C0"/>
          <w:lang w:eastAsia="en-GB"/>
        </w:rPr>
      </w:pPr>
    </w:p>
    <w:p w14:paraId="1C39DCAA" w14:textId="476372A7" w:rsidR="00C258B0" w:rsidRPr="003108F2" w:rsidRDefault="00C258B0" w:rsidP="00AC1CC5">
      <w:pPr>
        <w:pStyle w:val="Heading2"/>
        <w:rPr>
          <w:rFonts w:asciiTheme="minorHAnsi" w:hAnsiTheme="minorHAnsi"/>
          <w:color w:val="0070C0"/>
        </w:rPr>
      </w:pPr>
      <w:r w:rsidRPr="003108F2">
        <w:rPr>
          <w:rFonts w:asciiTheme="minorHAnsi" w:hAnsiTheme="minorHAnsi"/>
          <w:color w:val="0070C0"/>
        </w:rPr>
        <w:t xml:space="preserve">2. </w:t>
      </w:r>
      <w:r w:rsidR="00AC1CC5" w:rsidRPr="003108F2">
        <w:rPr>
          <w:rFonts w:asciiTheme="minorHAnsi" w:hAnsiTheme="minorHAnsi"/>
          <w:color w:val="0070C0"/>
        </w:rPr>
        <w:t xml:space="preserve">Physical </w:t>
      </w:r>
      <w:r w:rsidR="00CA517D" w:rsidRPr="003108F2">
        <w:rPr>
          <w:rFonts w:asciiTheme="minorHAnsi" w:hAnsiTheme="minorHAnsi"/>
          <w:color w:val="0070C0"/>
        </w:rPr>
        <w:t>abuse</w:t>
      </w:r>
    </w:p>
    <w:p w14:paraId="72D321FF" w14:textId="77777777" w:rsidR="00C258B0" w:rsidRPr="003108F2" w:rsidRDefault="00C258B0" w:rsidP="00C258B0">
      <w:pPr>
        <w:spacing w:after="0" w:line="240" w:lineRule="auto"/>
        <w:jc w:val="both"/>
        <w:rPr>
          <w:rFonts w:eastAsia="Times New Roman" w:cs="Arial"/>
          <w:color w:val="0070C0"/>
          <w:lang w:eastAsia="en-GB"/>
        </w:rPr>
      </w:pPr>
    </w:p>
    <w:p w14:paraId="28CC3557" w14:textId="77777777" w:rsidR="00C258B0" w:rsidRPr="003108F2" w:rsidRDefault="00C258B0" w:rsidP="00C258B0">
      <w:pPr>
        <w:spacing w:after="0" w:line="240" w:lineRule="auto"/>
        <w:jc w:val="both"/>
        <w:rPr>
          <w:rFonts w:eastAsia="Times New Roman" w:cs="Arial"/>
          <w:bCs/>
          <w:color w:val="0070C0"/>
          <w:lang w:eastAsia="en-GB"/>
        </w:rPr>
      </w:pPr>
      <w:r w:rsidRPr="003108F2">
        <w:rPr>
          <w:rFonts w:eastAsia="Times New Roman" w:cs="Arial"/>
          <w:bCs/>
          <w:color w:val="0070C0"/>
          <w:lang w:val="en-US" w:eastAsia="en-GB"/>
        </w:rPr>
        <w:t xml:space="preserve">Physical abuse </w:t>
      </w:r>
      <w:r w:rsidRPr="003108F2">
        <w:rPr>
          <w:rFonts w:eastAsia="Times New Roman" w:cs="Arial"/>
          <w:bCs/>
          <w:color w:val="0070C0"/>
          <w:lang w:eastAsia="en-GB"/>
        </w:rPr>
        <w:t>may involve hitting, shaking, throwing, poisoning, burning or scalding, drowning, suffocating or otherwise causing physical harm to a child.  Physical harm may also be caused when a parent or carer fabricates the symptoms of, or deliberately induces, illness in a child.</w:t>
      </w:r>
    </w:p>
    <w:p w14:paraId="3D270E44" w14:textId="77777777" w:rsidR="00C258B0" w:rsidRPr="003108F2" w:rsidRDefault="00C258B0" w:rsidP="00C258B0">
      <w:pPr>
        <w:spacing w:after="0" w:line="240" w:lineRule="auto"/>
        <w:jc w:val="both"/>
        <w:rPr>
          <w:rFonts w:eastAsia="Times New Roman" w:cs="Arial"/>
          <w:bCs/>
          <w:color w:val="0070C0"/>
          <w:lang w:val="en-US" w:eastAsia="en-GB"/>
        </w:rPr>
      </w:pPr>
    </w:p>
    <w:p w14:paraId="1E5B215E" w14:textId="77777777" w:rsidR="00C258B0" w:rsidRPr="003108F2" w:rsidRDefault="00C258B0" w:rsidP="00C258B0">
      <w:pPr>
        <w:tabs>
          <w:tab w:val="left" w:pos="0"/>
          <w:tab w:val="left" w:pos="10080"/>
          <w:tab w:val="left" w:pos="10800"/>
          <w:tab w:val="left" w:pos="11520"/>
          <w:tab w:val="left" w:pos="12240"/>
        </w:tabs>
        <w:spacing w:after="0" w:line="240" w:lineRule="auto"/>
        <w:jc w:val="both"/>
        <w:rPr>
          <w:rFonts w:eastAsia="Times New Roman" w:cs="Arial"/>
          <w:color w:val="0070C0"/>
          <w:lang w:eastAsia="en-GB"/>
        </w:rPr>
      </w:pPr>
      <w:r w:rsidRPr="003108F2">
        <w:rPr>
          <w:rFonts w:eastAsia="Times New Roman" w:cs="Arial"/>
          <w:color w:val="0070C0"/>
          <w:lang w:eastAsia="en-GB"/>
        </w:rPr>
        <w:t>The following may be indicators of physical abuse (this is not designed to be used as a checklist):</w:t>
      </w:r>
    </w:p>
    <w:p w14:paraId="291BE4BF" w14:textId="77777777" w:rsidR="00C258B0" w:rsidRPr="003108F2" w:rsidRDefault="00C258B0" w:rsidP="00C258B0">
      <w:pPr>
        <w:tabs>
          <w:tab w:val="left" w:pos="0"/>
          <w:tab w:val="left" w:pos="10080"/>
          <w:tab w:val="left" w:pos="10800"/>
          <w:tab w:val="left" w:pos="11520"/>
          <w:tab w:val="left" w:pos="12240"/>
        </w:tabs>
        <w:spacing w:after="0" w:line="240" w:lineRule="auto"/>
        <w:jc w:val="both"/>
        <w:rPr>
          <w:rFonts w:eastAsia="Times New Roman" w:cs="Arial"/>
          <w:color w:val="0070C0"/>
          <w:lang w:eastAsia="en-GB"/>
        </w:rPr>
      </w:pPr>
    </w:p>
    <w:p w14:paraId="2E2345CF" w14:textId="77777777" w:rsidR="00C258B0" w:rsidRPr="003108F2" w:rsidRDefault="00C258B0" w:rsidP="00C258B0">
      <w:pPr>
        <w:numPr>
          <w:ilvl w:val="0"/>
          <w:numId w:val="18"/>
        </w:numPr>
        <w:tabs>
          <w:tab w:val="left" w:pos="0"/>
          <w:tab w:val="left" w:pos="10080"/>
          <w:tab w:val="left" w:pos="10800"/>
          <w:tab w:val="left" w:pos="11520"/>
          <w:tab w:val="left" w:pos="12240"/>
        </w:tabs>
        <w:spacing w:after="0" w:line="240" w:lineRule="auto"/>
        <w:jc w:val="both"/>
        <w:rPr>
          <w:rFonts w:eastAsia="Times New Roman" w:cs="Arial"/>
          <w:color w:val="0070C0"/>
          <w:lang w:eastAsia="en-GB"/>
        </w:rPr>
      </w:pPr>
      <w:r w:rsidRPr="003108F2">
        <w:rPr>
          <w:rFonts w:eastAsia="Times New Roman" w:cs="Arial"/>
          <w:color w:val="0070C0"/>
          <w:lang w:eastAsia="en-GB"/>
        </w:rPr>
        <w:t>Multiple bruises in clusters, or of uniform shape</w:t>
      </w:r>
    </w:p>
    <w:p w14:paraId="1A39E88C" w14:textId="77777777" w:rsidR="00C258B0" w:rsidRPr="003108F2" w:rsidRDefault="00C258B0" w:rsidP="00C258B0">
      <w:pPr>
        <w:numPr>
          <w:ilvl w:val="0"/>
          <w:numId w:val="18"/>
        </w:numPr>
        <w:tabs>
          <w:tab w:val="left" w:pos="0"/>
          <w:tab w:val="left" w:pos="10080"/>
          <w:tab w:val="left" w:pos="10800"/>
          <w:tab w:val="left" w:pos="11520"/>
          <w:tab w:val="left" w:pos="12240"/>
        </w:tabs>
        <w:spacing w:after="0" w:line="240" w:lineRule="auto"/>
        <w:jc w:val="both"/>
        <w:rPr>
          <w:rFonts w:eastAsia="Times New Roman" w:cs="Arial"/>
          <w:color w:val="0070C0"/>
          <w:lang w:eastAsia="en-GB"/>
        </w:rPr>
      </w:pPr>
      <w:r w:rsidRPr="003108F2">
        <w:rPr>
          <w:rFonts w:eastAsia="Times New Roman" w:cs="Arial"/>
          <w:color w:val="0070C0"/>
          <w:lang w:eastAsia="en-GB"/>
        </w:rPr>
        <w:t>Bruises that carry an imprint, such as a hand or a belt</w:t>
      </w:r>
    </w:p>
    <w:p w14:paraId="3A9B0E3D" w14:textId="77777777" w:rsidR="00C258B0" w:rsidRPr="003108F2" w:rsidRDefault="00C258B0" w:rsidP="00C258B0">
      <w:pPr>
        <w:numPr>
          <w:ilvl w:val="0"/>
          <w:numId w:val="18"/>
        </w:numPr>
        <w:tabs>
          <w:tab w:val="left" w:pos="0"/>
          <w:tab w:val="left" w:pos="10080"/>
          <w:tab w:val="left" w:pos="10800"/>
          <w:tab w:val="left" w:pos="11520"/>
          <w:tab w:val="left" w:pos="12240"/>
        </w:tabs>
        <w:spacing w:after="0" w:line="240" w:lineRule="auto"/>
        <w:jc w:val="both"/>
        <w:rPr>
          <w:rFonts w:eastAsia="Times New Roman" w:cs="Arial"/>
          <w:color w:val="0070C0"/>
          <w:lang w:eastAsia="en-GB"/>
        </w:rPr>
      </w:pPr>
      <w:r w:rsidRPr="003108F2">
        <w:rPr>
          <w:rFonts w:eastAsia="Times New Roman" w:cs="Arial"/>
          <w:color w:val="0070C0"/>
          <w:lang w:eastAsia="en-GB"/>
        </w:rPr>
        <w:t>Bite marks</w:t>
      </w:r>
    </w:p>
    <w:p w14:paraId="697E09A8" w14:textId="77777777" w:rsidR="00C258B0" w:rsidRPr="003108F2" w:rsidRDefault="00C258B0" w:rsidP="00C258B0">
      <w:pPr>
        <w:numPr>
          <w:ilvl w:val="0"/>
          <w:numId w:val="18"/>
        </w:numPr>
        <w:tabs>
          <w:tab w:val="left" w:pos="0"/>
          <w:tab w:val="left" w:pos="10080"/>
          <w:tab w:val="left" w:pos="10800"/>
          <w:tab w:val="left" w:pos="11520"/>
          <w:tab w:val="left" w:pos="12240"/>
        </w:tabs>
        <w:spacing w:after="0" w:line="240" w:lineRule="auto"/>
        <w:jc w:val="both"/>
        <w:rPr>
          <w:rFonts w:eastAsia="Times New Roman" w:cs="Arial"/>
          <w:color w:val="0070C0"/>
          <w:lang w:eastAsia="en-GB"/>
        </w:rPr>
      </w:pPr>
      <w:r w:rsidRPr="003108F2">
        <w:rPr>
          <w:rFonts w:eastAsia="Times New Roman" w:cs="Arial"/>
          <w:color w:val="0070C0"/>
          <w:lang w:eastAsia="en-GB"/>
        </w:rPr>
        <w:t>Round burn marks</w:t>
      </w:r>
    </w:p>
    <w:p w14:paraId="23456785" w14:textId="77777777" w:rsidR="00C258B0" w:rsidRPr="003108F2" w:rsidRDefault="00C258B0" w:rsidP="00C258B0">
      <w:pPr>
        <w:numPr>
          <w:ilvl w:val="0"/>
          <w:numId w:val="18"/>
        </w:numPr>
        <w:tabs>
          <w:tab w:val="left" w:pos="0"/>
          <w:tab w:val="left" w:pos="10080"/>
          <w:tab w:val="left" w:pos="10800"/>
          <w:tab w:val="left" w:pos="11520"/>
          <w:tab w:val="left" w:pos="12240"/>
        </w:tabs>
        <w:spacing w:after="0" w:line="240" w:lineRule="auto"/>
        <w:jc w:val="both"/>
        <w:rPr>
          <w:rFonts w:eastAsia="Times New Roman" w:cs="Arial"/>
          <w:color w:val="0070C0"/>
          <w:lang w:eastAsia="en-GB"/>
        </w:rPr>
      </w:pPr>
      <w:r w:rsidRPr="003108F2">
        <w:rPr>
          <w:rFonts w:eastAsia="Times New Roman" w:cs="Arial"/>
          <w:color w:val="0070C0"/>
          <w:lang w:eastAsia="en-GB"/>
        </w:rPr>
        <w:t>Multiple burn marks and burns on unusual areas of the body such as the back, shoulders or buttocks;</w:t>
      </w:r>
    </w:p>
    <w:p w14:paraId="38A12BF7" w14:textId="77777777" w:rsidR="00C258B0" w:rsidRPr="003108F2" w:rsidRDefault="00C258B0" w:rsidP="00C258B0">
      <w:pPr>
        <w:numPr>
          <w:ilvl w:val="0"/>
          <w:numId w:val="18"/>
        </w:numPr>
        <w:tabs>
          <w:tab w:val="left" w:pos="0"/>
          <w:tab w:val="left" w:pos="10080"/>
          <w:tab w:val="left" w:pos="10800"/>
          <w:tab w:val="left" w:pos="11520"/>
          <w:tab w:val="left" w:pos="12240"/>
        </w:tabs>
        <w:spacing w:after="0" w:line="240" w:lineRule="auto"/>
        <w:jc w:val="both"/>
        <w:rPr>
          <w:rFonts w:eastAsia="Times New Roman" w:cs="Arial"/>
          <w:color w:val="0070C0"/>
          <w:lang w:eastAsia="en-GB"/>
        </w:rPr>
      </w:pPr>
      <w:r w:rsidRPr="003108F2">
        <w:rPr>
          <w:rFonts w:eastAsia="Times New Roman" w:cs="Arial"/>
          <w:color w:val="0070C0"/>
          <w:lang w:eastAsia="en-GB"/>
        </w:rPr>
        <w:lastRenderedPageBreak/>
        <w:t>An injury that is not consistent with the account given</w:t>
      </w:r>
    </w:p>
    <w:p w14:paraId="1A20639F" w14:textId="77777777" w:rsidR="00C258B0" w:rsidRPr="003108F2" w:rsidRDefault="00C258B0" w:rsidP="00C258B0">
      <w:pPr>
        <w:numPr>
          <w:ilvl w:val="0"/>
          <w:numId w:val="18"/>
        </w:numPr>
        <w:tabs>
          <w:tab w:val="left" w:pos="0"/>
          <w:tab w:val="left" w:pos="10080"/>
          <w:tab w:val="left" w:pos="10800"/>
          <w:tab w:val="left" w:pos="11520"/>
          <w:tab w:val="left" w:pos="12240"/>
        </w:tabs>
        <w:spacing w:after="0" w:line="240" w:lineRule="auto"/>
        <w:jc w:val="both"/>
        <w:rPr>
          <w:rFonts w:eastAsia="Times New Roman" w:cs="Arial"/>
          <w:color w:val="0070C0"/>
          <w:lang w:eastAsia="en-GB"/>
        </w:rPr>
      </w:pPr>
      <w:r w:rsidRPr="003108F2">
        <w:rPr>
          <w:rFonts w:eastAsia="Times New Roman" w:cs="Arial"/>
          <w:color w:val="0070C0"/>
          <w:lang w:eastAsia="en-GB"/>
        </w:rPr>
        <w:t>Changing or different accounts of how an injury occurred</w:t>
      </w:r>
    </w:p>
    <w:p w14:paraId="679A89C6" w14:textId="77777777" w:rsidR="00C258B0" w:rsidRPr="003108F2" w:rsidRDefault="00C258B0" w:rsidP="00C258B0">
      <w:pPr>
        <w:numPr>
          <w:ilvl w:val="0"/>
          <w:numId w:val="18"/>
        </w:numPr>
        <w:tabs>
          <w:tab w:val="left" w:pos="0"/>
          <w:tab w:val="left" w:pos="10080"/>
          <w:tab w:val="left" w:pos="10800"/>
          <w:tab w:val="left" w:pos="11520"/>
          <w:tab w:val="left" w:pos="12240"/>
        </w:tabs>
        <w:spacing w:after="0" w:line="240" w:lineRule="auto"/>
        <w:jc w:val="both"/>
        <w:rPr>
          <w:rFonts w:eastAsia="Times New Roman" w:cs="Arial"/>
          <w:color w:val="0070C0"/>
          <w:lang w:eastAsia="en-GB"/>
        </w:rPr>
      </w:pPr>
      <w:r w:rsidRPr="003108F2">
        <w:rPr>
          <w:rFonts w:eastAsia="Times New Roman" w:cs="Arial"/>
          <w:color w:val="0070C0"/>
          <w:lang w:eastAsia="en-GB"/>
        </w:rPr>
        <w:t>Bald patches</w:t>
      </w:r>
    </w:p>
    <w:p w14:paraId="2EA467EB" w14:textId="77777777" w:rsidR="00C258B0" w:rsidRPr="003108F2" w:rsidRDefault="00C258B0" w:rsidP="00C258B0">
      <w:pPr>
        <w:numPr>
          <w:ilvl w:val="0"/>
          <w:numId w:val="18"/>
        </w:numPr>
        <w:tabs>
          <w:tab w:val="left" w:pos="0"/>
          <w:tab w:val="left" w:pos="10080"/>
          <w:tab w:val="left" w:pos="10800"/>
          <w:tab w:val="left" w:pos="11520"/>
          <w:tab w:val="left" w:pos="12240"/>
        </w:tabs>
        <w:spacing w:after="0" w:line="240" w:lineRule="auto"/>
        <w:jc w:val="both"/>
        <w:rPr>
          <w:rFonts w:eastAsia="Times New Roman" w:cs="Arial"/>
          <w:color w:val="0070C0"/>
          <w:lang w:eastAsia="en-GB"/>
        </w:rPr>
      </w:pPr>
      <w:r w:rsidRPr="003108F2">
        <w:rPr>
          <w:rFonts w:eastAsia="Times New Roman" w:cs="Arial"/>
          <w:color w:val="0070C0"/>
          <w:lang w:eastAsia="en-GB"/>
        </w:rPr>
        <w:t>Symptoms of drug or alcohol intoxication or poisoning</w:t>
      </w:r>
    </w:p>
    <w:p w14:paraId="743366ED" w14:textId="77777777" w:rsidR="00C258B0" w:rsidRPr="003108F2" w:rsidRDefault="00C258B0" w:rsidP="00C258B0">
      <w:pPr>
        <w:numPr>
          <w:ilvl w:val="0"/>
          <w:numId w:val="18"/>
        </w:numPr>
        <w:tabs>
          <w:tab w:val="left" w:pos="0"/>
          <w:tab w:val="left" w:pos="10080"/>
          <w:tab w:val="left" w:pos="10800"/>
          <w:tab w:val="left" w:pos="11520"/>
          <w:tab w:val="left" w:pos="12240"/>
        </w:tabs>
        <w:spacing w:after="0" w:line="240" w:lineRule="auto"/>
        <w:jc w:val="both"/>
        <w:rPr>
          <w:rFonts w:eastAsia="Times New Roman" w:cs="Arial"/>
          <w:color w:val="0070C0"/>
          <w:lang w:eastAsia="en-GB"/>
        </w:rPr>
      </w:pPr>
      <w:r w:rsidRPr="003108F2">
        <w:rPr>
          <w:rFonts w:eastAsia="Times New Roman" w:cs="Arial"/>
          <w:color w:val="0070C0"/>
          <w:lang w:eastAsia="en-GB"/>
        </w:rPr>
        <w:t>Unaccountable covering of limbs, even in hot weather</w:t>
      </w:r>
    </w:p>
    <w:p w14:paraId="73009A04" w14:textId="77777777" w:rsidR="00C258B0" w:rsidRPr="003108F2" w:rsidRDefault="00C258B0" w:rsidP="00C258B0">
      <w:pPr>
        <w:numPr>
          <w:ilvl w:val="0"/>
          <w:numId w:val="18"/>
        </w:numPr>
        <w:tabs>
          <w:tab w:val="left" w:pos="0"/>
          <w:tab w:val="left" w:pos="10080"/>
          <w:tab w:val="left" w:pos="10800"/>
          <w:tab w:val="left" w:pos="11520"/>
          <w:tab w:val="left" w:pos="12240"/>
        </w:tabs>
        <w:spacing w:after="0" w:line="240" w:lineRule="auto"/>
        <w:jc w:val="both"/>
        <w:rPr>
          <w:rFonts w:eastAsia="Times New Roman" w:cs="Arial"/>
          <w:color w:val="0070C0"/>
          <w:lang w:eastAsia="en-GB"/>
        </w:rPr>
      </w:pPr>
      <w:r w:rsidRPr="003108F2">
        <w:rPr>
          <w:rFonts w:eastAsia="Times New Roman" w:cs="Arial"/>
          <w:color w:val="0070C0"/>
          <w:lang w:eastAsia="en-GB"/>
        </w:rPr>
        <w:t>Fear of going home or parents being contacted</w:t>
      </w:r>
    </w:p>
    <w:p w14:paraId="79217878" w14:textId="77777777" w:rsidR="00C258B0" w:rsidRPr="003108F2" w:rsidRDefault="00C258B0" w:rsidP="00C258B0">
      <w:pPr>
        <w:numPr>
          <w:ilvl w:val="0"/>
          <w:numId w:val="18"/>
        </w:numPr>
        <w:tabs>
          <w:tab w:val="left" w:pos="0"/>
          <w:tab w:val="left" w:pos="10080"/>
          <w:tab w:val="left" w:pos="10800"/>
          <w:tab w:val="left" w:pos="11520"/>
          <w:tab w:val="left" w:pos="12240"/>
        </w:tabs>
        <w:spacing w:after="0" w:line="240" w:lineRule="auto"/>
        <w:jc w:val="both"/>
        <w:rPr>
          <w:rFonts w:eastAsia="Times New Roman" w:cs="Arial"/>
          <w:color w:val="0070C0"/>
          <w:lang w:eastAsia="en-GB"/>
        </w:rPr>
      </w:pPr>
      <w:r w:rsidRPr="003108F2">
        <w:rPr>
          <w:rFonts w:eastAsia="Times New Roman" w:cs="Arial"/>
          <w:color w:val="0070C0"/>
          <w:lang w:eastAsia="en-GB"/>
        </w:rPr>
        <w:t>Fear of medical help</w:t>
      </w:r>
    </w:p>
    <w:p w14:paraId="14179EE3" w14:textId="77777777" w:rsidR="00C258B0" w:rsidRPr="003108F2" w:rsidRDefault="00C258B0" w:rsidP="00C258B0">
      <w:pPr>
        <w:numPr>
          <w:ilvl w:val="0"/>
          <w:numId w:val="18"/>
        </w:numPr>
        <w:tabs>
          <w:tab w:val="left" w:pos="0"/>
          <w:tab w:val="left" w:pos="10080"/>
          <w:tab w:val="left" w:pos="10800"/>
          <w:tab w:val="left" w:pos="11520"/>
          <w:tab w:val="left" w:pos="12240"/>
        </w:tabs>
        <w:spacing w:after="0" w:line="240" w:lineRule="auto"/>
        <w:jc w:val="both"/>
        <w:rPr>
          <w:rFonts w:eastAsia="Times New Roman" w:cs="Arial"/>
          <w:color w:val="0070C0"/>
          <w:lang w:eastAsia="en-GB"/>
        </w:rPr>
      </w:pPr>
      <w:r w:rsidRPr="003108F2">
        <w:rPr>
          <w:rFonts w:eastAsia="Times New Roman" w:cs="Arial"/>
          <w:color w:val="0070C0"/>
          <w:lang w:eastAsia="en-GB"/>
        </w:rPr>
        <w:t>Fear of changing for PE</w:t>
      </w:r>
    </w:p>
    <w:p w14:paraId="693737B7" w14:textId="77777777" w:rsidR="00C258B0" w:rsidRPr="003108F2" w:rsidRDefault="00C258B0" w:rsidP="00C258B0">
      <w:pPr>
        <w:numPr>
          <w:ilvl w:val="0"/>
          <w:numId w:val="18"/>
        </w:numPr>
        <w:tabs>
          <w:tab w:val="left" w:pos="0"/>
          <w:tab w:val="left" w:pos="10080"/>
          <w:tab w:val="left" w:pos="10800"/>
          <w:tab w:val="left" w:pos="11520"/>
          <w:tab w:val="left" w:pos="12240"/>
        </w:tabs>
        <w:spacing w:after="0" w:line="240" w:lineRule="auto"/>
        <w:jc w:val="both"/>
        <w:rPr>
          <w:rFonts w:eastAsia="Times New Roman" w:cs="Arial"/>
          <w:color w:val="0070C0"/>
          <w:lang w:eastAsia="en-GB"/>
        </w:rPr>
      </w:pPr>
      <w:r w:rsidRPr="003108F2">
        <w:rPr>
          <w:rFonts w:eastAsia="Times New Roman" w:cs="Arial"/>
          <w:color w:val="0070C0"/>
          <w:lang w:eastAsia="en-GB"/>
        </w:rPr>
        <w:t>Inexplicable fear of adults or over-compliance</w:t>
      </w:r>
    </w:p>
    <w:p w14:paraId="06614BBD" w14:textId="77777777" w:rsidR="00C258B0" w:rsidRPr="003108F2" w:rsidRDefault="00C258B0" w:rsidP="00C258B0">
      <w:pPr>
        <w:numPr>
          <w:ilvl w:val="0"/>
          <w:numId w:val="18"/>
        </w:numPr>
        <w:tabs>
          <w:tab w:val="left" w:pos="0"/>
          <w:tab w:val="left" w:pos="10080"/>
          <w:tab w:val="left" w:pos="10800"/>
          <w:tab w:val="left" w:pos="11520"/>
          <w:tab w:val="left" w:pos="12240"/>
        </w:tabs>
        <w:spacing w:after="0" w:line="240" w:lineRule="auto"/>
        <w:jc w:val="both"/>
        <w:rPr>
          <w:rFonts w:eastAsia="Times New Roman" w:cs="Arial"/>
          <w:color w:val="0070C0"/>
          <w:lang w:eastAsia="en-GB"/>
        </w:rPr>
      </w:pPr>
      <w:r w:rsidRPr="003108F2">
        <w:rPr>
          <w:rFonts w:eastAsia="Times New Roman" w:cs="Arial"/>
          <w:color w:val="0070C0"/>
          <w:lang w:eastAsia="en-GB"/>
        </w:rPr>
        <w:t>Violence or aggression towards others including bullying</w:t>
      </w:r>
    </w:p>
    <w:p w14:paraId="5DA3467C" w14:textId="77777777" w:rsidR="00C258B0" w:rsidRPr="003108F2" w:rsidRDefault="00C258B0" w:rsidP="00C258B0">
      <w:pPr>
        <w:numPr>
          <w:ilvl w:val="0"/>
          <w:numId w:val="18"/>
        </w:numPr>
        <w:tabs>
          <w:tab w:val="left" w:pos="0"/>
          <w:tab w:val="left" w:pos="10080"/>
          <w:tab w:val="left" w:pos="10800"/>
          <w:tab w:val="left" w:pos="11520"/>
          <w:tab w:val="left" w:pos="12240"/>
        </w:tabs>
        <w:spacing w:after="0" w:line="240" w:lineRule="auto"/>
        <w:jc w:val="both"/>
        <w:rPr>
          <w:rFonts w:eastAsia="Times New Roman" w:cs="Arial"/>
          <w:b/>
          <w:color w:val="0070C0"/>
          <w:lang w:eastAsia="en-GB"/>
        </w:rPr>
      </w:pPr>
      <w:r w:rsidRPr="003108F2">
        <w:rPr>
          <w:rFonts w:eastAsia="Times New Roman" w:cs="Arial"/>
          <w:color w:val="0070C0"/>
          <w:lang w:eastAsia="en-GB"/>
        </w:rPr>
        <w:t>Isolation from peers</w:t>
      </w:r>
    </w:p>
    <w:p w14:paraId="5BD3DF0F" w14:textId="77777777" w:rsidR="00C258B0" w:rsidRPr="003108F2" w:rsidRDefault="00C258B0" w:rsidP="00C258B0">
      <w:pPr>
        <w:tabs>
          <w:tab w:val="left" w:pos="0"/>
          <w:tab w:val="left" w:pos="10080"/>
          <w:tab w:val="left" w:pos="10800"/>
          <w:tab w:val="left" w:pos="11520"/>
          <w:tab w:val="left" w:pos="12240"/>
        </w:tabs>
        <w:spacing w:after="0" w:line="240" w:lineRule="auto"/>
        <w:jc w:val="both"/>
        <w:rPr>
          <w:rFonts w:eastAsia="Times New Roman" w:cs="Arial"/>
          <w:b/>
          <w:color w:val="0070C0"/>
          <w:lang w:eastAsia="en-GB"/>
        </w:rPr>
      </w:pPr>
    </w:p>
    <w:p w14:paraId="6A211E62" w14:textId="77777777" w:rsidR="00C258B0" w:rsidRPr="003108F2" w:rsidRDefault="00C258B0" w:rsidP="00C258B0">
      <w:pPr>
        <w:tabs>
          <w:tab w:val="left" w:pos="0"/>
          <w:tab w:val="left" w:pos="10080"/>
          <w:tab w:val="left" w:pos="10800"/>
          <w:tab w:val="left" w:pos="11520"/>
          <w:tab w:val="left" w:pos="12240"/>
        </w:tabs>
        <w:spacing w:after="0" w:line="240" w:lineRule="auto"/>
        <w:jc w:val="both"/>
        <w:rPr>
          <w:rFonts w:eastAsia="Times New Roman" w:cs="Arial"/>
          <w:b/>
          <w:color w:val="0070C0"/>
          <w:lang w:eastAsia="en-GB"/>
        </w:rPr>
      </w:pPr>
    </w:p>
    <w:p w14:paraId="139790F0" w14:textId="4D3259F1" w:rsidR="00C258B0" w:rsidRPr="003108F2" w:rsidRDefault="00C258B0" w:rsidP="00AC1CC5">
      <w:pPr>
        <w:pStyle w:val="Heading2"/>
        <w:rPr>
          <w:rFonts w:asciiTheme="minorHAnsi" w:hAnsiTheme="minorHAnsi"/>
          <w:color w:val="0070C0"/>
        </w:rPr>
      </w:pPr>
      <w:r w:rsidRPr="003108F2">
        <w:rPr>
          <w:rFonts w:asciiTheme="minorHAnsi" w:hAnsiTheme="minorHAnsi"/>
          <w:color w:val="0070C0"/>
        </w:rPr>
        <w:t xml:space="preserve">3. </w:t>
      </w:r>
      <w:r w:rsidR="00AC1CC5" w:rsidRPr="003108F2">
        <w:rPr>
          <w:rFonts w:asciiTheme="minorHAnsi" w:hAnsiTheme="minorHAnsi"/>
          <w:color w:val="0070C0"/>
        </w:rPr>
        <w:t xml:space="preserve">Sexual </w:t>
      </w:r>
      <w:r w:rsidR="00A82C20" w:rsidRPr="003108F2">
        <w:rPr>
          <w:rFonts w:asciiTheme="minorHAnsi" w:hAnsiTheme="minorHAnsi"/>
          <w:color w:val="0070C0"/>
        </w:rPr>
        <w:t>abuse</w:t>
      </w:r>
    </w:p>
    <w:p w14:paraId="389FF9EA" w14:textId="77777777" w:rsidR="00C258B0" w:rsidRPr="003108F2" w:rsidRDefault="00C258B0" w:rsidP="00C258B0">
      <w:pPr>
        <w:tabs>
          <w:tab w:val="left" w:pos="0"/>
          <w:tab w:val="left" w:pos="10080"/>
          <w:tab w:val="left" w:pos="10800"/>
          <w:tab w:val="left" w:pos="11520"/>
          <w:tab w:val="left" w:pos="12240"/>
        </w:tabs>
        <w:spacing w:after="0" w:line="240" w:lineRule="auto"/>
        <w:jc w:val="both"/>
        <w:rPr>
          <w:rFonts w:eastAsia="Times New Roman" w:cs="Arial"/>
          <w:b/>
          <w:color w:val="0070C0"/>
          <w:lang w:eastAsia="en-GB"/>
        </w:rPr>
      </w:pPr>
    </w:p>
    <w:p w14:paraId="6C435EB8" w14:textId="77777777" w:rsidR="00C258B0" w:rsidRPr="003108F2" w:rsidRDefault="00C258B0" w:rsidP="00C258B0">
      <w:pPr>
        <w:tabs>
          <w:tab w:val="left" w:pos="0"/>
          <w:tab w:val="left" w:pos="10080"/>
          <w:tab w:val="left" w:pos="10800"/>
          <w:tab w:val="left" w:pos="11520"/>
          <w:tab w:val="left" w:pos="12240"/>
        </w:tabs>
        <w:spacing w:after="0" w:line="240" w:lineRule="auto"/>
        <w:jc w:val="both"/>
        <w:rPr>
          <w:rFonts w:eastAsia="Times New Roman" w:cs="Arial"/>
          <w:color w:val="0070C0"/>
          <w:lang w:eastAsia="en-GB"/>
        </w:rPr>
      </w:pPr>
      <w:r w:rsidRPr="003108F2">
        <w:rPr>
          <w:rFonts w:eastAsia="Times New Roman" w:cs="Arial"/>
          <w:color w:val="0070C0"/>
          <w:lang w:eastAsia="en-GB"/>
        </w:rPr>
        <w:t xml:space="preserve">Sexual abuse involves forcing or enticing a child or young person to take part in sexual activities, </w:t>
      </w:r>
      <w:r w:rsidRPr="003108F2">
        <w:rPr>
          <w:rFonts w:eastAsia="Times New Roman" w:cs="Arial"/>
          <w:iCs/>
          <w:color w:val="0070C0"/>
          <w:lang w:eastAsia="en-GB"/>
        </w:rPr>
        <w:t>not necessarily involving a high level of violence,</w:t>
      </w:r>
      <w:r w:rsidRPr="003108F2">
        <w:rPr>
          <w:rFonts w:eastAsia="Times New Roman" w:cs="Arial"/>
          <w:color w:val="0070C0"/>
          <w:lang w:eastAsia="en-GB"/>
        </w:rPr>
        <w:t xml:space="preserve"> whether or not the child is aware of what is happening.  The activities may involve physical contact, including assault by rape and/or penetration or </w:t>
      </w:r>
      <w:r w:rsidRPr="003108F2">
        <w:rPr>
          <w:rFonts w:eastAsia="Times New Roman" w:cs="Arial"/>
          <w:iCs/>
          <w:color w:val="0070C0"/>
          <w:lang w:eastAsia="en-GB"/>
        </w:rPr>
        <w:t>non-penetrative acts such as masturbation, kissing, rubbing and touching outside of clothing</w:t>
      </w:r>
      <w:r w:rsidRPr="003108F2">
        <w:rPr>
          <w:rFonts w:eastAsia="Times New Roman" w:cs="Arial"/>
          <w:i/>
          <w:color w:val="0070C0"/>
          <w:lang w:eastAsia="en-GB"/>
        </w:rPr>
        <w:t xml:space="preserve">.  </w:t>
      </w:r>
      <w:r w:rsidRPr="003108F2">
        <w:rPr>
          <w:rFonts w:eastAsia="Times New Roman" w:cs="Arial"/>
          <w:color w:val="0070C0"/>
          <w:lang w:eastAsia="en-GB"/>
        </w:rPr>
        <w:t xml:space="preserve">They may also include non-contact activities, such as involving children in looking at, or in the production of, sexual images, watching sexual activities, encouraging children to behave in sexually inappropriate ways, </w:t>
      </w:r>
      <w:r w:rsidRPr="003108F2">
        <w:rPr>
          <w:rFonts w:eastAsia="Times New Roman" w:cs="Arial"/>
          <w:iCs/>
          <w:color w:val="0070C0"/>
          <w:lang w:eastAsia="en-GB"/>
        </w:rPr>
        <w:t>or grooming a child in preparation for abuse (including via the internet).  Sexual abuse is not solely perpetrated by adult males.  Women can also commit acts of sexual abuse, as can other children.</w:t>
      </w:r>
    </w:p>
    <w:p w14:paraId="6F95BB71" w14:textId="77777777" w:rsidR="00C258B0" w:rsidRPr="003108F2" w:rsidRDefault="00C258B0" w:rsidP="00C258B0">
      <w:pPr>
        <w:tabs>
          <w:tab w:val="left" w:pos="0"/>
          <w:tab w:val="left" w:pos="10080"/>
          <w:tab w:val="left" w:pos="10800"/>
          <w:tab w:val="left" w:pos="11520"/>
          <w:tab w:val="left" w:pos="12240"/>
        </w:tabs>
        <w:spacing w:after="0" w:line="240" w:lineRule="auto"/>
        <w:jc w:val="both"/>
        <w:rPr>
          <w:rFonts w:eastAsia="Times New Roman" w:cs="Arial"/>
          <w:i/>
          <w:color w:val="0070C0"/>
          <w:u w:val="single"/>
          <w:lang w:eastAsia="en-GB"/>
        </w:rPr>
      </w:pPr>
    </w:p>
    <w:p w14:paraId="5E44CEF7" w14:textId="77777777" w:rsidR="00C258B0" w:rsidRPr="003108F2" w:rsidRDefault="00C258B0" w:rsidP="00C258B0">
      <w:pPr>
        <w:tabs>
          <w:tab w:val="left" w:pos="0"/>
          <w:tab w:val="left" w:pos="10080"/>
          <w:tab w:val="left" w:pos="10800"/>
          <w:tab w:val="left" w:pos="11520"/>
          <w:tab w:val="left" w:pos="12240"/>
        </w:tabs>
        <w:spacing w:after="0" w:line="240" w:lineRule="auto"/>
        <w:jc w:val="both"/>
        <w:rPr>
          <w:rFonts w:eastAsia="Times New Roman" w:cs="Arial"/>
          <w:color w:val="0070C0"/>
          <w:lang w:eastAsia="en-GB"/>
        </w:rPr>
      </w:pPr>
      <w:r w:rsidRPr="003108F2">
        <w:rPr>
          <w:rFonts w:eastAsia="Times New Roman" w:cs="Arial"/>
          <w:color w:val="0070C0"/>
          <w:lang w:eastAsia="en-GB"/>
        </w:rPr>
        <w:t>The following may be indicators of sexual abuse (this is not designed to be used as a checklist):</w:t>
      </w:r>
    </w:p>
    <w:p w14:paraId="10C4CFBF" w14:textId="77777777" w:rsidR="00C258B0" w:rsidRPr="003108F2" w:rsidRDefault="00C258B0" w:rsidP="00C258B0">
      <w:pPr>
        <w:tabs>
          <w:tab w:val="left" w:pos="0"/>
          <w:tab w:val="left" w:pos="10080"/>
          <w:tab w:val="left" w:pos="10800"/>
          <w:tab w:val="left" w:pos="11520"/>
          <w:tab w:val="left" w:pos="12240"/>
        </w:tabs>
        <w:spacing w:after="0" w:line="240" w:lineRule="auto"/>
        <w:jc w:val="both"/>
        <w:rPr>
          <w:rFonts w:eastAsia="Times New Roman" w:cs="Arial"/>
          <w:color w:val="0070C0"/>
          <w:lang w:eastAsia="en-GB"/>
        </w:rPr>
      </w:pPr>
    </w:p>
    <w:p w14:paraId="69628915" w14:textId="77777777" w:rsidR="00C258B0" w:rsidRPr="003108F2" w:rsidRDefault="00C258B0" w:rsidP="00C258B0">
      <w:pPr>
        <w:numPr>
          <w:ilvl w:val="0"/>
          <w:numId w:val="18"/>
        </w:numPr>
        <w:tabs>
          <w:tab w:val="left" w:pos="0"/>
          <w:tab w:val="left" w:pos="10080"/>
          <w:tab w:val="left" w:pos="10800"/>
          <w:tab w:val="left" w:pos="11520"/>
          <w:tab w:val="left" w:pos="12240"/>
        </w:tabs>
        <w:spacing w:after="0" w:line="240" w:lineRule="auto"/>
        <w:jc w:val="both"/>
        <w:rPr>
          <w:rFonts w:eastAsia="Times New Roman" w:cs="Arial"/>
          <w:color w:val="0070C0"/>
          <w:lang w:eastAsia="en-GB"/>
        </w:rPr>
      </w:pPr>
      <w:r w:rsidRPr="003108F2">
        <w:rPr>
          <w:rFonts w:eastAsia="Times New Roman" w:cs="Arial"/>
          <w:color w:val="0070C0"/>
          <w:lang w:eastAsia="en-GB"/>
        </w:rPr>
        <w:t>Sexually explicit play or behaviour or age-inappropriate knowledge</w:t>
      </w:r>
    </w:p>
    <w:p w14:paraId="0431DB66" w14:textId="77777777" w:rsidR="00C258B0" w:rsidRPr="003108F2" w:rsidRDefault="00C258B0" w:rsidP="00C258B0">
      <w:pPr>
        <w:numPr>
          <w:ilvl w:val="0"/>
          <w:numId w:val="18"/>
        </w:numPr>
        <w:tabs>
          <w:tab w:val="left" w:pos="0"/>
          <w:tab w:val="left" w:pos="10080"/>
          <w:tab w:val="left" w:pos="10800"/>
          <w:tab w:val="left" w:pos="11520"/>
          <w:tab w:val="left" w:pos="12240"/>
        </w:tabs>
        <w:spacing w:after="0" w:line="240" w:lineRule="auto"/>
        <w:jc w:val="both"/>
        <w:rPr>
          <w:rFonts w:eastAsia="Times New Roman" w:cs="Arial"/>
          <w:color w:val="0070C0"/>
          <w:lang w:eastAsia="en-GB"/>
        </w:rPr>
      </w:pPr>
      <w:r w:rsidRPr="003108F2">
        <w:rPr>
          <w:rFonts w:eastAsia="Times New Roman" w:cs="Arial"/>
          <w:color w:val="0070C0"/>
          <w:lang w:eastAsia="en-GB"/>
        </w:rPr>
        <w:t>Anal or vaginal discharge, soreness or scratching</w:t>
      </w:r>
    </w:p>
    <w:p w14:paraId="07BA99B2" w14:textId="77777777" w:rsidR="00C258B0" w:rsidRPr="003108F2" w:rsidRDefault="00C258B0" w:rsidP="00C258B0">
      <w:pPr>
        <w:numPr>
          <w:ilvl w:val="0"/>
          <w:numId w:val="18"/>
        </w:numPr>
        <w:tabs>
          <w:tab w:val="left" w:pos="0"/>
          <w:tab w:val="left" w:pos="10080"/>
          <w:tab w:val="left" w:pos="10800"/>
          <w:tab w:val="left" w:pos="11520"/>
          <w:tab w:val="left" w:pos="12240"/>
        </w:tabs>
        <w:spacing w:after="0" w:line="240" w:lineRule="auto"/>
        <w:jc w:val="both"/>
        <w:rPr>
          <w:rFonts w:eastAsia="Times New Roman" w:cs="Arial"/>
          <w:color w:val="0070C0"/>
          <w:lang w:eastAsia="en-GB"/>
        </w:rPr>
      </w:pPr>
      <w:r w:rsidRPr="003108F2">
        <w:rPr>
          <w:rFonts w:eastAsia="Times New Roman" w:cs="Arial"/>
          <w:color w:val="0070C0"/>
          <w:lang w:eastAsia="en-GB"/>
        </w:rPr>
        <w:t>Reluctance to go home</w:t>
      </w:r>
    </w:p>
    <w:p w14:paraId="1CA6F9A3" w14:textId="77777777" w:rsidR="00C258B0" w:rsidRPr="003108F2" w:rsidRDefault="00C258B0" w:rsidP="00C258B0">
      <w:pPr>
        <w:numPr>
          <w:ilvl w:val="0"/>
          <w:numId w:val="18"/>
        </w:numPr>
        <w:tabs>
          <w:tab w:val="left" w:pos="0"/>
          <w:tab w:val="left" w:pos="10080"/>
          <w:tab w:val="left" w:pos="10800"/>
          <w:tab w:val="left" w:pos="11520"/>
          <w:tab w:val="left" w:pos="12240"/>
        </w:tabs>
        <w:spacing w:after="0" w:line="240" w:lineRule="auto"/>
        <w:jc w:val="both"/>
        <w:rPr>
          <w:rFonts w:eastAsia="Times New Roman" w:cs="Arial"/>
          <w:color w:val="0070C0"/>
          <w:lang w:eastAsia="en-GB"/>
        </w:rPr>
      </w:pPr>
      <w:r w:rsidRPr="003108F2">
        <w:rPr>
          <w:rFonts w:eastAsia="Times New Roman" w:cs="Arial"/>
          <w:color w:val="0070C0"/>
          <w:lang w:eastAsia="en-GB"/>
        </w:rPr>
        <w:t>Inability to concentrate, tiredness</w:t>
      </w:r>
    </w:p>
    <w:p w14:paraId="4CC3AFFD" w14:textId="77777777" w:rsidR="00C258B0" w:rsidRPr="003108F2" w:rsidRDefault="00C258B0" w:rsidP="00C258B0">
      <w:pPr>
        <w:numPr>
          <w:ilvl w:val="0"/>
          <w:numId w:val="18"/>
        </w:numPr>
        <w:tabs>
          <w:tab w:val="left" w:pos="0"/>
          <w:tab w:val="left" w:pos="10080"/>
          <w:tab w:val="left" w:pos="10800"/>
          <w:tab w:val="left" w:pos="11520"/>
          <w:tab w:val="left" w:pos="12240"/>
        </w:tabs>
        <w:spacing w:after="0" w:line="240" w:lineRule="auto"/>
        <w:jc w:val="both"/>
        <w:rPr>
          <w:rFonts w:eastAsia="Times New Roman" w:cs="Arial"/>
          <w:color w:val="0070C0"/>
          <w:lang w:eastAsia="en-GB"/>
        </w:rPr>
      </w:pPr>
      <w:r w:rsidRPr="003108F2">
        <w:rPr>
          <w:rFonts w:eastAsia="Times New Roman" w:cs="Arial"/>
          <w:color w:val="0070C0"/>
          <w:lang w:eastAsia="en-GB"/>
        </w:rPr>
        <w:t>Refusal to communicate</w:t>
      </w:r>
    </w:p>
    <w:p w14:paraId="0A436B95" w14:textId="77777777" w:rsidR="00C258B0" w:rsidRPr="003108F2" w:rsidRDefault="00C258B0" w:rsidP="00C258B0">
      <w:pPr>
        <w:numPr>
          <w:ilvl w:val="0"/>
          <w:numId w:val="18"/>
        </w:numPr>
        <w:tabs>
          <w:tab w:val="left" w:pos="0"/>
          <w:tab w:val="left" w:pos="10080"/>
          <w:tab w:val="left" w:pos="10800"/>
          <w:tab w:val="left" w:pos="11520"/>
          <w:tab w:val="left" w:pos="12240"/>
        </w:tabs>
        <w:spacing w:after="0" w:line="240" w:lineRule="auto"/>
        <w:jc w:val="both"/>
        <w:rPr>
          <w:rFonts w:eastAsia="Times New Roman" w:cs="Arial"/>
          <w:color w:val="0070C0"/>
          <w:lang w:eastAsia="en-GB"/>
        </w:rPr>
      </w:pPr>
      <w:r w:rsidRPr="003108F2">
        <w:rPr>
          <w:rFonts w:eastAsia="Times New Roman" w:cs="Arial"/>
          <w:color w:val="0070C0"/>
          <w:lang w:eastAsia="en-GB"/>
        </w:rPr>
        <w:t>Thrush, persistent complaints of stomach disorders or pains</w:t>
      </w:r>
    </w:p>
    <w:p w14:paraId="5782F178" w14:textId="77777777" w:rsidR="00C258B0" w:rsidRPr="003108F2" w:rsidRDefault="00C258B0" w:rsidP="00C258B0">
      <w:pPr>
        <w:numPr>
          <w:ilvl w:val="0"/>
          <w:numId w:val="18"/>
        </w:numPr>
        <w:tabs>
          <w:tab w:val="left" w:pos="0"/>
          <w:tab w:val="left" w:pos="10080"/>
          <w:tab w:val="left" w:pos="10800"/>
          <w:tab w:val="left" w:pos="11520"/>
          <w:tab w:val="left" w:pos="12240"/>
        </w:tabs>
        <w:spacing w:after="0" w:line="240" w:lineRule="auto"/>
        <w:jc w:val="both"/>
        <w:rPr>
          <w:rFonts w:eastAsia="Times New Roman" w:cs="Arial"/>
          <w:color w:val="0070C0"/>
          <w:lang w:eastAsia="en-GB"/>
        </w:rPr>
      </w:pPr>
      <w:r w:rsidRPr="003108F2">
        <w:rPr>
          <w:rFonts w:eastAsia="Times New Roman" w:cs="Arial"/>
          <w:color w:val="0070C0"/>
          <w:lang w:eastAsia="en-GB"/>
        </w:rPr>
        <w:t>Eating disorders, for example anorexia nervosa and bulimia</w:t>
      </w:r>
    </w:p>
    <w:p w14:paraId="5576673A" w14:textId="77777777" w:rsidR="00C258B0" w:rsidRPr="003108F2" w:rsidRDefault="00C258B0" w:rsidP="00C258B0">
      <w:pPr>
        <w:numPr>
          <w:ilvl w:val="0"/>
          <w:numId w:val="18"/>
        </w:numPr>
        <w:tabs>
          <w:tab w:val="left" w:pos="0"/>
          <w:tab w:val="left" w:pos="10080"/>
          <w:tab w:val="left" w:pos="10800"/>
          <w:tab w:val="left" w:pos="11520"/>
          <w:tab w:val="left" w:pos="12240"/>
        </w:tabs>
        <w:spacing w:after="0" w:line="240" w:lineRule="auto"/>
        <w:jc w:val="both"/>
        <w:rPr>
          <w:rFonts w:eastAsia="Times New Roman" w:cs="Arial"/>
          <w:color w:val="0070C0"/>
          <w:lang w:eastAsia="en-GB"/>
        </w:rPr>
      </w:pPr>
      <w:r w:rsidRPr="003108F2">
        <w:rPr>
          <w:rFonts w:eastAsia="Times New Roman" w:cs="Arial"/>
          <w:color w:val="0070C0"/>
          <w:lang w:eastAsia="en-GB"/>
        </w:rPr>
        <w:t>Attention seeking behaviour, self-mutilation, substance abuse</w:t>
      </w:r>
    </w:p>
    <w:p w14:paraId="3A6305B8" w14:textId="77777777" w:rsidR="00C258B0" w:rsidRPr="003108F2" w:rsidRDefault="00C258B0" w:rsidP="00C258B0">
      <w:pPr>
        <w:numPr>
          <w:ilvl w:val="0"/>
          <w:numId w:val="18"/>
        </w:numPr>
        <w:tabs>
          <w:tab w:val="left" w:pos="0"/>
          <w:tab w:val="left" w:pos="10080"/>
          <w:tab w:val="left" w:pos="10800"/>
          <w:tab w:val="left" w:pos="11520"/>
          <w:tab w:val="left" w:pos="12240"/>
        </w:tabs>
        <w:spacing w:after="0" w:line="240" w:lineRule="auto"/>
        <w:jc w:val="both"/>
        <w:rPr>
          <w:rFonts w:eastAsia="Times New Roman" w:cs="Arial"/>
          <w:color w:val="0070C0"/>
          <w:lang w:eastAsia="en-GB"/>
        </w:rPr>
      </w:pPr>
      <w:r w:rsidRPr="003108F2">
        <w:rPr>
          <w:rFonts w:eastAsia="Times New Roman" w:cs="Arial"/>
          <w:color w:val="0070C0"/>
          <w:lang w:eastAsia="en-GB"/>
        </w:rPr>
        <w:t>Aggressive behaviour including sexual harassment or molestation</w:t>
      </w:r>
    </w:p>
    <w:p w14:paraId="03DF4208" w14:textId="77777777" w:rsidR="00C258B0" w:rsidRPr="003108F2" w:rsidRDefault="00C258B0" w:rsidP="00C258B0">
      <w:pPr>
        <w:numPr>
          <w:ilvl w:val="0"/>
          <w:numId w:val="18"/>
        </w:numPr>
        <w:tabs>
          <w:tab w:val="left" w:pos="0"/>
          <w:tab w:val="left" w:pos="10080"/>
          <w:tab w:val="left" w:pos="10800"/>
          <w:tab w:val="left" w:pos="11520"/>
          <w:tab w:val="left" w:pos="12240"/>
        </w:tabs>
        <w:spacing w:after="0" w:line="240" w:lineRule="auto"/>
        <w:jc w:val="both"/>
        <w:rPr>
          <w:rFonts w:eastAsia="Times New Roman" w:cs="Arial"/>
          <w:color w:val="0070C0"/>
          <w:lang w:eastAsia="en-GB"/>
        </w:rPr>
      </w:pPr>
      <w:r w:rsidRPr="003108F2">
        <w:rPr>
          <w:rFonts w:eastAsia="Times New Roman" w:cs="Arial"/>
          <w:color w:val="0070C0"/>
          <w:lang w:eastAsia="en-GB"/>
        </w:rPr>
        <w:t>Unusual compliance</w:t>
      </w:r>
    </w:p>
    <w:p w14:paraId="26F4ECBF" w14:textId="77777777" w:rsidR="00C258B0" w:rsidRPr="003108F2" w:rsidRDefault="00C258B0" w:rsidP="00C258B0">
      <w:pPr>
        <w:numPr>
          <w:ilvl w:val="0"/>
          <w:numId w:val="18"/>
        </w:numPr>
        <w:tabs>
          <w:tab w:val="left" w:pos="0"/>
          <w:tab w:val="left" w:pos="10080"/>
          <w:tab w:val="left" w:pos="10800"/>
          <w:tab w:val="left" w:pos="11520"/>
          <w:tab w:val="left" w:pos="12240"/>
        </w:tabs>
        <w:spacing w:after="0" w:line="240" w:lineRule="auto"/>
        <w:jc w:val="both"/>
        <w:rPr>
          <w:rFonts w:eastAsia="Times New Roman" w:cs="Arial"/>
          <w:color w:val="0070C0"/>
          <w:lang w:eastAsia="en-GB"/>
        </w:rPr>
      </w:pPr>
      <w:r w:rsidRPr="003108F2">
        <w:rPr>
          <w:rFonts w:eastAsia="Times New Roman" w:cs="Arial"/>
          <w:color w:val="0070C0"/>
          <w:lang w:eastAsia="en-GB"/>
        </w:rPr>
        <w:t>Regressive behaviour, enuresis, soiling</w:t>
      </w:r>
    </w:p>
    <w:p w14:paraId="1D2B2BF0" w14:textId="77777777" w:rsidR="00C258B0" w:rsidRPr="003108F2" w:rsidRDefault="00C258B0" w:rsidP="00C258B0">
      <w:pPr>
        <w:numPr>
          <w:ilvl w:val="0"/>
          <w:numId w:val="18"/>
        </w:numPr>
        <w:tabs>
          <w:tab w:val="left" w:pos="0"/>
          <w:tab w:val="left" w:pos="10080"/>
          <w:tab w:val="left" w:pos="10800"/>
          <w:tab w:val="left" w:pos="11520"/>
          <w:tab w:val="left" w:pos="12240"/>
        </w:tabs>
        <w:spacing w:after="0" w:line="240" w:lineRule="auto"/>
        <w:jc w:val="both"/>
        <w:rPr>
          <w:rFonts w:eastAsia="Times New Roman" w:cs="Arial"/>
          <w:color w:val="0070C0"/>
          <w:lang w:eastAsia="en-GB"/>
        </w:rPr>
      </w:pPr>
      <w:r w:rsidRPr="003108F2">
        <w:rPr>
          <w:rFonts w:eastAsia="Times New Roman" w:cs="Arial"/>
          <w:color w:val="0070C0"/>
          <w:lang w:eastAsia="en-GB"/>
        </w:rPr>
        <w:t>Frequent or openly masturbating, touching others inappropriately</w:t>
      </w:r>
    </w:p>
    <w:p w14:paraId="1C4153C8" w14:textId="77777777" w:rsidR="00C258B0" w:rsidRPr="003108F2" w:rsidRDefault="00C258B0" w:rsidP="00C258B0">
      <w:pPr>
        <w:numPr>
          <w:ilvl w:val="0"/>
          <w:numId w:val="18"/>
        </w:numPr>
        <w:tabs>
          <w:tab w:val="left" w:pos="0"/>
          <w:tab w:val="left" w:pos="10080"/>
          <w:tab w:val="left" w:pos="10800"/>
          <w:tab w:val="left" w:pos="11520"/>
          <w:tab w:val="left" w:pos="12240"/>
        </w:tabs>
        <w:spacing w:after="0" w:line="240" w:lineRule="auto"/>
        <w:jc w:val="both"/>
        <w:rPr>
          <w:rFonts w:eastAsia="Times New Roman" w:cs="Arial"/>
          <w:color w:val="0070C0"/>
          <w:lang w:eastAsia="en-GB"/>
        </w:rPr>
      </w:pPr>
      <w:r w:rsidRPr="003108F2">
        <w:rPr>
          <w:rFonts w:eastAsia="Times New Roman" w:cs="Arial"/>
          <w:color w:val="0070C0"/>
          <w:lang w:eastAsia="en-GB"/>
        </w:rPr>
        <w:t>Depression, withdrawal, isolation from peer group</w:t>
      </w:r>
    </w:p>
    <w:p w14:paraId="1137DEF9" w14:textId="77777777" w:rsidR="00C258B0" w:rsidRPr="003108F2" w:rsidRDefault="00C258B0" w:rsidP="00C258B0">
      <w:pPr>
        <w:numPr>
          <w:ilvl w:val="0"/>
          <w:numId w:val="18"/>
        </w:numPr>
        <w:tabs>
          <w:tab w:val="left" w:pos="0"/>
          <w:tab w:val="left" w:pos="10080"/>
          <w:tab w:val="left" w:pos="10800"/>
          <w:tab w:val="left" w:pos="11520"/>
          <w:tab w:val="left" w:pos="12240"/>
        </w:tabs>
        <w:spacing w:after="0" w:line="240" w:lineRule="auto"/>
        <w:jc w:val="both"/>
        <w:rPr>
          <w:rFonts w:eastAsia="Times New Roman" w:cs="Arial"/>
          <w:color w:val="0070C0"/>
          <w:lang w:eastAsia="en-GB"/>
        </w:rPr>
      </w:pPr>
      <w:r w:rsidRPr="003108F2">
        <w:rPr>
          <w:rFonts w:eastAsia="Times New Roman" w:cs="Arial"/>
          <w:color w:val="0070C0"/>
          <w:lang w:eastAsia="en-GB"/>
        </w:rPr>
        <w:t>Reluctance to undress for PE or swimming</w:t>
      </w:r>
    </w:p>
    <w:p w14:paraId="2771BC97" w14:textId="77777777" w:rsidR="00C258B0" w:rsidRPr="003108F2" w:rsidRDefault="00C258B0" w:rsidP="00C258B0">
      <w:pPr>
        <w:numPr>
          <w:ilvl w:val="0"/>
          <w:numId w:val="18"/>
        </w:numPr>
        <w:tabs>
          <w:tab w:val="left" w:pos="0"/>
          <w:tab w:val="left" w:pos="10080"/>
          <w:tab w:val="left" w:pos="10800"/>
          <w:tab w:val="left" w:pos="11520"/>
          <w:tab w:val="left" w:pos="12240"/>
        </w:tabs>
        <w:spacing w:after="0" w:line="240" w:lineRule="auto"/>
        <w:jc w:val="both"/>
        <w:rPr>
          <w:rFonts w:eastAsia="Times New Roman" w:cs="Arial"/>
          <w:color w:val="0070C0"/>
          <w:lang w:eastAsia="en-GB"/>
        </w:rPr>
      </w:pPr>
      <w:r w:rsidRPr="003108F2">
        <w:rPr>
          <w:rFonts w:eastAsia="Times New Roman" w:cs="Arial"/>
          <w:color w:val="0070C0"/>
          <w:lang w:eastAsia="en-GB"/>
        </w:rPr>
        <w:t>Bruises or scratches in the genital area</w:t>
      </w:r>
    </w:p>
    <w:p w14:paraId="515CC74B" w14:textId="77777777" w:rsidR="00C258B0" w:rsidRPr="003108F2" w:rsidRDefault="00C258B0" w:rsidP="00C258B0">
      <w:pPr>
        <w:tabs>
          <w:tab w:val="left" w:pos="0"/>
          <w:tab w:val="left" w:pos="10080"/>
          <w:tab w:val="left" w:pos="10800"/>
          <w:tab w:val="left" w:pos="11520"/>
          <w:tab w:val="left" w:pos="12240"/>
        </w:tabs>
        <w:spacing w:after="0" w:line="240" w:lineRule="auto"/>
        <w:jc w:val="both"/>
        <w:rPr>
          <w:rFonts w:eastAsia="Times New Roman" w:cs="Arial"/>
          <w:color w:val="0070C0"/>
          <w:lang w:eastAsia="en-GB"/>
        </w:rPr>
      </w:pPr>
    </w:p>
    <w:p w14:paraId="6F566B4C" w14:textId="77777777" w:rsidR="00C258B0" w:rsidRPr="003108F2" w:rsidRDefault="00C258B0" w:rsidP="00C258B0">
      <w:pPr>
        <w:tabs>
          <w:tab w:val="left" w:pos="0"/>
          <w:tab w:val="left" w:pos="10080"/>
          <w:tab w:val="left" w:pos="10800"/>
          <w:tab w:val="left" w:pos="11520"/>
          <w:tab w:val="left" w:pos="12240"/>
        </w:tabs>
        <w:spacing w:after="0" w:line="240" w:lineRule="auto"/>
        <w:jc w:val="both"/>
        <w:rPr>
          <w:rFonts w:eastAsia="Times New Roman" w:cs="Arial"/>
          <w:b/>
          <w:color w:val="0070C0"/>
          <w:lang w:eastAsia="en-GB"/>
        </w:rPr>
      </w:pPr>
    </w:p>
    <w:p w14:paraId="615F47C1" w14:textId="1FB15442" w:rsidR="00C258B0" w:rsidRPr="003108F2" w:rsidRDefault="00C258B0" w:rsidP="00AC1CC5">
      <w:pPr>
        <w:pStyle w:val="Heading2"/>
        <w:rPr>
          <w:rFonts w:asciiTheme="minorHAnsi" w:hAnsiTheme="minorHAnsi"/>
          <w:color w:val="0070C0"/>
        </w:rPr>
      </w:pPr>
      <w:r w:rsidRPr="003108F2">
        <w:rPr>
          <w:rFonts w:asciiTheme="minorHAnsi" w:hAnsiTheme="minorHAnsi"/>
          <w:color w:val="0070C0"/>
        </w:rPr>
        <w:t xml:space="preserve">4.  </w:t>
      </w:r>
      <w:r w:rsidR="00AC1CC5" w:rsidRPr="003108F2">
        <w:rPr>
          <w:rFonts w:asciiTheme="minorHAnsi" w:hAnsiTheme="minorHAnsi"/>
          <w:color w:val="0070C0"/>
        </w:rPr>
        <w:t xml:space="preserve">Sexual </w:t>
      </w:r>
      <w:r w:rsidR="00A82C20" w:rsidRPr="003108F2">
        <w:rPr>
          <w:rFonts w:asciiTheme="minorHAnsi" w:hAnsiTheme="minorHAnsi"/>
          <w:color w:val="0070C0"/>
        </w:rPr>
        <w:t>exploitation</w:t>
      </w:r>
    </w:p>
    <w:p w14:paraId="1F50AEC7" w14:textId="77777777" w:rsidR="00C258B0" w:rsidRPr="003108F2" w:rsidRDefault="00C258B0" w:rsidP="00C258B0">
      <w:pPr>
        <w:tabs>
          <w:tab w:val="left" w:pos="0"/>
          <w:tab w:val="left" w:pos="10080"/>
          <w:tab w:val="left" w:pos="10800"/>
          <w:tab w:val="left" w:pos="11520"/>
          <w:tab w:val="left" w:pos="12240"/>
        </w:tabs>
        <w:spacing w:after="0" w:line="240" w:lineRule="auto"/>
        <w:jc w:val="both"/>
        <w:rPr>
          <w:rFonts w:eastAsia="Times New Roman" w:cs="Arial"/>
          <w:color w:val="0070C0"/>
          <w:lang w:eastAsia="en-GB"/>
        </w:rPr>
      </w:pPr>
    </w:p>
    <w:p w14:paraId="754DBED6" w14:textId="4AECC9E9" w:rsidR="00C258B0" w:rsidRPr="003108F2" w:rsidRDefault="00C258B0" w:rsidP="00C258B0">
      <w:pPr>
        <w:tabs>
          <w:tab w:val="left" w:pos="0"/>
          <w:tab w:val="left" w:pos="10080"/>
          <w:tab w:val="left" w:pos="10800"/>
          <w:tab w:val="left" w:pos="11520"/>
          <w:tab w:val="left" w:pos="12240"/>
        </w:tabs>
        <w:spacing w:after="0" w:line="240" w:lineRule="auto"/>
        <w:jc w:val="both"/>
        <w:rPr>
          <w:rFonts w:eastAsia="Times New Roman" w:cs="Arial"/>
          <w:color w:val="0070C0"/>
          <w:u w:val="single"/>
          <w:lang w:eastAsia="en-GB"/>
        </w:rPr>
      </w:pPr>
      <w:r w:rsidRPr="003108F2">
        <w:rPr>
          <w:rFonts w:eastAsia="Times New Roman" w:cs="Arial"/>
          <w:color w:val="0070C0"/>
          <w:lang w:eastAsia="en-GB"/>
        </w:rPr>
        <w:t xml:space="preserve">Child </w:t>
      </w:r>
      <w:r w:rsidR="00A82C20" w:rsidRPr="003108F2">
        <w:rPr>
          <w:rFonts w:eastAsia="Times New Roman" w:cs="Arial"/>
          <w:color w:val="0070C0"/>
          <w:lang w:eastAsia="en-GB"/>
        </w:rPr>
        <w:t xml:space="preserve">sexual exploitation </w:t>
      </w:r>
      <w:r w:rsidRPr="003108F2">
        <w:rPr>
          <w:rFonts w:eastAsia="Times New Roman" w:cs="Arial"/>
          <w:color w:val="0070C0"/>
          <w:lang w:eastAsia="en-GB"/>
        </w:rPr>
        <w:t xml:space="preserve">occurs when a child or young person, or another person, receives “something” (for example food, accommodation, drugs, alcohol, cigarettes, affection, gifts, money) as a result of the child/young person performing sexual activities, or another person performing sexual activities on the child/young person.  </w:t>
      </w:r>
    </w:p>
    <w:p w14:paraId="429F20F0" w14:textId="77777777" w:rsidR="00C258B0" w:rsidRPr="003108F2" w:rsidRDefault="00C258B0" w:rsidP="00C258B0">
      <w:pPr>
        <w:tabs>
          <w:tab w:val="left" w:pos="0"/>
          <w:tab w:val="left" w:pos="10080"/>
          <w:tab w:val="left" w:pos="10800"/>
          <w:tab w:val="left" w:pos="11520"/>
          <w:tab w:val="left" w:pos="12240"/>
        </w:tabs>
        <w:spacing w:after="0" w:line="240" w:lineRule="auto"/>
        <w:jc w:val="both"/>
        <w:rPr>
          <w:rFonts w:eastAsia="Times New Roman" w:cs="Arial"/>
          <w:color w:val="0070C0"/>
          <w:u w:val="single"/>
          <w:lang w:eastAsia="en-GB"/>
        </w:rPr>
      </w:pPr>
    </w:p>
    <w:p w14:paraId="6DBF6124" w14:textId="77777777" w:rsidR="00C258B0" w:rsidRPr="003108F2" w:rsidRDefault="00C258B0" w:rsidP="00C258B0">
      <w:pPr>
        <w:tabs>
          <w:tab w:val="left" w:pos="0"/>
          <w:tab w:val="left" w:pos="10080"/>
          <w:tab w:val="left" w:pos="10800"/>
          <w:tab w:val="left" w:pos="11520"/>
          <w:tab w:val="left" w:pos="12240"/>
        </w:tabs>
        <w:spacing w:after="0" w:line="240" w:lineRule="auto"/>
        <w:jc w:val="both"/>
        <w:rPr>
          <w:rFonts w:eastAsia="Times New Roman" w:cs="Arial"/>
          <w:color w:val="0070C0"/>
          <w:lang w:eastAsia="en-GB"/>
        </w:rPr>
      </w:pPr>
      <w:r w:rsidRPr="003108F2">
        <w:rPr>
          <w:rFonts w:eastAsia="Times New Roman" w:cs="Arial"/>
          <w:color w:val="0070C0"/>
          <w:lang w:eastAsia="en-GB"/>
        </w:rPr>
        <w:t xml:space="preserve">The presence of any significant indicator for sexual exploitation should trigger a referral to Birmingham Children’s Trust.  The significant indicators are: </w:t>
      </w:r>
    </w:p>
    <w:p w14:paraId="61FE86A1" w14:textId="77777777" w:rsidR="00C258B0" w:rsidRPr="003108F2" w:rsidRDefault="00C258B0" w:rsidP="00C258B0">
      <w:pPr>
        <w:tabs>
          <w:tab w:val="left" w:pos="0"/>
          <w:tab w:val="left" w:pos="10080"/>
          <w:tab w:val="left" w:pos="10800"/>
          <w:tab w:val="left" w:pos="11520"/>
          <w:tab w:val="left" w:pos="12240"/>
        </w:tabs>
        <w:spacing w:after="0" w:line="240" w:lineRule="auto"/>
        <w:jc w:val="both"/>
        <w:rPr>
          <w:rFonts w:eastAsia="Times New Roman" w:cs="Arial"/>
          <w:color w:val="0070C0"/>
          <w:lang w:eastAsia="en-GB"/>
        </w:rPr>
      </w:pPr>
    </w:p>
    <w:p w14:paraId="7C7FC5B2" w14:textId="77777777" w:rsidR="00C258B0" w:rsidRPr="003108F2" w:rsidRDefault="00C258B0" w:rsidP="00C258B0">
      <w:pPr>
        <w:numPr>
          <w:ilvl w:val="0"/>
          <w:numId w:val="18"/>
        </w:numPr>
        <w:tabs>
          <w:tab w:val="left" w:pos="0"/>
          <w:tab w:val="left" w:pos="10080"/>
          <w:tab w:val="left" w:pos="10800"/>
          <w:tab w:val="left" w:pos="11520"/>
          <w:tab w:val="left" w:pos="12240"/>
        </w:tabs>
        <w:spacing w:after="0" w:line="240" w:lineRule="auto"/>
        <w:jc w:val="both"/>
        <w:rPr>
          <w:rFonts w:eastAsia="Times New Roman" w:cs="Arial"/>
          <w:color w:val="0070C0"/>
        </w:rPr>
      </w:pPr>
      <w:r w:rsidRPr="003108F2">
        <w:rPr>
          <w:rFonts w:eastAsia="Times New Roman" w:cs="Arial"/>
          <w:color w:val="0070C0"/>
        </w:rPr>
        <w:lastRenderedPageBreak/>
        <w:t>Having a relationship of concern with a controlling adult or young person (this may involve physical and/or emotional abuse and/or gang activity)</w:t>
      </w:r>
    </w:p>
    <w:p w14:paraId="4CD03D7E" w14:textId="77777777" w:rsidR="00C258B0" w:rsidRPr="003108F2" w:rsidRDefault="00C258B0" w:rsidP="00C258B0">
      <w:pPr>
        <w:numPr>
          <w:ilvl w:val="0"/>
          <w:numId w:val="18"/>
        </w:numPr>
        <w:tabs>
          <w:tab w:val="left" w:pos="0"/>
          <w:tab w:val="left" w:pos="10080"/>
          <w:tab w:val="left" w:pos="10800"/>
          <w:tab w:val="left" w:pos="11520"/>
          <w:tab w:val="left" w:pos="12240"/>
        </w:tabs>
        <w:spacing w:after="0" w:line="240" w:lineRule="auto"/>
        <w:jc w:val="both"/>
        <w:rPr>
          <w:rFonts w:eastAsia="Times New Roman" w:cs="Arial"/>
          <w:color w:val="0070C0"/>
        </w:rPr>
      </w:pPr>
      <w:r w:rsidRPr="003108F2">
        <w:rPr>
          <w:rFonts w:eastAsia="Times New Roman" w:cs="Arial"/>
          <w:color w:val="0070C0"/>
        </w:rPr>
        <w:t xml:space="preserve">Entering </w:t>
      </w:r>
      <w:r w:rsidRPr="003108F2">
        <w:rPr>
          <w:rFonts w:eastAsia="Times New Roman" w:cs="Arial"/>
          <w:color w:val="0070C0"/>
          <w:lang w:eastAsia="en-GB"/>
        </w:rPr>
        <w:t>and</w:t>
      </w:r>
      <w:r w:rsidRPr="003108F2">
        <w:rPr>
          <w:rFonts w:eastAsia="Times New Roman" w:cs="Arial"/>
          <w:color w:val="0070C0"/>
        </w:rPr>
        <w:t>/or leaving vehicles driven by unknown adults</w:t>
      </w:r>
    </w:p>
    <w:p w14:paraId="6BD3E01D" w14:textId="77777777" w:rsidR="00C258B0" w:rsidRPr="003108F2" w:rsidRDefault="00C258B0" w:rsidP="00C258B0">
      <w:pPr>
        <w:numPr>
          <w:ilvl w:val="0"/>
          <w:numId w:val="18"/>
        </w:numPr>
        <w:tabs>
          <w:tab w:val="left" w:pos="0"/>
          <w:tab w:val="left" w:pos="10080"/>
          <w:tab w:val="left" w:pos="10800"/>
          <w:tab w:val="left" w:pos="11520"/>
          <w:tab w:val="left" w:pos="12240"/>
        </w:tabs>
        <w:spacing w:after="0" w:line="240" w:lineRule="auto"/>
        <w:jc w:val="both"/>
        <w:rPr>
          <w:rFonts w:eastAsia="Times New Roman" w:cs="Arial"/>
          <w:color w:val="0070C0"/>
        </w:rPr>
      </w:pPr>
      <w:r w:rsidRPr="003108F2">
        <w:rPr>
          <w:rFonts w:eastAsia="Times New Roman" w:cs="Arial"/>
          <w:color w:val="0070C0"/>
          <w:lang w:eastAsia="en-GB"/>
        </w:rPr>
        <w:t>Possessing</w:t>
      </w:r>
      <w:r w:rsidRPr="003108F2">
        <w:rPr>
          <w:rFonts w:eastAsia="Times New Roman" w:cs="Arial"/>
          <w:color w:val="0070C0"/>
        </w:rPr>
        <w:t xml:space="preserve"> unexplained amounts of money, expensive clothes or other items</w:t>
      </w:r>
    </w:p>
    <w:p w14:paraId="3A49B478" w14:textId="77777777" w:rsidR="00C258B0" w:rsidRPr="003108F2" w:rsidRDefault="00C258B0" w:rsidP="00C258B0">
      <w:pPr>
        <w:numPr>
          <w:ilvl w:val="0"/>
          <w:numId w:val="18"/>
        </w:numPr>
        <w:tabs>
          <w:tab w:val="left" w:pos="0"/>
          <w:tab w:val="left" w:pos="10080"/>
          <w:tab w:val="left" w:pos="10800"/>
          <w:tab w:val="left" w:pos="11520"/>
          <w:tab w:val="left" w:pos="12240"/>
        </w:tabs>
        <w:spacing w:after="0" w:line="240" w:lineRule="auto"/>
        <w:jc w:val="both"/>
        <w:rPr>
          <w:rFonts w:eastAsia="Times New Roman" w:cs="Arial"/>
          <w:color w:val="0070C0"/>
        </w:rPr>
      </w:pPr>
      <w:r w:rsidRPr="003108F2">
        <w:rPr>
          <w:rFonts w:eastAsia="Times New Roman" w:cs="Arial"/>
          <w:color w:val="0070C0"/>
          <w:lang w:eastAsia="en-GB"/>
        </w:rPr>
        <w:t>Frequenting</w:t>
      </w:r>
      <w:r w:rsidRPr="003108F2">
        <w:rPr>
          <w:rFonts w:eastAsia="Times New Roman" w:cs="Arial"/>
          <w:color w:val="0070C0"/>
        </w:rPr>
        <w:t xml:space="preserve"> areas known for risky activities</w:t>
      </w:r>
    </w:p>
    <w:p w14:paraId="389D23DB" w14:textId="77777777" w:rsidR="00C258B0" w:rsidRPr="003108F2" w:rsidRDefault="00C258B0" w:rsidP="00C258B0">
      <w:pPr>
        <w:numPr>
          <w:ilvl w:val="0"/>
          <w:numId w:val="18"/>
        </w:numPr>
        <w:tabs>
          <w:tab w:val="left" w:pos="0"/>
          <w:tab w:val="left" w:pos="10080"/>
          <w:tab w:val="left" w:pos="10800"/>
          <w:tab w:val="left" w:pos="11520"/>
          <w:tab w:val="left" w:pos="12240"/>
        </w:tabs>
        <w:spacing w:after="0" w:line="240" w:lineRule="auto"/>
        <w:jc w:val="both"/>
        <w:rPr>
          <w:rFonts w:eastAsia="Times New Roman" w:cs="Arial"/>
          <w:color w:val="0070C0"/>
        </w:rPr>
      </w:pPr>
      <w:r w:rsidRPr="003108F2">
        <w:rPr>
          <w:rFonts w:eastAsia="Times New Roman" w:cs="Arial"/>
          <w:color w:val="0070C0"/>
        </w:rPr>
        <w:t xml:space="preserve">Being </w:t>
      </w:r>
      <w:r w:rsidRPr="003108F2">
        <w:rPr>
          <w:rFonts w:eastAsia="Times New Roman" w:cs="Arial"/>
          <w:color w:val="0070C0"/>
          <w:lang w:eastAsia="en-GB"/>
        </w:rPr>
        <w:t>groomed</w:t>
      </w:r>
      <w:r w:rsidRPr="003108F2">
        <w:rPr>
          <w:rFonts w:eastAsia="Times New Roman" w:cs="Arial"/>
          <w:color w:val="0070C0"/>
        </w:rPr>
        <w:t xml:space="preserve"> or abused via the Internet and mobile technology; and</w:t>
      </w:r>
    </w:p>
    <w:p w14:paraId="7F754E3D" w14:textId="77777777" w:rsidR="00C258B0" w:rsidRPr="003108F2" w:rsidRDefault="00C258B0" w:rsidP="00C258B0">
      <w:pPr>
        <w:numPr>
          <w:ilvl w:val="0"/>
          <w:numId w:val="18"/>
        </w:numPr>
        <w:tabs>
          <w:tab w:val="left" w:pos="0"/>
          <w:tab w:val="left" w:pos="10080"/>
          <w:tab w:val="left" w:pos="10800"/>
          <w:tab w:val="left" w:pos="11520"/>
          <w:tab w:val="left" w:pos="12240"/>
        </w:tabs>
        <w:spacing w:after="0" w:line="240" w:lineRule="auto"/>
        <w:jc w:val="both"/>
        <w:rPr>
          <w:rFonts w:eastAsia="Times New Roman" w:cs="Arial"/>
          <w:color w:val="0070C0"/>
        </w:rPr>
      </w:pPr>
      <w:r w:rsidRPr="003108F2">
        <w:rPr>
          <w:rFonts w:eastAsia="Times New Roman" w:cs="Arial"/>
          <w:color w:val="0070C0"/>
          <w:lang w:eastAsia="en-GB"/>
        </w:rPr>
        <w:t>Having</w:t>
      </w:r>
      <w:r w:rsidRPr="003108F2">
        <w:rPr>
          <w:rFonts w:eastAsia="Times New Roman" w:cs="Arial"/>
          <w:color w:val="0070C0"/>
        </w:rPr>
        <w:t xml:space="preserve"> unexplained contact with hotels, taxi companies or fast food outlets.</w:t>
      </w:r>
    </w:p>
    <w:p w14:paraId="52477784" w14:textId="2C4DFDD3" w:rsidR="00C258B0" w:rsidRPr="003108F2" w:rsidRDefault="00C258B0" w:rsidP="00C258B0">
      <w:pPr>
        <w:numPr>
          <w:ilvl w:val="0"/>
          <w:numId w:val="18"/>
        </w:numPr>
        <w:tabs>
          <w:tab w:val="left" w:pos="0"/>
          <w:tab w:val="left" w:pos="10080"/>
          <w:tab w:val="left" w:pos="10800"/>
          <w:tab w:val="left" w:pos="11520"/>
          <w:tab w:val="left" w:pos="12240"/>
        </w:tabs>
        <w:spacing w:after="0" w:line="240" w:lineRule="auto"/>
        <w:jc w:val="both"/>
        <w:rPr>
          <w:rFonts w:eastAsia="Times New Roman" w:cs="Arial"/>
          <w:color w:val="0070C0"/>
        </w:rPr>
      </w:pPr>
      <w:r w:rsidRPr="003108F2">
        <w:rPr>
          <w:rFonts w:eastAsia="Times New Roman" w:cs="Arial"/>
          <w:color w:val="0070C0"/>
        </w:rPr>
        <w:t xml:space="preserve">Missing for periods of time (CSE and </w:t>
      </w:r>
      <w:r w:rsidR="00A82C20" w:rsidRPr="003108F2">
        <w:rPr>
          <w:rFonts w:eastAsia="Times New Roman" w:cs="Arial"/>
          <w:color w:val="0070C0"/>
        </w:rPr>
        <w:t>county lines</w:t>
      </w:r>
      <w:r w:rsidRPr="003108F2">
        <w:rPr>
          <w:rFonts w:eastAsia="Times New Roman" w:cs="Arial"/>
          <w:color w:val="0070C0"/>
        </w:rPr>
        <w:t>)</w:t>
      </w:r>
    </w:p>
    <w:p w14:paraId="1AC0D873" w14:textId="77777777" w:rsidR="00C258B0" w:rsidRPr="003108F2" w:rsidRDefault="00C258B0" w:rsidP="00C258B0">
      <w:pPr>
        <w:tabs>
          <w:tab w:val="left" w:pos="0"/>
          <w:tab w:val="left" w:pos="10080"/>
          <w:tab w:val="left" w:pos="10800"/>
          <w:tab w:val="left" w:pos="11520"/>
          <w:tab w:val="left" w:pos="12240"/>
        </w:tabs>
        <w:spacing w:after="0" w:line="240" w:lineRule="auto"/>
        <w:jc w:val="both"/>
        <w:rPr>
          <w:rFonts w:eastAsia="Times New Roman" w:cs="Arial"/>
          <w:color w:val="0070C0"/>
          <w:lang w:eastAsia="en-GB"/>
        </w:rPr>
      </w:pPr>
    </w:p>
    <w:p w14:paraId="733C70EB" w14:textId="77777777" w:rsidR="00C258B0" w:rsidRPr="003108F2" w:rsidRDefault="00C258B0" w:rsidP="00C258B0">
      <w:pPr>
        <w:tabs>
          <w:tab w:val="left" w:pos="0"/>
          <w:tab w:val="left" w:pos="10080"/>
          <w:tab w:val="left" w:pos="10800"/>
          <w:tab w:val="left" w:pos="11520"/>
          <w:tab w:val="left" w:pos="12240"/>
        </w:tabs>
        <w:spacing w:after="0" w:line="240" w:lineRule="auto"/>
        <w:jc w:val="both"/>
        <w:rPr>
          <w:rFonts w:eastAsia="Times New Roman" w:cs="Arial"/>
          <w:b/>
          <w:color w:val="0070C0"/>
          <w:lang w:eastAsia="en-GB"/>
        </w:rPr>
      </w:pPr>
    </w:p>
    <w:p w14:paraId="70C4C999" w14:textId="470F62B1" w:rsidR="00C258B0" w:rsidRPr="003108F2" w:rsidRDefault="00C258B0" w:rsidP="00AC1CC5">
      <w:pPr>
        <w:pStyle w:val="Heading2"/>
        <w:rPr>
          <w:rFonts w:asciiTheme="minorHAnsi" w:hAnsiTheme="minorHAnsi"/>
          <w:color w:val="0070C0"/>
        </w:rPr>
      </w:pPr>
      <w:r w:rsidRPr="003108F2">
        <w:rPr>
          <w:rFonts w:asciiTheme="minorHAnsi" w:hAnsiTheme="minorHAnsi"/>
          <w:color w:val="0070C0"/>
        </w:rPr>
        <w:t xml:space="preserve">5. </w:t>
      </w:r>
      <w:r w:rsidR="00AC1CC5" w:rsidRPr="003108F2">
        <w:rPr>
          <w:rFonts w:asciiTheme="minorHAnsi" w:hAnsiTheme="minorHAnsi"/>
          <w:color w:val="0070C0"/>
        </w:rPr>
        <w:t xml:space="preserve">Emotional </w:t>
      </w:r>
      <w:r w:rsidR="00A82C20" w:rsidRPr="003108F2">
        <w:rPr>
          <w:rFonts w:asciiTheme="minorHAnsi" w:hAnsiTheme="minorHAnsi"/>
          <w:color w:val="0070C0"/>
        </w:rPr>
        <w:t>abuse</w:t>
      </w:r>
    </w:p>
    <w:p w14:paraId="4876F7E1" w14:textId="77777777" w:rsidR="00C258B0" w:rsidRPr="003108F2" w:rsidRDefault="00C258B0" w:rsidP="00C258B0">
      <w:pPr>
        <w:tabs>
          <w:tab w:val="left" w:pos="0"/>
          <w:tab w:val="left" w:pos="10080"/>
          <w:tab w:val="left" w:pos="10800"/>
          <w:tab w:val="left" w:pos="11520"/>
          <w:tab w:val="left" w:pos="12240"/>
        </w:tabs>
        <w:spacing w:after="0" w:line="240" w:lineRule="auto"/>
        <w:jc w:val="both"/>
        <w:rPr>
          <w:rFonts w:eastAsia="Times New Roman" w:cs="Arial"/>
          <w:color w:val="0070C0"/>
          <w:u w:val="single"/>
          <w:lang w:eastAsia="en-GB"/>
        </w:rPr>
      </w:pPr>
    </w:p>
    <w:p w14:paraId="171051FA" w14:textId="77777777" w:rsidR="00C258B0" w:rsidRPr="003108F2" w:rsidRDefault="00C258B0" w:rsidP="00C258B0">
      <w:pPr>
        <w:tabs>
          <w:tab w:val="left" w:pos="0"/>
          <w:tab w:val="left" w:pos="10080"/>
          <w:tab w:val="left" w:pos="10800"/>
          <w:tab w:val="left" w:pos="11520"/>
          <w:tab w:val="left" w:pos="12240"/>
        </w:tabs>
        <w:spacing w:after="0" w:line="240" w:lineRule="auto"/>
        <w:jc w:val="both"/>
        <w:rPr>
          <w:rFonts w:eastAsia="Times New Roman" w:cs="Arial"/>
          <w:color w:val="0070C0"/>
          <w:lang w:eastAsia="en-GB"/>
        </w:rPr>
      </w:pPr>
      <w:r w:rsidRPr="003108F2">
        <w:rPr>
          <w:rFonts w:eastAsia="Times New Roman" w:cs="Arial"/>
          <w:color w:val="0070C0"/>
          <w:lang w:eastAsia="en-GB"/>
        </w:rPr>
        <w:t xml:space="preserve">Emotional abuse is the persistent emotional maltreatment of a child/young person such as to cause severe and persistent adverse effects on the child/young person's emotional development.  It may involve conveying to children/young people that they are worthless or unloved, inadequate, or valued only insofar as they meet the needs of another person.  </w:t>
      </w:r>
      <w:r w:rsidRPr="003108F2">
        <w:rPr>
          <w:rFonts w:eastAsia="Times New Roman" w:cs="Arial"/>
          <w:iCs/>
          <w:color w:val="0070C0"/>
          <w:lang w:eastAsia="en-GB"/>
        </w:rPr>
        <w:t>It may include not giving the child/young person opportunities to express their views, deliberately silencing them or 'making fun' of what they say or how they communicate.</w:t>
      </w:r>
      <w:r w:rsidRPr="003108F2">
        <w:rPr>
          <w:rFonts w:eastAsia="Times New Roman" w:cs="Arial"/>
          <w:color w:val="0070C0"/>
          <w:lang w:eastAsia="en-GB"/>
        </w:rPr>
        <w:t xml:space="preserve">  It may feature age or developmentally inappropriate expectations being imposed on children.  These may include interactions that are beyond the child/young person's developmental capability, as well as overprotection and limitation of exploration and learning, or preventing the child/young person participating in normal social interaction.  It may also involve seeing or hearing the ill-treatment of another person.  It may involve serious bullying (including cyber bullying)</w:t>
      </w:r>
      <w:r w:rsidRPr="003108F2">
        <w:rPr>
          <w:rFonts w:eastAsia="Times New Roman" w:cs="Arial"/>
          <w:i/>
          <w:color w:val="0070C0"/>
          <w:lang w:eastAsia="en-GB"/>
        </w:rPr>
        <w:t>,</w:t>
      </w:r>
      <w:r w:rsidRPr="003108F2">
        <w:rPr>
          <w:rFonts w:eastAsia="Times New Roman" w:cs="Arial"/>
          <w:color w:val="0070C0"/>
          <w:lang w:eastAsia="en-GB"/>
        </w:rPr>
        <w:t xml:space="preserve"> causing children/young people frequently to feel frightened or in danger, or the exploitation or corruption of children/young people.  Some level of emotional abuse is involved in all types of maltreatment. </w:t>
      </w:r>
    </w:p>
    <w:p w14:paraId="68259220" w14:textId="77777777" w:rsidR="00C258B0" w:rsidRPr="003108F2" w:rsidRDefault="00C258B0" w:rsidP="00C258B0">
      <w:pPr>
        <w:tabs>
          <w:tab w:val="left" w:pos="0"/>
          <w:tab w:val="left" w:pos="10080"/>
          <w:tab w:val="left" w:pos="10800"/>
          <w:tab w:val="left" w:pos="11520"/>
          <w:tab w:val="left" w:pos="12240"/>
        </w:tabs>
        <w:spacing w:after="0" w:line="240" w:lineRule="auto"/>
        <w:jc w:val="both"/>
        <w:rPr>
          <w:rFonts w:eastAsia="Times New Roman" w:cs="Arial"/>
          <w:color w:val="0070C0"/>
          <w:lang w:eastAsia="en-GB"/>
        </w:rPr>
      </w:pPr>
    </w:p>
    <w:p w14:paraId="0463B935" w14:textId="77777777" w:rsidR="00C258B0" w:rsidRPr="003108F2" w:rsidRDefault="00C258B0" w:rsidP="00C258B0">
      <w:pPr>
        <w:tabs>
          <w:tab w:val="left" w:pos="0"/>
          <w:tab w:val="left" w:pos="10080"/>
          <w:tab w:val="left" w:pos="10800"/>
          <w:tab w:val="left" w:pos="11520"/>
          <w:tab w:val="left" w:pos="12240"/>
        </w:tabs>
        <w:spacing w:after="0" w:line="240" w:lineRule="auto"/>
        <w:jc w:val="both"/>
        <w:rPr>
          <w:rFonts w:eastAsia="Times New Roman" w:cs="Arial"/>
          <w:color w:val="0070C0"/>
          <w:lang w:eastAsia="en-GB"/>
        </w:rPr>
      </w:pPr>
      <w:r w:rsidRPr="003108F2">
        <w:rPr>
          <w:rFonts w:eastAsia="Times New Roman" w:cs="Arial"/>
          <w:color w:val="0070C0"/>
          <w:lang w:eastAsia="en-GB"/>
        </w:rPr>
        <w:t>The following may be indicators of emotional abuse (this is not designed to be used as a checklist):</w:t>
      </w:r>
    </w:p>
    <w:p w14:paraId="00C4E918" w14:textId="77777777" w:rsidR="00C258B0" w:rsidRPr="003108F2" w:rsidRDefault="00C258B0" w:rsidP="00C258B0">
      <w:pPr>
        <w:tabs>
          <w:tab w:val="left" w:pos="0"/>
          <w:tab w:val="left" w:pos="10080"/>
          <w:tab w:val="left" w:pos="10800"/>
          <w:tab w:val="left" w:pos="11520"/>
          <w:tab w:val="left" w:pos="12240"/>
        </w:tabs>
        <w:spacing w:after="0" w:line="240" w:lineRule="auto"/>
        <w:jc w:val="both"/>
        <w:rPr>
          <w:rFonts w:eastAsia="Times New Roman" w:cs="Arial"/>
          <w:color w:val="0070C0"/>
          <w:lang w:eastAsia="en-GB"/>
        </w:rPr>
      </w:pPr>
    </w:p>
    <w:p w14:paraId="1D2EF219" w14:textId="77777777" w:rsidR="00C258B0" w:rsidRPr="003108F2" w:rsidRDefault="00C258B0" w:rsidP="00C258B0">
      <w:pPr>
        <w:numPr>
          <w:ilvl w:val="0"/>
          <w:numId w:val="19"/>
        </w:numPr>
        <w:tabs>
          <w:tab w:val="left" w:pos="0"/>
          <w:tab w:val="left" w:pos="10080"/>
          <w:tab w:val="left" w:pos="10800"/>
          <w:tab w:val="left" w:pos="11520"/>
          <w:tab w:val="left" w:pos="12240"/>
        </w:tabs>
        <w:spacing w:after="0" w:line="240" w:lineRule="auto"/>
        <w:jc w:val="both"/>
        <w:rPr>
          <w:rFonts w:eastAsia="Times New Roman" w:cs="Arial"/>
          <w:color w:val="0070C0"/>
          <w:lang w:eastAsia="en-GB"/>
        </w:rPr>
      </w:pPr>
      <w:r w:rsidRPr="003108F2">
        <w:rPr>
          <w:rFonts w:eastAsia="Times New Roman" w:cs="Arial"/>
          <w:color w:val="0070C0"/>
          <w:lang w:eastAsia="en-GB"/>
        </w:rPr>
        <w:t>The child consistently describes him/herself in very negative ways – as stupid, naughty, hopeless, ugly</w:t>
      </w:r>
    </w:p>
    <w:p w14:paraId="2D0A5B49" w14:textId="77777777" w:rsidR="00C258B0" w:rsidRPr="003108F2" w:rsidRDefault="00C258B0" w:rsidP="00C258B0">
      <w:pPr>
        <w:numPr>
          <w:ilvl w:val="0"/>
          <w:numId w:val="19"/>
        </w:numPr>
        <w:tabs>
          <w:tab w:val="left" w:pos="0"/>
          <w:tab w:val="left" w:pos="10080"/>
          <w:tab w:val="left" w:pos="10800"/>
          <w:tab w:val="left" w:pos="11520"/>
          <w:tab w:val="left" w:pos="12240"/>
        </w:tabs>
        <w:spacing w:after="0" w:line="240" w:lineRule="auto"/>
        <w:jc w:val="both"/>
        <w:rPr>
          <w:rFonts w:eastAsia="Times New Roman" w:cs="Arial"/>
          <w:color w:val="0070C0"/>
          <w:lang w:eastAsia="en-GB"/>
        </w:rPr>
      </w:pPr>
      <w:r w:rsidRPr="003108F2">
        <w:rPr>
          <w:rFonts w:eastAsia="Times New Roman" w:cs="Arial"/>
          <w:color w:val="0070C0"/>
          <w:lang w:eastAsia="en-GB"/>
        </w:rPr>
        <w:t>Over-reaction to mistakes</w:t>
      </w:r>
    </w:p>
    <w:p w14:paraId="015CD953" w14:textId="77777777" w:rsidR="00C258B0" w:rsidRPr="003108F2" w:rsidRDefault="00C258B0" w:rsidP="00C258B0">
      <w:pPr>
        <w:numPr>
          <w:ilvl w:val="0"/>
          <w:numId w:val="19"/>
        </w:numPr>
        <w:tabs>
          <w:tab w:val="left" w:pos="0"/>
          <w:tab w:val="left" w:pos="10080"/>
          <w:tab w:val="left" w:pos="10800"/>
          <w:tab w:val="left" w:pos="11520"/>
          <w:tab w:val="left" w:pos="12240"/>
        </w:tabs>
        <w:spacing w:after="0" w:line="240" w:lineRule="auto"/>
        <w:jc w:val="both"/>
        <w:rPr>
          <w:rFonts w:eastAsia="Times New Roman" w:cs="Arial"/>
          <w:color w:val="0070C0"/>
          <w:lang w:eastAsia="en-GB"/>
        </w:rPr>
      </w:pPr>
      <w:r w:rsidRPr="003108F2">
        <w:rPr>
          <w:rFonts w:eastAsia="Times New Roman" w:cs="Arial"/>
          <w:color w:val="0070C0"/>
          <w:lang w:eastAsia="en-GB"/>
        </w:rPr>
        <w:t>Delayed physical, mental or emotional development</w:t>
      </w:r>
    </w:p>
    <w:p w14:paraId="620A0028" w14:textId="77777777" w:rsidR="00C258B0" w:rsidRPr="003108F2" w:rsidRDefault="00C258B0" w:rsidP="00C258B0">
      <w:pPr>
        <w:numPr>
          <w:ilvl w:val="0"/>
          <w:numId w:val="19"/>
        </w:numPr>
        <w:tabs>
          <w:tab w:val="left" w:pos="0"/>
          <w:tab w:val="left" w:pos="10080"/>
          <w:tab w:val="left" w:pos="10800"/>
          <w:tab w:val="left" w:pos="11520"/>
          <w:tab w:val="left" w:pos="12240"/>
        </w:tabs>
        <w:spacing w:after="0" w:line="240" w:lineRule="auto"/>
        <w:jc w:val="both"/>
        <w:rPr>
          <w:rFonts w:eastAsia="Times New Roman" w:cs="Arial"/>
          <w:color w:val="0070C0"/>
          <w:lang w:eastAsia="en-GB"/>
        </w:rPr>
      </w:pPr>
      <w:r w:rsidRPr="003108F2">
        <w:rPr>
          <w:rFonts w:eastAsia="Times New Roman" w:cs="Arial"/>
          <w:color w:val="0070C0"/>
          <w:lang w:eastAsia="en-GB"/>
        </w:rPr>
        <w:t>Sudden speech or sensory disorders</w:t>
      </w:r>
    </w:p>
    <w:p w14:paraId="34B4ED2A" w14:textId="77777777" w:rsidR="00C258B0" w:rsidRPr="003108F2" w:rsidRDefault="00C258B0" w:rsidP="00C258B0">
      <w:pPr>
        <w:numPr>
          <w:ilvl w:val="0"/>
          <w:numId w:val="19"/>
        </w:numPr>
        <w:tabs>
          <w:tab w:val="left" w:pos="0"/>
          <w:tab w:val="left" w:pos="10080"/>
          <w:tab w:val="left" w:pos="10800"/>
          <w:tab w:val="left" w:pos="11520"/>
          <w:tab w:val="left" w:pos="12240"/>
        </w:tabs>
        <w:spacing w:after="0" w:line="240" w:lineRule="auto"/>
        <w:jc w:val="both"/>
        <w:rPr>
          <w:rFonts w:eastAsia="Times New Roman" w:cs="Arial"/>
          <w:color w:val="0070C0"/>
          <w:lang w:eastAsia="en-GB"/>
        </w:rPr>
      </w:pPr>
      <w:r w:rsidRPr="003108F2">
        <w:rPr>
          <w:rFonts w:eastAsia="Times New Roman" w:cs="Arial"/>
          <w:color w:val="0070C0"/>
          <w:lang w:eastAsia="en-GB"/>
        </w:rPr>
        <w:t>Inappropriate emotional responses, fantasies</w:t>
      </w:r>
    </w:p>
    <w:p w14:paraId="1BFB3DCD" w14:textId="77777777" w:rsidR="00C258B0" w:rsidRPr="003108F2" w:rsidRDefault="00C258B0" w:rsidP="00C258B0">
      <w:pPr>
        <w:numPr>
          <w:ilvl w:val="0"/>
          <w:numId w:val="19"/>
        </w:numPr>
        <w:tabs>
          <w:tab w:val="left" w:pos="0"/>
          <w:tab w:val="left" w:pos="10080"/>
          <w:tab w:val="left" w:pos="10800"/>
          <w:tab w:val="left" w:pos="11520"/>
          <w:tab w:val="left" w:pos="12240"/>
        </w:tabs>
        <w:spacing w:after="0" w:line="240" w:lineRule="auto"/>
        <w:jc w:val="both"/>
        <w:rPr>
          <w:rFonts w:eastAsia="Times New Roman" w:cs="Arial"/>
          <w:color w:val="0070C0"/>
          <w:lang w:eastAsia="en-GB"/>
        </w:rPr>
      </w:pPr>
      <w:r w:rsidRPr="003108F2">
        <w:rPr>
          <w:rFonts w:eastAsia="Times New Roman" w:cs="Arial"/>
          <w:color w:val="0070C0"/>
          <w:lang w:eastAsia="en-GB"/>
        </w:rPr>
        <w:t>Neurotic behaviour: rocking, banging head, regression, tics and twitches</w:t>
      </w:r>
    </w:p>
    <w:p w14:paraId="107E9746" w14:textId="77777777" w:rsidR="00C258B0" w:rsidRPr="003108F2" w:rsidRDefault="00C258B0" w:rsidP="00C258B0">
      <w:pPr>
        <w:numPr>
          <w:ilvl w:val="0"/>
          <w:numId w:val="19"/>
        </w:numPr>
        <w:tabs>
          <w:tab w:val="left" w:pos="0"/>
          <w:tab w:val="left" w:pos="10080"/>
          <w:tab w:val="left" w:pos="10800"/>
          <w:tab w:val="left" w:pos="11520"/>
          <w:tab w:val="left" w:pos="12240"/>
        </w:tabs>
        <w:spacing w:after="0" w:line="240" w:lineRule="auto"/>
        <w:jc w:val="both"/>
        <w:rPr>
          <w:rFonts w:eastAsia="Times New Roman" w:cs="Arial"/>
          <w:color w:val="0070C0"/>
          <w:lang w:eastAsia="en-GB"/>
        </w:rPr>
      </w:pPr>
      <w:r w:rsidRPr="003108F2">
        <w:rPr>
          <w:rFonts w:eastAsia="Times New Roman" w:cs="Arial"/>
          <w:color w:val="0070C0"/>
          <w:lang w:eastAsia="en-GB"/>
        </w:rPr>
        <w:t>Self-harming, drug or solvent abuse</w:t>
      </w:r>
    </w:p>
    <w:p w14:paraId="637E1BF0" w14:textId="77777777" w:rsidR="00C258B0" w:rsidRPr="003108F2" w:rsidRDefault="00C258B0" w:rsidP="00C258B0">
      <w:pPr>
        <w:keepNext/>
        <w:numPr>
          <w:ilvl w:val="0"/>
          <w:numId w:val="19"/>
        </w:numPr>
        <w:spacing w:after="0" w:line="240" w:lineRule="auto"/>
        <w:jc w:val="both"/>
        <w:outlineLvl w:val="1"/>
        <w:rPr>
          <w:rFonts w:eastAsia="Times New Roman" w:cs="Arial"/>
          <w:color w:val="0070C0"/>
          <w:lang w:eastAsia="en-GB"/>
        </w:rPr>
      </w:pPr>
      <w:r w:rsidRPr="003108F2">
        <w:rPr>
          <w:rFonts w:eastAsia="Times New Roman" w:cs="Arial"/>
          <w:color w:val="0070C0"/>
          <w:lang w:eastAsia="en-GB"/>
        </w:rPr>
        <w:t>Fear of parents being contacted</w:t>
      </w:r>
    </w:p>
    <w:p w14:paraId="7802B946" w14:textId="77777777" w:rsidR="00C258B0" w:rsidRPr="003108F2" w:rsidRDefault="00C258B0" w:rsidP="00C258B0">
      <w:pPr>
        <w:keepNext/>
        <w:numPr>
          <w:ilvl w:val="0"/>
          <w:numId w:val="19"/>
        </w:numPr>
        <w:spacing w:after="0" w:line="240" w:lineRule="auto"/>
        <w:jc w:val="both"/>
        <w:outlineLvl w:val="1"/>
        <w:rPr>
          <w:rFonts w:eastAsia="Times New Roman" w:cs="Arial"/>
          <w:color w:val="0070C0"/>
          <w:lang w:eastAsia="en-GB"/>
        </w:rPr>
      </w:pPr>
      <w:r w:rsidRPr="003108F2">
        <w:rPr>
          <w:rFonts w:eastAsia="Times New Roman" w:cs="Arial"/>
          <w:color w:val="0070C0"/>
          <w:lang w:eastAsia="en-GB"/>
        </w:rPr>
        <w:t>Running away</w:t>
      </w:r>
    </w:p>
    <w:p w14:paraId="1B8AB2A2" w14:textId="77777777" w:rsidR="00C258B0" w:rsidRPr="003108F2" w:rsidRDefault="00C258B0" w:rsidP="00C258B0">
      <w:pPr>
        <w:keepNext/>
        <w:numPr>
          <w:ilvl w:val="0"/>
          <w:numId w:val="19"/>
        </w:numPr>
        <w:spacing w:after="0" w:line="240" w:lineRule="auto"/>
        <w:jc w:val="both"/>
        <w:outlineLvl w:val="1"/>
        <w:rPr>
          <w:rFonts w:eastAsia="Times New Roman" w:cs="Arial"/>
          <w:color w:val="0070C0"/>
          <w:lang w:eastAsia="en-GB"/>
        </w:rPr>
      </w:pPr>
      <w:r w:rsidRPr="003108F2">
        <w:rPr>
          <w:rFonts w:eastAsia="Times New Roman" w:cs="Arial"/>
          <w:color w:val="0070C0"/>
          <w:lang w:eastAsia="en-GB"/>
        </w:rPr>
        <w:t>Compulsive stealing</w:t>
      </w:r>
    </w:p>
    <w:p w14:paraId="32F3C299" w14:textId="77777777" w:rsidR="00C258B0" w:rsidRPr="003108F2" w:rsidRDefault="00C258B0" w:rsidP="00C258B0">
      <w:pPr>
        <w:keepNext/>
        <w:numPr>
          <w:ilvl w:val="0"/>
          <w:numId w:val="19"/>
        </w:numPr>
        <w:tabs>
          <w:tab w:val="left" w:pos="0"/>
          <w:tab w:val="left" w:pos="10080"/>
          <w:tab w:val="left" w:pos="10800"/>
          <w:tab w:val="left" w:pos="11520"/>
          <w:tab w:val="left" w:pos="12240"/>
        </w:tabs>
        <w:spacing w:after="0" w:line="240" w:lineRule="auto"/>
        <w:jc w:val="both"/>
        <w:outlineLvl w:val="2"/>
        <w:rPr>
          <w:rFonts w:eastAsia="Times New Roman" w:cs="Arial"/>
          <w:color w:val="0070C0"/>
          <w:lang w:eastAsia="en-GB"/>
        </w:rPr>
      </w:pPr>
      <w:r w:rsidRPr="003108F2">
        <w:rPr>
          <w:rFonts w:eastAsia="Times New Roman" w:cs="Arial"/>
          <w:color w:val="0070C0"/>
          <w:lang w:eastAsia="en-GB"/>
        </w:rPr>
        <w:t>Appetite disorders - anorexia nervosa, bulimia; or</w:t>
      </w:r>
    </w:p>
    <w:p w14:paraId="4C7D47F0" w14:textId="77777777" w:rsidR="00C258B0" w:rsidRPr="003108F2" w:rsidRDefault="00C258B0" w:rsidP="00C258B0">
      <w:pPr>
        <w:numPr>
          <w:ilvl w:val="0"/>
          <w:numId w:val="19"/>
        </w:numPr>
        <w:tabs>
          <w:tab w:val="left" w:pos="0"/>
          <w:tab w:val="left" w:pos="10080"/>
          <w:tab w:val="left" w:pos="10800"/>
          <w:tab w:val="left" w:pos="11520"/>
          <w:tab w:val="left" w:pos="12240"/>
        </w:tabs>
        <w:spacing w:after="0" w:line="240" w:lineRule="auto"/>
        <w:jc w:val="both"/>
        <w:rPr>
          <w:rFonts w:eastAsia="Times New Roman" w:cs="Arial"/>
          <w:color w:val="0070C0"/>
          <w:lang w:eastAsia="en-GB"/>
        </w:rPr>
      </w:pPr>
      <w:r w:rsidRPr="003108F2">
        <w:rPr>
          <w:rFonts w:eastAsia="Times New Roman" w:cs="Arial"/>
          <w:color w:val="0070C0"/>
          <w:lang w:eastAsia="en-GB"/>
        </w:rPr>
        <w:t>Soiling, smearing faeces, enuresis.</w:t>
      </w:r>
    </w:p>
    <w:p w14:paraId="7D3DB2A7" w14:textId="77777777" w:rsidR="00C258B0" w:rsidRPr="003108F2" w:rsidRDefault="00C258B0" w:rsidP="00C258B0">
      <w:pPr>
        <w:tabs>
          <w:tab w:val="left" w:pos="0"/>
          <w:tab w:val="left" w:pos="10080"/>
          <w:tab w:val="left" w:pos="10800"/>
          <w:tab w:val="left" w:pos="11520"/>
          <w:tab w:val="left" w:pos="12240"/>
        </w:tabs>
        <w:spacing w:after="0" w:line="240" w:lineRule="auto"/>
        <w:jc w:val="both"/>
        <w:rPr>
          <w:rFonts w:eastAsia="Times New Roman" w:cs="Arial"/>
          <w:color w:val="0070C0"/>
          <w:lang w:eastAsia="en-GB"/>
        </w:rPr>
      </w:pPr>
    </w:p>
    <w:p w14:paraId="42FBA329" w14:textId="77777777" w:rsidR="00C258B0" w:rsidRPr="003108F2" w:rsidRDefault="00C258B0" w:rsidP="00C258B0">
      <w:pPr>
        <w:spacing w:after="0" w:line="240" w:lineRule="auto"/>
        <w:jc w:val="both"/>
        <w:rPr>
          <w:rFonts w:eastAsia="Times New Roman" w:cs="Arial"/>
          <w:color w:val="0070C0"/>
          <w:lang w:eastAsia="en-GB"/>
        </w:rPr>
      </w:pPr>
      <w:r w:rsidRPr="003108F2">
        <w:rPr>
          <w:rFonts w:eastAsia="Times New Roman" w:cs="Arial"/>
          <w:color w:val="0070C0"/>
          <w:lang w:eastAsia="en-GB"/>
        </w:rPr>
        <w:t>N.B: Some situations where children stop communicating suddenly (known as “traumatic mutism”) can indicate maltreatment.</w:t>
      </w:r>
    </w:p>
    <w:p w14:paraId="4AAF245A" w14:textId="77777777" w:rsidR="00C258B0" w:rsidRPr="003108F2" w:rsidRDefault="00C258B0" w:rsidP="00C258B0">
      <w:pPr>
        <w:spacing w:after="0" w:line="240" w:lineRule="auto"/>
        <w:jc w:val="both"/>
        <w:rPr>
          <w:rFonts w:eastAsia="Times New Roman" w:cs="Arial"/>
          <w:color w:val="0070C0"/>
          <w:lang w:eastAsia="en-GB"/>
        </w:rPr>
      </w:pPr>
    </w:p>
    <w:p w14:paraId="3C125CF9" w14:textId="77777777" w:rsidR="00C258B0" w:rsidRPr="003108F2" w:rsidRDefault="00C258B0" w:rsidP="00C258B0">
      <w:pPr>
        <w:tabs>
          <w:tab w:val="left" w:pos="0"/>
          <w:tab w:val="left" w:pos="10080"/>
          <w:tab w:val="left" w:pos="10800"/>
          <w:tab w:val="left" w:pos="11520"/>
          <w:tab w:val="left" w:pos="12240"/>
        </w:tabs>
        <w:spacing w:after="0" w:line="240" w:lineRule="auto"/>
        <w:jc w:val="both"/>
        <w:rPr>
          <w:rFonts w:eastAsia="Times New Roman" w:cs="Arial"/>
          <w:color w:val="0070C0"/>
          <w:lang w:eastAsia="en-GB"/>
        </w:rPr>
      </w:pPr>
    </w:p>
    <w:p w14:paraId="278592DA" w14:textId="3543964E" w:rsidR="00C258B0" w:rsidRPr="003108F2" w:rsidRDefault="00C258B0" w:rsidP="00AC1CC5">
      <w:pPr>
        <w:pStyle w:val="Heading2"/>
        <w:rPr>
          <w:rFonts w:asciiTheme="minorHAnsi" w:hAnsiTheme="minorHAnsi"/>
          <w:color w:val="0070C0"/>
        </w:rPr>
      </w:pPr>
      <w:r w:rsidRPr="003108F2">
        <w:rPr>
          <w:rFonts w:asciiTheme="minorHAnsi" w:hAnsiTheme="minorHAnsi"/>
          <w:color w:val="0070C0"/>
        </w:rPr>
        <w:t xml:space="preserve">6. </w:t>
      </w:r>
      <w:r w:rsidR="00AC1CC5" w:rsidRPr="003108F2">
        <w:rPr>
          <w:rFonts w:asciiTheme="minorHAnsi" w:hAnsiTheme="minorHAnsi"/>
          <w:color w:val="0070C0"/>
        </w:rPr>
        <w:t xml:space="preserve">Responses from </w:t>
      </w:r>
      <w:r w:rsidR="00A82C20" w:rsidRPr="003108F2">
        <w:rPr>
          <w:rFonts w:asciiTheme="minorHAnsi" w:hAnsiTheme="minorHAnsi"/>
          <w:color w:val="0070C0"/>
        </w:rPr>
        <w:t>parents/carers</w:t>
      </w:r>
    </w:p>
    <w:p w14:paraId="4A5F793B" w14:textId="77777777" w:rsidR="00C258B0" w:rsidRPr="003108F2" w:rsidRDefault="00C258B0" w:rsidP="00C258B0">
      <w:pPr>
        <w:tabs>
          <w:tab w:val="left" w:pos="0"/>
          <w:tab w:val="left" w:pos="10080"/>
          <w:tab w:val="left" w:pos="10800"/>
          <w:tab w:val="left" w:pos="11520"/>
          <w:tab w:val="left" w:pos="12240"/>
        </w:tabs>
        <w:spacing w:after="0" w:line="240" w:lineRule="auto"/>
        <w:jc w:val="both"/>
        <w:rPr>
          <w:rFonts w:eastAsia="Times New Roman" w:cs="Arial"/>
          <w:color w:val="0070C0"/>
          <w:u w:val="single"/>
          <w:lang w:eastAsia="en-GB"/>
        </w:rPr>
      </w:pPr>
    </w:p>
    <w:p w14:paraId="4BBAA393" w14:textId="77777777" w:rsidR="00C258B0" w:rsidRPr="003108F2" w:rsidRDefault="00C258B0" w:rsidP="00C258B0">
      <w:pPr>
        <w:tabs>
          <w:tab w:val="left" w:pos="0"/>
          <w:tab w:val="left" w:pos="10080"/>
          <w:tab w:val="left" w:pos="10800"/>
          <w:tab w:val="left" w:pos="11520"/>
          <w:tab w:val="left" w:pos="12240"/>
        </w:tabs>
        <w:spacing w:after="0" w:line="240" w:lineRule="auto"/>
        <w:jc w:val="both"/>
        <w:rPr>
          <w:rFonts w:eastAsia="Times New Roman" w:cs="Arial"/>
          <w:color w:val="0070C0"/>
          <w:lang w:eastAsia="en-GB"/>
        </w:rPr>
      </w:pPr>
      <w:r w:rsidRPr="003108F2">
        <w:rPr>
          <w:rFonts w:eastAsia="Times New Roman" w:cs="Arial"/>
          <w:color w:val="0070C0"/>
          <w:lang w:eastAsia="en-GB"/>
        </w:rPr>
        <w:t xml:space="preserve">Research and experience </w:t>
      </w:r>
      <w:r w:rsidR="00914ABC" w:rsidRPr="003108F2">
        <w:rPr>
          <w:rFonts w:eastAsia="Times New Roman" w:cs="Arial"/>
          <w:color w:val="0070C0"/>
          <w:lang w:eastAsia="en-GB"/>
        </w:rPr>
        <w:t>indicate</w:t>
      </w:r>
      <w:r w:rsidRPr="003108F2">
        <w:rPr>
          <w:rFonts w:eastAsia="Times New Roman" w:cs="Arial"/>
          <w:color w:val="0070C0"/>
          <w:lang w:eastAsia="en-GB"/>
        </w:rPr>
        <w:t xml:space="preserve"> that the following responses from parents may suggest a cause for concern across all five categories:</w:t>
      </w:r>
    </w:p>
    <w:p w14:paraId="522221C2" w14:textId="77777777" w:rsidR="00C258B0" w:rsidRPr="003108F2" w:rsidRDefault="00C258B0" w:rsidP="00C258B0">
      <w:pPr>
        <w:tabs>
          <w:tab w:val="left" w:pos="0"/>
          <w:tab w:val="left" w:pos="10080"/>
          <w:tab w:val="left" w:pos="10800"/>
          <w:tab w:val="left" w:pos="11520"/>
          <w:tab w:val="left" w:pos="12240"/>
        </w:tabs>
        <w:spacing w:after="0" w:line="240" w:lineRule="auto"/>
        <w:jc w:val="both"/>
        <w:rPr>
          <w:rFonts w:eastAsia="Times New Roman" w:cs="Arial"/>
          <w:color w:val="0070C0"/>
          <w:lang w:eastAsia="en-GB"/>
        </w:rPr>
      </w:pPr>
    </w:p>
    <w:p w14:paraId="0275E3C6" w14:textId="77777777" w:rsidR="00C258B0" w:rsidRPr="003108F2" w:rsidRDefault="00C258B0" w:rsidP="00C258B0">
      <w:pPr>
        <w:numPr>
          <w:ilvl w:val="0"/>
          <w:numId w:val="20"/>
        </w:numPr>
        <w:tabs>
          <w:tab w:val="left" w:pos="0"/>
          <w:tab w:val="left" w:pos="10080"/>
          <w:tab w:val="left" w:pos="10800"/>
          <w:tab w:val="left" w:pos="11520"/>
          <w:tab w:val="left" w:pos="12240"/>
        </w:tabs>
        <w:spacing w:after="0" w:line="240" w:lineRule="auto"/>
        <w:jc w:val="both"/>
        <w:rPr>
          <w:rFonts w:eastAsia="Times New Roman" w:cs="Arial"/>
          <w:color w:val="0070C0"/>
          <w:lang w:eastAsia="en-GB"/>
        </w:rPr>
      </w:pPr>
      <w:r w:rsidRPr="003108F2">
        <w:rPr>
          <w:rFonts w:eastAsia="Times New Roman" w:cs="Arial"/>
          <w:color w:val="0070C0"/>
          <w:lang w:eastAsia="en-GB"/>
        </w:rPr>
        <w:t>Delay in seeking treatment that is obviously needed</w:t>
      </w:r>
    </w:p>
    <w:p w14:paraId="7FAFE3AA" w14:textId="77777777" w:rsidR="00C258B0" w:rsidRPr="003108F2" w:rsidRDefault="00C258B0" w:rsidP="00C258B0">
      <w:pPr>
        <w:numPr>
          <w:ilvl w:val="0"/>
          <w:numId w:val="20"/>
        </w:numPr>
        <w:tabs>
          <w:tab w:val="left" w:pos="0"/>
          <w:tab w:val="left" w:pos="10080"/>
          <w:tab w:val="left" w:pos="10800"/>
          <w:tab w:val="left" w:pos="11520"/>
          <w:tab w:val="left" w:pos="12240"/>
        </w:tabs>
        <w:spacing w:after="0" w:line="240" w:lineRule="auto"/>
        <w:jc w:val="both"/>
        <w:rPr>
          <w:rFonts w:eastAsia="Times New Roman" w:cs="Arial"/>
          <w:color w:val="0070C0"/>
          <w:lang w:eastAsia="en-GB"/>
        </w:rPr>
      </w:pPr>
      <w:r w:rsidRPr="003108F2">
        <w:rPr>
          <w:rFonts w:eastAsia="Times New Roman" w:cs="Arial"/>
          <w:color w:val="0070C0"/>
          <w:lang w:eastAsia="en-GB"/>
        </w:rPr>
        <w:t>Unawareness or denial of any injury, pain or loss of function (for example, a fractured limb)</w:t>
      </w:r>
    </w:p>
    <w:p w14:paraId="19BDEE91" w14:textId="77777777" w:rsidR="00C258B0" w:rsidRPr="003108F2" w:rsidRDefault="00C258B0" w:rsidP="00C258B0">
      <w:pPr>
        <w:numPr>
          <w:ilvl w:val="0"/>
          <w:numId w:val="20"/>
        </w:numPr>
        <w:tabs>
          <w:tab w:val="left" w:pos="0"/>
          <w:tab w:val="left" w:pos="10080"/>
          <w:tab w:val="left" w:pos="10800"/>
          <w:tab w:val="left" w:pos="11520"/>
          <w:tab w:val="left" w:pos="12240"/>
        </w:tabs>
        <w:spacing w:after="0" w:line="240" w:lineRule="auto"/>
        <w:jc w:val="both"/>
        <w:rPr>
          <w:rFonts w:eastAsia="Times New Roman" w:cs="Arial"/>
          <w:color w:val="0070C0"/>
          <w:lang w:eastAsia="en-GB"/>
        </w:rPr>
      </w:pPr>
      <w:r w:rsidRPr="003108F2">
        <w:rPr>
          <w:rFonts w:eastAsia="Times New Roman" w:cs="Arial"/>
          <w:color w:val="0070C0"/>
          <w:lang w:eastAsia="en-GB"/>
        </w:rPr>
        <w:t>Incompatible explanations offered, several different explanations or the child is said to have acted in a way that is inappropriate to her/his age and development</w:t>
      </w:r>
    </w:p>
    <w:p w14:paraId="2675FA2F" w14:textId="77777777" w:rsidR="00C258B0" w:rsidRPr="003108F2" w:rsidRDefault="00C258B0" w:rsidP="00C258B0">
      <w:pPr>
        <w:numPr>
          <w:ilvl w:val="0"/>
          <w:numId w:val="20"/>
        </w:numPr>
        <w:tabs>
          <w:tab w:val="left" w:pos="0"/>
          <w:tab w:val="left" w:pos="10080"/>
          <w:tab w:val="left" w:pos="10800"/>
          <w:tab w:val="left" w:pos="11520"/>
          <w:tab w:val="left" w:pos="12240"/>
        </w:tabs>
        <w:spacing w:after="0" w:line="240" w:lineRule="auto"/>
        <w:jc w:val="both"/>
        <w:rPr>
          <w:rFonts w:eastAsia="Times New Roman" w:cs="Arial"/>
          <w:color w:val="0070C0"/>
          <w:lang w:eastAsia="en-GB"/>
        </w:rPr>
      </w:pPr>
      <w:r w:rsidRPr="003108F2">
        <w:rPr>
          <w:rFonts w:eastAsia="Times New Roman" w:cs="Arial"/>
          <w:color w:val="0070C0"/>
          <w:lang w:eastAsia="en-GB"/>
        </w:rPr>
        <w:lastRenderedPageBreak/>
        <w:t>Reluctance to give information or failure to mention other known relevant injuries</w:t>
      </w:r>
    </w:p>
    <w:p w14:paraId="170B97D2" w14:textId="77777777" w:rsidR="00C258B0" w:rsidRPr="003108F2" w:rsidRDefault="00C258B0" w:rsidP="00C258B0">
      <w:pPr>
        <w:numPr>
          <w:ilvl w:val="0"/>
          <w:numId w:val="20"/>
        </w:numPr>
        <w:tabs>
          <w:tab w:val="left" w:pos="0"/>
          <w:tab w:val="left" w:pos="10080"/>
          <w:tab w:val="left" w:pos="10800"/>
          <w:tab w:val="left" w:pos="11520"/>
          <w:tab w:val="left" w:pos="12240"/>
        </w:tabs>
        <w:spacing w:after="0" w:line="240" w:lineRule="auto"/>
        <w:jc w:val="both"/>
        <w:rPr>
          <w:rFonts w:eastAsia="Times New Roman" w:cs="Arial"/>
          <w:color w:val="0070C0"/>
          <w:lang w:eastAsia="en-GB"/>
        </w:rPr>
      </w:pPr>
      <w:r w:rsidRPr="003108F2">
        <w:rPr>
          <w:rFonts w:eastAsia="Times New Roman" w:cs="Arial"/>
          <w:color w:val="0070C0"/>
          <w:lang w:eastAsia="en-GB"/>
        </w:rPr>
        <w:t>Frequent presentation of minor injuries</w:t>
      </w:r>
    </w:p>
    <w:p w14:paraId="32CC165A" w14:textId="77777777" w:rsidR="00C258B0" w:rsidRPr="003108F2" w:rsidRDefault="00C258B0" w:rsidP="00C258B0">
      <w:pPr>
        <w:numPr>
          <w:ilvl w:val="0"/>
          <w:numId w:val="20"/>
        </w:numPr>
        <w:tabs>
          <w:tab w:val="left" w:pos="0"/>
          <w:tab w:val="left" w:pos="10080"/>
          <w:tab w:val="left" w:pos="10800"/>
          <w:tab w:val="left" w:pos="11520"/>
          <w:tab w:val="left" w:pos="12240"/>
        </w:tabs>
        <w:spacing w:after="0" w:line="240" w:lineRule="auto"/>
        <w:jc w:val="both"/>
        <w:rPr>
          <w:rFonts w:eastAsia="Times New Roman" w:cs="Arial"/>
          <w:color w:val="0070C0"/>
          <w:lang w:eastAsia="en-GB"/>
        </w:rPr>
      </w:pPr>
      <w:r w:rsidRPr="003108F2">
        <w:rPr>
          <w:rFonts w:eastAsia="Times New Roman" w:cs="Arial"/>
          <w:color w:val="0070C0"/>
          <w:lang w:eastAsia="en-GB"/>
        </w:rPr>
        <w:t>A persistently negative attitude towards the child</w:t>
      </w:r>
    </w:p>
    <w:p w14:paraId="5A8243F9" w14:textId="77777777" w:rsidR="00C258B0" w:rsidRPr="003108F2" w:rsidRDefault="00C258B0" w:rsidP="00C258B0">
      <w:pPr>
        <w:numPr>
          <w:ilvl w:val="0"/>
          <w:numId w:val="20"/>
        </w:numPr>
        <w:tabs>
          <w:tab w:val="left" w:pos="0"/>
          <w:tab w:val="left" w:pos="10080"/>
          <w:tab w:val="left" w:pos="10800"/>
          <w:tab w:val="left" w:pos="11520"/>
          <w:tab w:val="left" w:pos="12240"/>
        </w:tabs>
        <w:spacing w:after="0" w:line="240" w:lineRule="auto"/>
        <w:jc w:val="both"/>
        <w:rPr>
          <w:rFonts w:eastAsia="Times New Roman" w:cs="Arial"/>
          <w:color w:val="0070C0"/>
          <w:lang w:eastAsia="en-GB"/>
        </w:rPr>
      </w:pPr>
      <w:r w:rsidRPr="003108F2">
        <w:rPr>
          <w:rFonts w:eastAsia="Times New Roman" w:cs="Arial"/>
          <w:color w:val="0070C0"/>
          <w:lang w:eastAsia="en-GB"/>
        </w:rPr>
        <w:t>Unrealistic expectations or constant complaints about the child</w:t>
      </w:r>
    </w:p>
    <w:p w14:paraId="52769A06" w14:textId="77777777" w:rsidR="00C258B0" w:rsidRPr="003108F2" w:rsidRDefault="00C258B0" w:rsidP="00C258B0">
      <w:pPr>
        <w:numPr>
          <w:ilvl w:val="0"/>
          <w:numId w:val="20"/>
        </w:numPr>
        <w:tabs>
          <w:tab w:val="left" w:pos="0"/>
          <w:tab w:val="left" w:pos="10080"/>
          <w:tab w:val="left" w:pos="10800"/>
          <w:tab w:val="left" w:pos="11520"/>
          <w:tab w:val="left" w:pos="12240"/>
        </w:tabs>
        <w:spacing w:after="0" w:line="240" w:lineRule="auto"/>
        <w:jc w:val="both"/>
        <w:rPr>
          <w:rFonts w:eastAsia="Times New Roman" w:cs="Arial"/>
          <w:color w:val="0070C0"/>
          <w:lang w:eastAsia="en-GB"/>
        </w:rPr>
      </w:pPr>
      <w:r w:rsidRPr="003108F2">
        <w:rPr>
          <w:rFonts w:eastAsia="Times New Roman" w:cs="Arial"/>
          <w:color w:val="0070C0"/>
          <w:lang w:eastAsia="en-GB"/>
        </w:rPr>
        <w:t>Alcohol misuse or other drug/substance misuse</w:t>
      </w:r>
    </w:p>
    <w:p w14:paraId="2AFFA79B" w14:textId="77777777" w:rsidR="00C258B0" w:rsidRPr="003108F2" w:rsidRDefault="00C258B0" w:rsidP="00C258B0">
      <w:pPr>
        <w:numPr>
          <w:ilvl w:val="0"/>
          <w:numId w:val="20"/>
        </w:numPr>
        <w:tabs>
          <w:tab w:val="left" w:pos="0"/>
          <w:tab w:val="left" w:pos="10080"/>
          <w:tab w:val="left" w:pos="10800"/>
          <w:tab w:val="left" w:pos="11520"/>
          <w:tab w:val="left" w:pos="12240"/>
        </w:tabs>
        <w:spacing w:after="0" w:line="240" w:lineRule="auto"/>
        <w:jc w:val="both"/>
        <w:rPr>
          <w:rFonts w:eastAsia="Times New Roman" w:cs="Arial"/>
          <w:color w:val="0070C0"/>
          <w:lang w:eastAsia="en-GB"/>
        </w:rPr>
      </w:pPr>
      <w:r w:rsidRPr="003108F2">
        <w:rPr>
          <w:rFonts w:eastAsia="Times New Roman" w:cs="Arial"/>
          <w:color w:val="0070C0"/>
          <w:lang w:eastAsia="en-GB"/>
        </w:rPr>
        <w:t>Parents request removal of the child from home; or</w:t>
      </w:r>
    </w:p>
    <w:p w14:paraId="2CCDAD77" w14:textId="77777777" w:rsidR="00C258B0" w:rsidRPr="003108F2" w:rsidRDefault="00C258B0" w:rsidP="00C258B0">
      <w:pPr>
        <w:numPr>
          <w:ilvl w:val="0"/>
          <w:numId w:val="20"/>
        </w:numPr>
        <w:tabs>
          <w:tab w:val="left" w:pos="0"/>
          <w:tab w:val="left" w:pos="10080"/>
          <w:tab w:val="left" w:pos="10800"/>
          <w:tab w:val="left" w:pos="11520"/>
          <w:tab w:val="left" w:pos="12240"/>
        </w:tabs>
        <w:spacing w:after="0" w:line="240" w:lineRule="auto"/>
        <w:jc w:val="both"/>
        <w:rPr>
          <w:rFonts w:eastAsia="Times New Roman" w:cs="Arial"/>
          <w:color w:val="0070C0"/>
          <w:lang w:eastAsia="en-GB"/>
        </w:rPr>
      </w:pPr>
      <w:r w:rsidRPr="003108F2">
        <w:rPr>
          <w:rFonts w:eastAsia="Times New Roman" w:cs="Arial"/>
          <w:color w:val="0070C0"/>
          <w:lang w:eastAsia="en-GB"/>
        </w:rPr>
        <w:t>Violence between adults in the household</w:t>
      </w:r>
    </w:p>
    <w:p w14:paraId="67AF1BA3" w14:textId="6FAE87EE" w:rsidR="003919AC" w:rsidRPr="00D368DD" w:rsidRDefault="00C258B0" w:rsidP="00D368DD">
      <w:pPr>
        <w:numPr>
          <w:ilvl w:val="0"/>
          <w:numId w:val="20"/>
        </w:numPr>
        <w:tabs>
          <w:tab w:val="left" w:pos="0"/>
          <w:tab w:val="left" w:pos="10080"/>
          <w:tab w:val="left" w:pos="10800"/>
          <w:tab w:val="left" w:pos="11520"/>
          <w:tab w:val="left" w:pos="12240"/>
        </w:tabs>
        <w:spacing w:after="0" w:line="240" w:lineRule="auto"/>
        <w:jc w:val="both"/>
        <w:rPr>
          <w:rFonts w:eastAsia="Times New Roman" w:cs="Arial"/>
          <w:b/>
          <w:color w:val="0070C0"/>
          <w:lang w:eastAsia="en-GB"/>
        </w:rPr>
      </w:pPr>
      <w:r w:rsidRPr="003108F2">
        <w:rPr>
          <w:rFonts w:eastAsia="Times New Roman" w:cs="Arial"/>
          <w:color w:val="0070C0"/>
          <w:lang w:eastAsia="en-GB"/>
        </w:rPr>
        <w:t>Evidence of coercion and control.</w:t>
      </w:r>
    </w:p>
    <w:p w14:paraId="15A1B332" w14:textId="77777777" w:rsidR="00D368DD" w:rsidRPr="00D368DD" w:rsidRDefault="00D368DD" w:rsidP="00D368DD">
      <w:pPr>
        <w:tabs>
          <w:tab w:val="left" w:pos="0"/>
          <w:tab w:val="left" w:pos="10080"/>
          <w:tab w:val="left" w:pos="10800"/>
          <w:tab w:val="left" w:pos="11520"/>
          <w:tab w:val="left" w:pos="12240"/>
        </w:tabs>
        <w:spacing w:after="0" w:line="240" w:lineRule="auto"/>
        <w:ind w:left="1080"/>
        <w:jc w:val="both"/>
        <w:rPr>
          <w:rFonts w:eastAsia="Times New Roman" w:cs="Arial"/>
          <w:b/>
          <w:color w:val="0070C0"/>
          <w:lang w:eastAsia="en-GB"/>
        </w:rPr>
      </w:pPr>
    </w:p>
    <w:p w14:paraId="43C42544" w14:textId="7CEA0E77" w:rsidR="00C258B0" w:rsidRPr="003108F2" w:rsidRDefault="00C258B0" w:rsidP="00AC1CC5">
      <w:pPr>
        <w:pStyle w:val="Heading2"/>
        <w:rPr>
          <w:rFonts w:asciiTheme="minorHAnsi" w:hAnsiTheme="minorHAnsi"/>
          <w:color w:val="0070C0"/>
        </w:rPr>
      </w:pPr>
      <w:r w:rsidRPr="003108F2">
        <w:rPr>
          <w:rFonts w:asciiTheme="minorHAnsi" w:hAnsiTheme="minorHAnsi"/>
          <w:color w:val="0070C0"/>
        </w:rPr>
        <w:t xml:space="preserve">7. </w:t>
      </w:r>
      <w:r w:rsidR="00AC1CC5" w:rsidRPr="003108F2">
        <w:rPr>
          <w:rFonts w:asciiTheme="minorHAnsi" w:hAnsiTheme="minorHAnsi"/>
          <w:color w:val="0070C0"/>
        </w:rPr>
        <w:t xml:space="preserve">Disabled </w:t>
      </w:r>
      <w:r w:rsidR="00A82C20" w:rsidRPr="003108F2">
        <w:rPr>
          <w:rFonts w:asciiTheme="minorHAnsi" w:hAnsiTheme="minorHAnsi"/>
          <w:color w:val="0070C0"/>
        </w:rPr>
        <w:t>children</w:t>
      </w:r>
    </w:p>
    <w:p w14:paraId="56D66E81" w14:textId="77777777" w:rsidR="00C258B0" w:rsidRPr="003108F2" w:rsidRDefault="00C258B0" w:rsidP="00C258B0">
      <w:pPr>
        <w:tabs>
          <w:tab w:val="left" w:pos="0"/>
          <w:tab w:val="left" w:pos="10080"/>
          <w:tab w:val="left" w:pos="10800"/>
          <w:tab w:val="left" w:pos="11520"/>
          <w:tab w:val="left" w:pos="12240"/>
        </w:tabs>
        <w:spacing w:after="0" w:line="240" w:lineRule="auto"/>
        <w:jc w:val="both"/>
        <w:rPr>
          <w:rFonts w:eastAsia="Times New Roman" w:cs="Arial"/>
          <w:color w:val="0070C0"/>
          <w:u w:val="single"/>
          <w:lang w:eastAsia="en-GB"/>
        </w:rPr>
      </w:pPr>
    </w:p>
    <w:p w14:paraId="7B5A2BAB" w14:textId="77777777" w:rsidR="00C258B0" w:rsidRPr="003108F2" w:rsidRDefault="00C258B0" w:rsidP="00C258B0">
      <w:pPr>
        <w:tabs>
          <w:tab w:val="left" w:pos="0"/>
          <w:tab w:val="left" w:pos="10080"/>
          <w:tab w:val="left" w:pos="10800"/>
          <w:tab w:val="left" w:pos="11520"/>
          <w:tab w:val="left" w:pos="12240"/>
        </w:tabs>
        <w:spacing w:after="0" w:line="240" w:lineRule="auto"/>
        <w:jc w:val="both"/>
        <w:rPr>
          <w:rFonts w:eastAsia="Times New Roman" w:cs="Arial"/>
          <w:color w:val="0070C0"/>
          <w:lang w:eastAsia="en-GB"/>
        </w:rPr>
      </w:pPr>
      <w:r w:rsidRPr="003108F2">
        <w:rPr>
          <w:rFonts w:eastAsia="Times New Roman" w:cs="Arial"/>
          <w:color w:val="0070C0"/>
          <w:lang w:eastAsia="en-GB"/>
        </w:rPr>
        <w:t xml:space="preserve">When working with children with disabilities, practitioners need to be aware that additional </w:t>
      </w:r>
      <w:r w:rsidRPr="003108F2">
        <w:rPr>
          <w:rFonts w:eastAsia="Times New Roman" w:cs="Arial"/>
          <w:bCs/>
          <w:color w:val="0070C0"/>
          <w:lang w:eastAsia="en-GB"/>
        </w:rPr>
        <w:t>possible indicators of</w:t>
      </w:r>
      <w:r w:rsidRPr="003108F2">
        <w:rPr>
          <w:rFonts w:eastAsia="Times New Roman" w:cs="Arial"/>
          <w:color w:val="0070C0"/>
          <w:lang w:eastAsia="en-GB"/>
        </w:rPr>
        <w:t xml:space="preserve"> </w:t>
      </w:r>
      <w:r w:rsidRPr="003108F2">
        <w:rPr>
          <w:rFonts w:eastAsia="Times New Roman" w:cs="Arial"/>
          <w:bCs/>
          <w:color w:val="0070C0"/>
          <w:lang w:eastAsia="en-GB"/>
        </w:rPr>
        <w:t xml:space="preserve">abuse </w:t>
      </w:r>
      <w:r w:rsidRPr="003108F2">
        <w:rPr>
          <w:rFonts w:eastAsia="Times New Roman" w:cs="Arial"/>
          <w:color w:val="0070C0"/>
          <w:lang w:eastAsia="en-GB"/>
        </w:rPr>
        <w:t>and/or neglect may also include:</w:t>
      </w:r>
    </w:p>
    <w:p w14:paraId="4D4A3309" w14:textId="77777777" w:rsidR="00C258B0" w:rsidRPr="003108F2" w:rsidRDefault="00C258B0" w:rsidP="00C258B0">
      <w:pPr>
        <w:tabs>
          <w:tab w:val="left" w:pos="0"/>
          <w:tab w:val="left" w:pos="10080"/>
          <w:tab w:val="left" w:pos="10800"/>
          <w:tab w:val="left" w:pos="11520"/>
          <w:tab w:val="left" w:pos="12240"/>
        </w:tabs>
        <w:spacing w:after="0" w:line="240" w:lineRule="auto"/>
        <w:jc w:val="both"/>
        <w:rPr>
          <w:rFonts w:eastAsia="Times New Roman" w:cs="Arial"/>
          <w:color w:val="0070C0"/>
          <w:lang w:eastAsia="en-GB"/>
        </w:rPr>
      </w:pPr>
    </w:p>
    <w:p w14:paraId="3294BA1C" w14:textId="77777777" w:rsidR="00C258B0" w:rsidRPr="003108F2" w:rsidRDefault="00C258B0" w:rsidP="00C258B0">
      <w:pPr>
        <w:numPr>
          <w:ilvl w:val="0"/>
          <w:numId w:val="8"/>
        </w:numPr>
        <w:autoSpaceDE w:val="0"/>
        <w:autoSpaceDN w:val="0"/>
        <w:adjustRightInd w:val="0"/>
        <w:spacing w:after="0" w:line="240" w:lineRule="auto"/>
        <w:jc w:val="both"/>
        <w:rPr>
          <w:rFonts w:eastAsia="Times New Roman" w:cs="Arial"/>
          <w:color w:val="0070C0"/>
          <w:lang w:eastAsia="en-GB"/>
        </w:rPr>
      </w:pPr>
      <w:r w:rsidRPr="003108F2">
        <w:rPr>
          <w:rFonts w:eastAsia="Times New Roman" w:cs="Arial"/>
          <w:color w:val="0070C0"/>
          <w:lang w:eastAsia="en-GB"/>
        </w:rPr>
        <w:t>A bruise in a site that may not be of concern on an ambulant child such as the shin, maybe of concern on a non-mobile child</w:t>
      </w:r>
    </w:p>
    <w:p w14:paraId="0EB495D9" w14:textId="77777777" w:rsidR="00C258B0" w:rsidRPr="003108F2" w:rsidRDefault="00C258B0" w:rsidP="00C258B0">
      <w:pPr>
        <w:numPr>
          <w:ilvl w:val="0"/>
          <w:numId w:val="8"/>
        </w:numPr>
        <w:autoSpaceDE w:val="0"/>
        <w:autoSpaceDN w:val="0"/>
        <w:adjustRightInd w:val="0"/>
        <w:spacing w:after="0" w:line="240" w:lineRule="auto"/>
        <w:jc w:val="both"/>
        <w:rPr>
          <w:rFonts w:eastAsia="Times New Roman" w:cs="Arial"/>
          <w:color w:val="0070C0"/>
          <w:lang w:eastAsia="en-GB"/>
        </w:rPr>
      </w:pPr>
      <w:r w:rsidRPr="003108F2">
        <w:rPr>
          <w:rFonts w:eastAsia="Times New Roman" w:cs="Arial"/>
          <w:color w:val="0070C0"/>
          <w:lang w:eastAsia="en-GB"/>
        </w:rPr>
        <w:t>Not getting enough help with feeding leading to malnourishment</w:t>
      </w:r>
    </w:p>
    <w:p w14:paraId="40E558DC" w14:textId="77777777" w:rsidR="00C258B0" w:rsidRPr="003108F2" w:rsidRDefault="00C258B0" w:rsidP="00C258B0">
      <w:pPr>
        <w:numPr>
          <w:ilvl w:val="0"/>
          <w:numId w:val="8"/>
        </w:numPr>
        <w:autoSpaceDE w:val="0"/>
        <w:autoSpaceDN w:val="0"/>
        <w:adjustRightInd w:val="0"/>
        <w:spacing w:after="0" w:line="240" w:lineRule="auto"/>
        <w:jc w:val="both"/>
        <w:rPr>
          <w:rFonts w:eastAsia="Times New Roman" w:cs="Arial"/>
          <w:color w:val="0070C0"/>
          <w:lang w:eastAsia="en-GB"/>
        </w:rPr>
      </w:pPr>
      <w:r w:rsidRPr="003108F2">
        <w:rPr>
          <w:rFonts w:eastAsia="Times New Roman" w:cs="Arial"/>
          <w:color w:val="0070C0"/>
          <w:lang w:eastAsia="en-GB"/>
        </w:rPr>
        <w:t>Poor toileting arrangements</w:t>
      </w:r>
    </w:p>
    <w:p w14:paraId="398EBE26" w14:textId="77777777" w:rsidR="00C258B0" w:rsidRPr="003108F2" w:rsidRDefault="00C258B0" w:rsidP="00C258B0">
      <w:pPr>
        <w:numPr>
          <w:ilvl w:val="0"/>
          <w:numId w:val="8"/>
        </w:numPr>
        <w:autoSpaceDE w:val="0"/>
        <w:autoSpaceDN w:val="0"/>
        <w:adjustRightInd w:val="0"/>
        <w:spacing w:after="0" w:line="240" w:lineRule="auto"/>
        <w:jc w:val="both"/>
        <w:rPr>
          <w:rFonts w:eastAsia="Times New Roman" w:cs="Arial"/>
          <w:color w:val="0070C0"/>
          <w:lang w:eastAsia="en-GB"/>
        </w:rPr>
      </w:pPr>
      <w:r w:rsidRPr="003108F2">
        <w:rPr>
          <w:rFonts w:eastAsia="Times New Roman" w:cs="Arial"/>
          <w:color w:val="0070C0"/>
          <w:lang w:eastAsia="en-GB"/>
        </w:rPr>
        <w:t>Lack of stimulation</w:t>
      </w:r>
    </w:p>
    <w:p w14:paraId="3421838F" w14:textId="77777777" w:rsidR="00C258B0" w:rsidRPr="003108F2" w:rsidRDefault="00C258B0" w:rsidP="00C258B0">
      <w:pPr>
        <w:numPr>
          <w:ilvl w:val="0"/>
          <w:numId w:val="8"/>
        </w:numPr>
        <w:autoSpaceDE w:val="0"/>
        <w:autoSpaceDN w:val="0"/>
        <w:adjustRightInd w:val="0"/>
        <w:spacing w:after="0" w:line="240" w:lineRule="auto"/>
        <w:jc w:val="both"/>
        <w:rPr>
          <w:rFonts w:eastAsia="Times New Roman" w:cs="Arial"/>
          <w:color w:val="0070C0"/>
          <w:lang w:eastAsia="en-GB"/>
        </w:rPr>
      </w:pPr>
      <w:r w:rsidRPr="003108F2">
        <w:rPr>
          <w:rFonts w:eastAsia="Times New Roman" w:cs="Arial"/>
          <w:color w:val="0070C0"/>
          <w:lang w:eastAsia="en-GB"/>
        </w:rPr>
        <w:t xml:space="preserve">Unjustified and/or excessive use of restraint </w:t>
      </w:r>
    </w:p>
    <w:p w14:paraId="04C0D0EE" w14:textId="77777777" w:rsidR="00C258B0" w:rsidRPr="003108F2" w:rsidRDefault="00C258B0" w:rsidP="00C258B0">
      <w:pPr>
        <w:numPr>
          <w:ilvl w:val="0"/>
          <w:numId w:val="8"/>
        </w:numPr>
        <w:autoSpaceDE w:val="0"/>
        <w:autoSpaceDN w:val="0"/>
        <w:adjustRightInd w:val="0"/>
        <w:spacing w:after="0" w:line="240" w:lineRule="auto"/>
        <w:jc w:val="both"/>
        <w:rPr>
          <w:rFonts w:eastAsia="Times New Roman" w:cs="Arial"/>
          <w:color w:val="0070C0"/>
          <w:lang w:eastAsia="en-GB"/>
        </w:rPr>
      </w:pPr>
      <w:r w:rsidRPr="003108F2">
        <w:rPr>
          <w:rFonts w:eastAsia="Times New Roman" w:cs="Arial"/>
          <w:color w:val="0070C0"/>
          <w:lang w:eastAsia="en-GB"/>
        </w:rPr>
        <w:t>Rough handling, extreme behaviour modification such as deprivation of medication, food or clothing, disabling wheelchair batteries</w:t>
      </w:r>
    </w:p>
    <w:p w14:paraId="741BF4FA" w14:textId="77777777" w:rsidR="00C258B0" w:rsidRPr="003108F2" w:rsidRDefault="00C258B0" w:rsidP="00C258B0">
      <w:pPr>
        <w:numPr>
          <w:ilvl w:val="0"/>
          <w:numId w:val="9"/>
        </w:numPr>
        <w:autoSpaceDE w:val="0"/>
        <w:autoSpaceDN w:val="0"/>
        <w:adjustRightInd w:val="0"/>
        <w:spacing w:after="0" w:line="240" w:lineRule="auto"/>
        <w:jc w:val="both"/>
        <w:rPr>
          <w:rFonts w:eastAsia="Times New Roman" w:cs="Arial"/>
          <w:color w:val="0070C0"/>
          <w:lang w:eastAsia="en-GB"/>
        </w:rPr>
      </w:pPr>
      <w:r w:rsidRPr="003108F2">
        <w:rPr>
          <w:rFonts w:eastAsia="Times New Roman" w:cs="Arial"/>
          <w:color w:val="0070C0"/>
          <w:lang w:eastAsia="en-GB"/>
        </w:rPr>
        <w:t>Unwillingness to try to learn a child’s means of communication</w:t>
      </w:r>
    </w:p>
    <w:p w14:paraId="6F9215B3" w14:textId="77777777" w:rsidR="00C258B0" w:rsidRPr="003108F2" w:rsidRDefault="00C258B0" w:rsidP="00C258B0">
      <w:pPr>
        <w:numPr>
          <w:ilvl w:val="0"/>
          <w:numId w:val="9"/>
        </w:numPr>
        <w:autoSpaceDE w:val="0"/>
        <w:autoSpaceDN w:val="0"/>
        <w:adjustRightInd w:val="0"/>
        <w:spacing w:after="0" w:line="240" w:lineRule="auto"/>
        <w:jc w:val="both"/>
        <w:rPr>
          <w:rFonts w:eastAsia="Times New Roman" w:cs="Arial"/>
          <w:color w:val="0070C0"/>
          <w:lang w:eastAsia="en-GB"/>
        </w:rPr>
      </w:pPr>
      <w:r w:rsidRPr="003108F2">
        <w:rPr>
          <w:rFonts w:eastAsia="Times New Roman" w:cs="Arial"/>
          <w:color w:val="0070C0"/>
          <w:lang w:eastAsia="en-GB"/>
        </w:rPr>
        <w:t>Ill-fitting equipment, for example, callipers, sleep boards, inappropriate splinting</w:t>
      </w:r>
    </w:p>
    <w:p w14:paraId="52577008" w14:textId="77777777" w:rsidR="00C258B0" w:rsidRPr="003108F2" w:rsidRDefault="00C258B0" w:rsidP="00C258B0">
      <w:pPr>
        <w:numPr>
          <w:ilvl w:val="0"/>
          <w:numId w:val="9"/>
        </w:numPr>
        <w:autoSpaceDE w:val="0"/>
        <w:autoSpaceDN w:val="0"/>
        <w:adjustRightInd w:val="0"/>
        <w:spacing w:after="0" w:line="240" w:lineRule="auto"/>
        <w:jc w:val="both"/>
        <w:rPr>
          <w:rFonts w:eastAsia="Times New Roman" w:cs="Arial"/>
          <w:color w:val="0070C0"/>
          <w:lang w:eastAsia="en-GB"/>
        </w:rPr>
      </w:pPr>
      <w:r w:rsidRPr="003108F2">
        <w:rPr>
          <w:rFonts w:eastAsia="Times New Roman" w:cs="Arial"/>
          <w:color w:val="0070C0"/>
          <w:lang w:eastAsia="en-GB"/>
        </w:rPr>
        <w:t>Misappropriation of a child’s finances; or</w:t>
      </w:r>
    </w:p>
    <w:p w14:paraId="7F71D46B" w14:textId="77777777" w:rsidR="00C258B0" w:rsidRPr="003108F2" w:rsidRDefault="00C258B0" w:rsidP="00C258B0">
      <w:pPr>
        <w:numPr>
          <w:ilvl w:val="0"/>
          <w:numId w:val="10"/>
        </w:numPr>
        <w:autoSpaceDE w:val="0"/>
        <w:autoSpaceDN w:val="0"/>
        <w:adjustRightInd w:val="0"/>
        <w:spacing w:after="0" w:line="240" w:lineRule="auto"/>
        <w:jc w:val="both"/>
        <w:rPr>
          <w:rFonts w:eastAsia="Times New Roman" w:cs="Arial"/>
          <w:color w:val="0070C0"/>
          <w:lang w:eastAsia="en-GB"/>
        </w:rPr>
      </w:pPr>
      <w:r w:rsidRPr="003108F2">
        <w:rPr>
          <w:rFonts w:eastAsia="Times New Roman" w:cs="Arial"/>
          <w:color w:val="0070C0"/>
          <w:lang w:eastAsia="en-GB"/>
        </w:rPr>
        <w:t>Inappropriate invasive procedures.</w:t>
      </w:r>
    </w:p>
    <w:p w14:paraId="4CEF1431" w14:textId="1315AD77" w:rsidR="00C258B0" w:rsidRPr="003108F2" w:rsidRDefault="00C258B0" w:rsidP="00AC1CC5">
      <w:pPr>
        <w:pStyle w:val="Heading2"/>
        <w:rPr>
          <w:rFonts w:asciiTheme="minorHAnsi" w:hAnsiTheme="minorHAnsi"/>
          <w:color w:val="0070C0"/>
        </w:rPr>
      </w:pPr>
      <w:r w:rsidRPr="003108F2">
        <w:rPr>
          <w:rFonts w:asciiTheme="minorHAnsi" w:hAnsiTheme="minorHAnsi"/>
          <w:color w:val="0070C0"/>
        </w:rPr>
        <w:br w:type="page"/>
      </w:r>
      <w:r w:rsidR="00AC1CC5" w:rsidRPr="003108F2">
        <w:rPr>
          <w:rFonts w:asciiTheme="minorHAnsi" w:hAnsiTheme="minorHAnsi"/>
          <w:color w:val="0070C0"/>
        </w:rPr>
        <w:lastRenderedPageBreak/>
        <w:t>Appendix 2</w:t>
      </w:r>
    </w:p>
    <w:p w14:paraId="0AE67771" w14:textId="77777777" w:rsidR="00C258B0" w:rsidRPr="003108F2" w:rsidRDefault="00C258B0" w:rsidP="00C258B0">
      <w:pPr>
        <w:keepNext/>
        <w:tabs>
          <w:tab w:val="left" w:pos="0"/>
          <w:tab w:val="left" w:pos="10080"/>
          <w:tab w:val="left" w:pos="10800"/>
          <w:tab w:val="left" w:pos="11520"/>
          <w:tab w:val="left" w:pos="12240"/>
        </w:tabs>
        <w:spacing w:after="0" w:line="240" w:lineRule="auto"/>
        <w:jc w:val="both"/>
        <w:outlineLvl w:val="7"/>
        <w:rPr>
          <w:rFonts w:eastAsia="Times New Roman" w:cs="Arial"/>
          <w:b/>
          <w:color w:val="0070C0"/>
          <w:lang w:eastAsia="en-GB"/>
        </w:rPr>
      </w:pPr>
    </w:p>
    <w:p w14:paraId="4680E325" w14:textId="3A39ED28" w:rsidR="00C258B0" w:rsidRPr="003108F2" w:rsidRDefault="00AC1CC5" w:rsidP="00AC1CC5">
      <w:pPr>
        <w:pStyle w:val="Heading2"/>
        <w:rPr>
          <w:rFonts w:asciiTheme="minorHAnsi" w:hAnsiTheme="minorHAnsi"/>
          <w:color w:val="0070C0"/>
        </w:rPr>
      </w:pPr>
      <w:r w:rsidRPr="003108F2">
        <w:rPr>
          <w:rFonts w:asciiTheme="minorHAnsi" w:hAnsiTheme="minorHAnsi"/>
          <w:color w:val="0070C0"/>
        </w:rPr>
        <w:t xml:space="preserve">Dealing with a disclosure of </w:t>
      </w:r>
      <w:r w:rsidR="00A82C20" w:rsidRPr="003108F2">
        <w:rPr>
          <w:rFonts w:asciiTheme="minorHAnsi" w:hAnsiTheme="minorHAnsi"/>
          <w:color w:val="0070C0"/>
        </w:rPr>
        <w:t xml:space="preserve">abuse </w:t>
      </w:r>
    </w:p>
    <w:p w14:paraId="5996EC04" w14:textId="77777777" w:rsidR="00C258B0" w:rsidRPr="003108F2" w:rsidRDefault="00C258B0" w:rsidP="00C258B0">
      <w:pPr>
        <w:tabs>
          <w:tab w:val="left" w:pos="0"/>
          <w:tab w:val="left" w:pos="10080"/>
          <w:tab w:val="left" w:pos="10800"/>
          <w:tab w:val="left" w:pos="11520"/>
          <w:tab w:val="left" w:pos="12240"/>
        </w:tabs>
        <w:spacing w:after="0" w:line="240" w:lineRule="auto"/>
        <w:jc w:val="both"/>
        <w:rPr>
          <w:rFonts w:eastAsia="Times New Roman" w:cs="Arial"/>
          <w:color w:val="0070C0"/>
          <w:lang w:eastAsia="en-GB"/>
        </w:rPr>
      </w:pPr>
    </w:p>
    <w:p w14:paraId="0DE92CAC" w14:textId="77777777" w:rsidR="00C258B0" w:rsidRPr="003108F2" w:rsidRDefault="00C258B0" w:rsidP="00AC1CC5">
      <w:pPr>
        <w:pStyle w:val="Heading3"/>
        <w:rPr>
          <w:rFonts w:asciiTheme="minorHAnsi" w:hAnsiTheme="minorHAnsi"/>
          <w:color w:val="0070C0"/>
        </w:rPr>
      </w:pPr>
      <w:r w:rsidRPr="003108F2">
        <w:rPr>
          <w:rFonts w:asciiTheme="minorHAnsi" w:hAnsiTheme="minorHAnsi"/>
          <w:color w:val="0070C0"/>
        </w:rPr>
        <w:t>When a pupil tells me about abuse they have suffered, what should I remember?</w:t>
      </w:r>
    </w:p>
    <w:p w14:paraId="45638672" w14:textId="77777777" w:rsidR="00C258B0" w:rsidRPr="003108F2" w:rsidRDefault="00C258B0" w:rsidP="00C258B0">
      <w:pPr>
        <w:tabs>
          <w:tab w:val="left" w:pos="0"/>
          <w:tab w:val="left" w:pos="10080"/>
          <w:tab w:val="left" w:pos="10800"/>
          <w:tab w:val="left" w:pos="11520"/>
          <w:tab w:val="left" w:pos="12240"/>
        </w:tabs>
        <w:spacing w:after="0" w:line="240" w:lineRule="auto"/>
        <w:jc w:val="both"/>
        <w:rPr>
          <w:rFonts w:eastAsia="Times New Roman" w:cs="Arial"/>
          <w:color w:val="0070C0"/>
          <w:lang w:eastAsia="en-GB"/>
        </w:rPr>
      </w:pPr>
    </w:p>
    <w:p w14:paraId="16299397" w14:textId="77777777" w:rsidR="00C258B0" w:rsidRPr="003108F2" w:rsidRDefault="00C258B0" w:rsidP="00C258B0">
      <w:pPr>
        <w:numPr>
          <w:ilvl w:val="0"/>
          <w:numId w:val="10"/>
        </w:numPr>
        <w:tabs>
          <w:tab w:val="left" w:pos="990"/>
          <w:tab w:val="left" w:pos="10080"/>
          <w:tab w:val="left" w:pos="10800"/>
          <w:tab w:val="left" w:pos="11520"/>
          <w:tab w:val="left" w:pos="12240"/>
        </w:tabs>
        <w:spacing w:after="0" w:line="240" w:lineRule="auto"/>
        <w:jc w:val="both"/>
        <w:rPr>
          <w:rFonts w:eastAsia="Times New Roman" w:cs="Arial"/>
          <w:color w:val="0070C0"/>
          <w:lang w:eastAsia="en-GB"/>
        </w:rPr>
      </w:pPr>
      <w:r w:rsidRPr="003108F2">
        <w:rPr>
          <w:rFonts w:eastAsia="Times New Roman" w:cs="Arial"/>
          <w:color w:val="0070C0"/>
          <w:lang w:eastAsia="en-GB"/>
        </w:rPr>
        <w:t>Stay calm.</w:t>
      </w:r>
    </w:p>
    <w:p w14:paraId="540FC8F8" w14:textId="77777777" w:rsidR="00C258B0" w:rsidRPr="003108F2" w:rsidRDefault="00C258B0" w:rsidP="00C258B0">
      <w:pPr>
        <w:numPr>
          <w:ilvl w:val="0"/>
          <w:numId w:val="10"/>
        </w:numPr>
        <w:tabs>
          <w:tab w:val="left" w:pos="990"/>
          <w:tab w:val="left" w:pos="10080"/>
          <w:tab w:val="left" w:pos="10800"/>
          <w:tab w:val="left" w:pos="11520"/>
          <w:tab w:val="left" w:pos="12240"/>
        </w:tabs>
        <w:spacing w:after="0" w:line="240" w:lineRule="auto"/>
        <w:jc w:val="both"/>
        <w:rPr>
          <w:rFonts w:eastAsia="Times New Roman" w:cs="Arial"/>
          <w:color w:val="0070C0"/>
          <w:lang w:eastAsia="en-GB"/>
        </w:rPr>
      </w:pPr>
      <w:r w:rsidRPr="003108F2">
        <w:rPr>
          <w:rFonts w:eastAsia="Times New Roman" w:cs="Arial"/>
          <w:color w:val="0070C0"/>
          <w:lang w:eastAsia="en-GB"/>
        </w:rPr>
        <w:t>Do not communicate shock, anger or embarrassment.</w:t>
      </w:r>
    </w:p>
    <w:p w14:paraId="7C9DA603" w14:textId="77777777" w:rsidR="00C258B0" w:rsidRPr="003108F2" w:rsidRDefault="00C258B0" w:rsidP="00C258B0">
      <w:pPr>
        <w:numPr>
          <w:ilvl w:val="0"/>
          <w:numId w:val="10"/>
        </w:numPr>
        <w:tabs>
          <w:tab w:val="left" w:pos="990"/>
          <w:tab w:val="left" w:pos="10080"/>
          <w:tab w:val="left" w:pos="10800"/>
          <w:tab w:val="left" w:pos="11520"/>
          <w:tab w:val="left" w:pos="12240"/>
        </w:tabs>
        <w:spacing w:after="0" w:line="240" w:lineRule="auto"/>
        <w:jc w:val="both"/>
        <w:rPr>
          <w:rFonts w:eastAsia="Times New Roman" w:cs="Arial"/>
          <w:color w:val="0070C0"/>
          <w:lang w:eastAsia="en-GB"/>
        </w:rPr>
      </w:pPr>
      <w:r w:rsidRPr="003108F2">
        <w:rPr>
          <w:rFonts w:eastAsia="Times New Roman" w:cs="Arial"/>
          <w:color w:val="0070C0"/>
          <w:lang w:eastAsia="en-GB"/>
        </w:rPr>
        <w:t>Reassure the child. Tell her/him you are pleased that s/he is speaking to you.</w:t>
      </w:r>
    </w:p>
    <w:p w14:paraId="46F6ABB6" w14:textId="77777777" w:rsidR="00C258B0" w:rsidRPr="003108F2" w:rsidRDefault="00C258B0" w:rsidP="00C258B0">
      <w:pPr>
        <w:numPr>
          <w:ilvl w:val="0"/>
          <w:numId w:val="10"/>
        </w:numPr>
        <w:tabs>
          <w:tab w:val="left" w:pos="990"/>
          <w:tab w:val="left" w:pos="10080"/>
          <w:tab w:val="left" w:pos="10800"/>
          <w:tab w:val="left" w:pos="11520"/>
          <w:tab w:val="left" w:pos="12240"/>
        </w:tabs>
        <w:spacing w:after="0" w:line="240" w:lineRule="auto"/>
        <w:jc w:val="both"/>
        <w:rPr>
          <w:rFonts w:eastAsia="Times New Roman" w:cs="Arial"/>
          <w:color w:val="0070C0"/>
          <w:lang w:eastAsia="en-GB"/>
        </w:rPr>
      </w:pPr>
      <w:r w:rsidRPr="003108F2">
        <w:rPr>
          <w:rFonts w:eastAsia="Times New Roman" w:cs="Arial"/>
          <w:color w:val="0070C0"/>
          <w:lang w:eastAsia="en-GB"/>
        </w:rPr>
        <w:t>Never enter into a pact of secrecy with the child.  Assure her/him that you will try to help but let the child know that you will have to tell other people in order to do this.  State who this will be and why.</w:t>
      </w:r>
    </w:p>
    <w:p w14:paraId="0026513E" w14:textId="77777777" w:rsidR="00C258B0" w:rsidRPr="003108F2" w:rsidRDefault="00C258B0" w:rsidP="00C258B0">
      <w:pPr>
        <w:numPr>
          <w:ilvl w:val="0"/>
          <w:numId w:val="10"/>
        </w:numPr>
        <w:tabs>
          <w:tab w:val="left" w:pos="990"/>
          <w:tab w:val="left" w:pos="10080"/>
          <w:tab w:val="left" w:pos="10800"/>
          <w:tab w:val="left" w:pos="11520"/>
          <w:tab w:val="left" w:pos="12240"/>
        </w:tabs>
        <w:spacing w:after="0" w:line="240" w:lineRule="auto"/>
        <w:jc w:val="both"/>
        <w:rPr>
          <w:rFonts w:eastAsia="Times New Roman" w:cs="Arial"/>
          <w:color w:val="0070C0"/>
          <w:lang w:eastAsia="en-GB"/>
        </w:rPr>
      </w:pPr>
      <w:r w:rsidRPr="003108F2">
        <w:rPr>
          <w:rFonts w:eastAsia="Times New Roman" w:cs="Arial"/>
          <w:color w:val="0070C0"/>
          <w:lang w:eastAsia="en-GB"/>
        </w:rPr>
        <w:t>Tell her/him that you believe them. Children very rarely lie about abuse; but s/he may have tried to tell others and not been heard or believed.</w:t>
      </w:r>
    </w:p>
    <w:p w14:paraId="59076F1E" w14:textId="77777777" w:rsidR="00C258B0" w:rsidRPr="003108F2" w:rsidRDefault="00C258B0" w:rsidP="00C258B0">
      <w:pPr>
        <w:numPr>
          <w:ilvl w:val="0"/>
          <w:numId w:val="10"/>
        </w:numPr>
        <w:tabs>
          <w:tab w:val="left" w:pos="990"/>
          <w:tab w:val="left" w:pos="10080"/>
          <w:tab w:val="left" w:pos="10800"/>
          <w:tab w:val="left" w:pos="11520"/>
          <w:tab w:val="left" w:pos="12240"/>
        </w:tabs>
        <w:spacing w:after="0" w:line="240" w:lineRule="auto"/>
        <w:jc w:val="both"/>
        <w:rPr>
          <w:rFonts w:eastAsia="Times New Roman" w:cs="Arial"/>
          <w:color w:val="0070C0"/>
          <w:lang w:eastAsia="en-GB"/>
        </w:rPr>
      </w:pPr>
      <w:r w:rsidRPr="003108F2">
        <w:rPr>
          <w:rFonts w:eastAsia="Times New Roman" w:cs="Arial"/>
          <w:color w:val="0070C0"/>
          <w:lang w:eastAsia="en-GB"/>
        </w:rPr>
        <w:t>Tell the child that it is not her/his fault.</w:t>
      </w:r>
    </w:p>
    <w:p w14:paraId="0D3EC990" w14:textId="77777777" w:rsidR="00C258B0" w:rsidRPr="003108F2" w:rsidRDefault="00C258B0" w:rsidP="00C258B0">
      <w:pPr>
        <w:numPr>
          <w:ilvl w:val="0"/>
          <w:numId w:val="10"/>
        </w:numPr>
        <w:tabs>
          <w:tab w:val="left" w:pos="990"/>
          <w:tab w:val="left" w:pos="10080"/>
          <w:tab w:val="left" w:pos="10800"/>
          <w:tab w:val="left" w:pos="11520"/>
          <w:tab w:val="left" w:pos="12240"/>
        </w:tabs>
        <w:spacing w:after="0" w:line="240" w:lineRule="auto"/>
        <w:jc w:val="both"/>
        <w:rPr>
          <w:rFonts w:eastAsia="Times New Roman" w:cs="Arial"/>
          <w:color w:val="0070C0"/>
          <w:u w:val="single"/>
          <w:lang w:eastAsia="en-GB"/>
        </w:rPr>
      </w:pPr>
      <w:r w:rsidRPr="003108F2">
        <w:rPr>
          <w:rFonts w:eastAsia="Times New Roman" w:cs="Arial"/>
          <w:color w:val="0070C0"/>
          <w:lang w:eastAsia="en-GB"/>
        </w:rPr>
        <w:t>Encourage the child to talk but do not ask "leading questions" or press for information.</w:t>
      </w:r>
    </w:p>
    <w:p w14:paraId="3CC75E3F" w14:textId="77777777" w:rsidR="00C258B0" w:rsidRPr="003108F2" w:rsidRDefault="00C258B0" w:rsidP="00C258B0">
      <w:pPr>
        <w:numPr>
          <w:ilvl w:val="0"/>
          <w:numId w:val="10"/>
        </w:numPr>
        <w:tabs>
          <w:tab w:val="left" w:pos="990"/>
          <w:tab w:val="left" w:pos="10080"/>
          <w:tab w:val="left" w:pos="10800"/>
          <w:tab w:val="left" w:pos="11520"/>
          <w:tab w:val="left" w:pos="12240"/>
        </w:tabs>
        <w:spacing w:after="0" w:line="240" w:lineRule="auto"/>
        <w:jc w:val="both"/>
        <w:rPr>
          <w:rFonts w:eastAsia="Times New Roman" w:cs="Arial"/>
          <w:color w:val="0070C0"/>
          <w:lang w:eastAsia="en-GB"/>
        </w:rPr>
      </w:pPr>
      <w:r w:rsidRPr="003108F2">
        <w:rPr>
          <w:rFonts w:eastAsia="Times New Roman" w:cs="Arial"/>
          <w:color w:val="0070C0"/>
          <w:lang w:eastAsia="en-GB"/>
        </w:rPr>
        <w:t>Listen and remember.</w:t>
      </w:r>
    </w:p>
    <w:p w14:paraId="477774EC" w14:textId="77777777" w:rsidR="00C258B0" w:rsidRPr="003108F2" w:rsidRDefault="00C258B0" w:rsidP="00C258B0">
      <w:pPr>
        <w:numPr>
          <w:ilvl w:val="0"/>
          <w:numId w:val="10"/>
        </w:numPr>
        <w:tabs>
          <w:tab w:val="left" w:pos="990"/>
          <w:tab w:val="left" w:pos="10080"/>
          <w:tab w:val="left" w:pos="10800"/>
          <w:tab w:val="left" w:pos="11520"/>
          <w:tab w:val="left" w:pos="12240"/>
        </w:tabs>
        <w:spacing w:after="0" w:line="240" w:lineRule="auto"/>
        <w:jc w:val="both"/>
        <w:rPr>
          <w:rFonts w:eastAsia="Times New Roman" w:cs="Arial"/>
          <w:color w:val="0070C0"/>
          <w:lang w:eastAsia="en-GB"/>
        </w:rPr>
      </w:pPr>
      <w:r w:rsidRPr="003108F2">
        <w:rPr>
          <w:rFonts w:eastAsia="Times New Roman" w:cs="Arial"/>
          <w:color w:val="0070C0"/>
          <w:lang w:eastAsia="en-GB"/>
        </w:rPr>
        <w:t>Check that you have understood correctly what the child is trying to tell you.</w:t>
      </w:r>
    </w:p>
    <w:p w14:paraId="4CCD5A00" w14:textId="77777777" w:rsidR="00C258B0" w:rsidRPr="003108F2" w:rsidRDefault="00C258B0" w:rsidP="00C258B0">
      <w:pPr>
        <w:numPr>
          <w:ilvl w:val="0"/>
          <w:numId w:val="10"/>
        </w:numPr>
        <w:tabs>
          <w:tab w:val="left" w:pos="990"/>
          <w:tab w:val="left" w:pos="10080"/>
          <w:tab w:val="left" w:pos="10800"/>
          <w:tab w:val="left" w:pos="11520"/>
          <w:tab w:val="left" w:pos="12240"/>
        </w:tabs>
        <w:spacing w:after="0" w:line="240" w:lineRule="auto"/>
        <w:jc w:val="both"/>
        <w:rPr>
          <w:rFonts w:eastAsia="Times New Roman" w:cs="Arial"/>
          <w:color w:val="0070C0"/>
          <w:lang w:eastAsia="en-GB"/>
        </w:rPr>
      </w:pPr>
      <w:r w:rsidRPr="003108F2">
        <w:rPr>
          <w:rFonts w:eastAsia="Times New Roman" w:cs="Arial"/>
          <w:color w:val="0070C0"/>
          <w:lang w:eastAsia="en-GB"/>
        </w:rPr>
        <w:t>Praise the child for telling you. Communicate that s/he has a right to be safe and protected.</w:t>
      </w:r>
    </w:p>
    <w:p w14:paraId="7D028AC9" w14:textId="77777777" w:rsidR="00C258B0" w:rsidRPr="003108F2" w:rsidRDefault="00C258B0" w:rsidP="00C258B0">
      <w:pPr>
        <w:numPr>
          <w:ilvl w:val="0"/>
          <w:numId w:val="10"/>
        </w:numPr>
        <w:tabs>
          <w:tab w:val="left" w:pos="990"/>
          <w:tab w:val="left" w:pos="10080"/>
          <w:tab w:val="left" w:pos="10800"/>
          <w:tab w:val="left" w:pos="11520"/>
          <w:tab w:val="left" w:pos="12240"/>
        </w:tabs>
        <w:spacing w:after="0" w:line="240" w:lineRule="auto"/>
        <w:jc w:val="both"/>
        <w:rPr>
          <w:rFonts w:eastAsia="Times New Roman" w:cs="Arial"/>
          <w:color w:val="0070C0"/>
          <w:lang w:eastAsia="en-GB"/>
        </w:rPr>
      </w:pPr>
      <w:r w:rsidRPr="003108F2">
        <w:rPr>
          <w:rFonts w:eastAsia="Times New Roman" w:cs="Arial"/>
          <w:color w:val="0070C0"/>
          <w:lang w:eastAsia="en-GB"/>
        </w:rPr>
        <w:t>Do not tell the child that what s/he experienced is dirty, naughty or bad.</w:t>
      </w:r>
    </w:p>
    <w:p w14:paraId="65934A96" w14:textId="77777777" w:rsidR="00C258B0" w:rsidRPr="003108F2" w:rsidRDefault="00C258B0" w:rsidP="00C258B0">
      <w:pPr>
        <w:numPr>
          <w:ilvl w:val="0"/>
          <w:numId w:val="10"/>
        </w:numPr>
        <w:tabs>
          <w:tab w:val="left" w:pos="990"/>
          <w:tab w:val="left" w:pos="10080"/>
          <w:tab w:val="left" w:pos="10800"/>
          <w:tab w:val="left" w:pos="11520"/>
          <w:tab w:val="left" w:pos="12240"/>
        </w:tabs>
        <w:spacing w:after="0" w:line="240" w:lineRule="auto"/>
        <w:jc w:val="both"/>
        <w:rPr>
          <w:rFonts w:eastAsia="Times New Roman" w:cs="Arial"/>
          <w:color w:val="0070C0"/>
          <w:lang w:eastAsia="en-GB"/>
        </w:rPr>
      </w:pPr>
      <w:r w:rsidRPr="003108F2">
        <w:rPr>
          <w:rFonts w:eastAsia="Times New Roman" w:cs="Arial"/>
          <w:color w:val="0070C0"/>
          <w:lang w:eastAsia="en-GB"/>
        </w:rPr>
        <w:t>It is inappropriate to make any comments about the alleged offender.</w:t>
      </w:r>
    </w:p>
    <w:p w14:paraId="5EA14936" w14:textId="77777777" w:rsidR="00C258B0" w:rsidRPr="003108F2" w:rsidRDefault="00C258B0" w:rsidP="00C258B0">
      <w:pPr>
        <w:numPr>
          <w:ilvl w:val="0"/>
          <w:numId w:val="10"/>
        </w:numPr>
        <w:tabs>
          <w:tab w:val="left" w:pos="990"/>
          <w:tab w:val="left" w:pos="10080"/>
          <w:tab w:val="left" w:pos="10800"/>
          <w:tab w:val="left" w:pos="11520"/>
          <w:tab w:val="left" w:pos="12240"/>
        </w:tabs>
        <w:spacing w:after="0" w:line="240" w:lineRule="auto"/>
        <w:jc w:val="both"/>
        <w:rPr>
          <w:rFonts w:eastAsia="Times New Roman" w:cs="Arial"/>
          <w:color w:val="0070C0"/>
          <w:lang w:eastAsia="en-GB"/>
        </w:rPr>
      </w:pPr>
      <w:r w:rsidRPr="003108F2">
        <w:rPr>
          <w:rFonts w:eastAsia="Times New Roman" w:cs="Arial"/>
          <w:color w:val="0070C0"/>
          <w:lang w:eastAsia="en-GB"/>
        </w:rPr>
        <w:t>Be aware that the child may retract what s/he has told you.  It is essential to record in writing, all you have heard, though not necessarily at the time of disclosure.</w:t>
      </w:r>
    </w:p>
    <w:p w14:paraId="6C828BF5" w14:textId="77777777" w:rsidR="00C258B0" w:rsidRPr="003108F2" w:rsidRDefault="00C258B0" w:rsidP="00C258B0">
      <w:pPr>
        <w:numPr>
          <w:ilvl w:val="0"/>
          <w:numId w:val="10"/>
        </w:numPr>
        <w:tabs>
          <w:tab w:val="left" w:pos="990"/>
          <w:tab w:val="left" w:pos="10080"/>
          <w:tab w:val="left" w:pos="10800"/>
          <w:tab w:val="left" w:pos="11520"/>
          <w:tab w:val="left" w:pos="12240"/>
        </w:tabs>
        <w:spacing w:after="0" w:line="240" w:lineRule="auto"/>
        <w:jc w:val="both"/>
        <w:rPr>
          <w:rFonts w:eastAsia="Times New Roman" w:cs="Arial"/>
          <w:color w:val="0070C0"/>
          <w:lang w:eastAsia="en-GB"/>
        </w:rPr>
      </w:pPr>
      <w:r w:rsidRPr="003108F2">
        <w:rPr>
          <w:rFonts w:eastAsia="Times New Roman" w:cs="Arial"/>
          <w:color w:val="0070C0"/>
          <w:lang w:eastAsia="en-GB"/>
        </w:rPr>
        <w:t>At the end of the conversation, tell the child again who you are going to tell and why that person or those people need to know.</w:t>
      </w:r>
    </w:p>
    <w:p w14:paraId="6740330F" w14:textId="77777777" w:rsidR="00C258B0" w:rsidRPr="003108F2" w:rsidRDefault="00C258B0" w:rsidP="00C258B0">
      <w:pPr>
        <w:numPr>
          <w:ilvl w:val="0"/>
          <w:numId w:val="10"/>
        </w:numPr>
        <w:tabs>
          <w:tab w:val="left" w:pos="-90"/>
          <w:tab w:val="left" w:pos="990"/>
          <w:tab w:val="left" w:pos="10080"/>
          <w:tab w:val="left" w:pos="10800"/>
          <w:tab w:val="left" w:pos="11520"/>
          <w:tab w:val="left" w:pos="12240"/>
        </w:tabs>
        <w:spacing w:after="0" w:line="240" w:lineRule="auto"/>
        <w:jc w:val="both"/>
        <w:rPr>
          <w:rFonts w:eastAsia="Times New Roman" w:cs="Arial"/>
          <w:color w:val="0070C0"/>
          <w:lang w:eastAsia="en-GB"/>
        </w:rPr>
      </w:pPr>
      <w:r w:rsidRPr="003108F2">
        <w:rPr>
          <w:rFonts w:eastAsia="Times New Roman" w:cs="Arial"/>
          <w:color w:val="0070C0"/>
          <w:lang w:eastAsia="en-GB"/>
        </w:rPr>
        <w:t>As soon as you can afterwards, make a detailed record of the conversation using the child’s own language.  Include any questions you may have asked.  Do not add any opinions or interpretations.</w:t>
      </w:r>
    </w:p>
    <w:p w14:paraId="24F3A66F" w14:textId="77777777" w:rsidR="00C258B0" w:rsidRPr="003108F2" w:rsidRDefault="00C258B0" w:rsidP="00C258B0">
      <w:pPr>
        <w:numPr>
          <w:ilvl w:val="0"/>
          <w:numId w:val="10"/>
        </w:numPr>
        <w:tabs>
          <w:tab w:val="left" w:pos="-90"/>
          <w:tab w:val="left" w:pos="990"/>
          <w:tab w:val="left" w:pos="10080"/>
          <w:tab w:val="left" w:pos="10800"/>
          <w:tab w:val="left" w:pos="11520"/>
          <w:tab w:val="left" w:pos="12240"/>
        </w:tabs>
        <w:spacing w:after="0" w:line="240" w:lineRule="auto"/>
        <w:jc w:val="both"/>
        <w:rPr>
          <w:rFonts w:eastAsia="Times New Roman" w:cs="Arial"/>
          <w:color w:val="0070C0"/>
          <w:lang w:eastAsia="en-GB"/>
        </w:rPr>
      </w:pPr>
      <w:r w:rsidRPr="003108F2">
        <w:rPr>
          <w:rFonts w:eastAsia="Times New Roman" w:cs="Arial"/>
          <w:color w:val="0070C0"/>
          <w:lang w:eastAsia="en-GB"/>
        </w:rPr>
        <w:t xml:space="preserve">If the disclosure relates to a physical injury do not photograph the </w:t>
      </w:r>
      <w:r w:rsidR="00914ABC" w:rsidRPr="003108F2">
        <w:rPr>
          <w:rFonts w:eastAsia="Times New Roman" w:cs="Arial"/>
          <w:color w:val="0070C0"/>
          <w:lang w:eastAsia="en-GB"/>
        </w:rPr>
        <w:t>injury but</w:t>
      </w:r>
      <w:r w:rsidRPr="003108F2">
        <w:rPr>
          <w:rFonts w:eastAsia="Times New Roman" w:cs="Arial"/>
          <w:color w:val="0070C0"/>
          <w:lang w:eastAsia="en-GB"/>
        </w:rPr>
        <w:t xml:space="preserve"> record in writing as much detail as possible.</w:t>
      </w:r>
    </w:p>
    <w:p w14:paraId="3244BDF3" w14:textId="77777777" w:rsidR="00C258B0" w:rsidRPr="003108F2" w:rsidRDefault="00C258B0" w:rsidP="00C258B0">
      <w:pPr>
        <w:tabs>
          <w:tab w:val="left" w:pos="0"/>
          <w:tab w:val="left" w:pos="10080"/>
          <w:tab w:val="left" w:pos="10800"/>
          <w:tab w:val="left" w:pos="11520"/>
          <w:tab w:val="left" w:pos="12240"/>
        </w:tabs>
        <w:spacing w:after="0" w:line="240" w:lineRule="auto"/>
        <w:jc w:val="both"/>
        <w:rPr>
          <w:rFonts w:eastAsia="Times New Roman" w:cs="Arial"/>
          <w:color w:val="0070C0"/>
          <w:lang w:eastAsia="en-GB"/>
        </w:rPr>
      </w:pPr>
    </w:p>
    <w:p w14:paraId="1237F403" w14:textId="77777777" w:rsidR="00C258B0" w:rsidRPr="003108F2" w:rsidRDefault="00C258B0" w:rsidP="00C258B0">
      <w:pPr>
        <w:tabs>
          <w:tab w:val="left" w:pos="0"/>
          <w:tab w:val="left" w:pos="10080"/>
          <w:tab w:val="left" w:pos="10800"/>
          <w:tab w:val="left" w:pos="11520"/>
          <w:tab w:val="left" w:pos="12240"/>
        </w:tabs>
        <w:spacing w:after="0" w:line="240" w:lineRule="auto"/>
        <w:jc w:val="both"/>
        <w:rPr>
          <w:rFonts w:eastAsia="Times New Roman" w:cs="Arial"/>
          <w:color w:val="0070C0"/>
          <w:lang w:eastAsia="en-GB"/>
        </w:rPr>
      </w:pPr>
      <w:r w:rsidRPr="003108F2">
        <w:rPr>
          <w:rFonts w:eastAsia="Times New Roman" w:cs="Arial"/>
          <w:color w:val="0070C0"/>
          <w:lang w:eastAsia="en-GB"/>
        </w:rPr>
        <w:t>NB - it is not education staff’s role to seek disclosures.  Their role is to observe that something may be wrong, ask about it, listen, be available and try to make time to talk.</w:t>
      </w:r>
    </w:p>
    <w:p w14:paraId="0798DDAD" w14:textId="77777777" w:rsidR="00C258B0" w:rsidRPr="003108F2" w:rsidRDefault="00C258B0" w:rsidP="00C258B0">
      <w:pPr>
        <w:tabs>
          <w:tab w:val="left" w:pos="0"/>
          <w:tab w:val="left" w:pos="10080"/>
          <w:tab w:val="left" w:pos="10800"/>
          <w:tab w:val="left" w:pos="11520"/>
          <w:tab w:val="left" w:pos="12240"/>
        </w:tabs>
        <w:spacing w:after="0" w:line="240" w:lineRule="auto"/>
        <w:jc w:val="both"/>
        <w:rPr>
          <w:rFonts w:eastAsia="Times New Roman" w:cs="Arial"/>
          <w:b/>
          <w:color w:val="0070C0"/>
          <w:lang w:eastAsia="en-GB"/>
        </w:rPr>
      </w:pPr>
    </w:p>
    <w:p w14:paraId="0E7CED5F" w14:textId="77777777" w:rsidR="00C258B0" w:rsidRPr="003108F2" w:rsidRDefault="00C258B0" w:rsidP="00C258B0">
      <w:pPr>
        <w:keepNext/>
        <w:tabs>
          <w:tab w:val="left" w:pos="0"/>
          <w:tab w:val="left" w:pos="10080"/>
          <w:tab w:val="left" w:pos="10800"/>
          <w:tab w:val="left" w:pos="11520"/>
          <w:tab w:val="left" w:pos="12240"/>
        </w:tabs>
        <w:spacing w:after="0" w:line="240" w:lineRule="auto"/>
        <w:jc w:val="both"/>
        <w:outlineLvl w:val="2"/>
        <w:rPr>
          <w:rFonts w:eastAsia="Times New Roman" w:cs="Arial"/>
          <w:b/>
          <w:color w:val="0070C0"/>
          <w:lang w:eastAsia="en-GB"/>
        </w:rPr>
      </w:pPr>
    </w:p>
    <w:p w14:paraId="69AB1FD7" w14:textId="5B4BF02C" w:rsidR="00C258B0" w:rsidRPr="003108F2" w:rsidRDefault="00C258B0" w:rsidP="00AC1CC5">
      <w:pPr>
        <w:pStyle w:val="Heading2"/>
        <w:rPr>
          <w:rFonts w:asciiTheme="minorHAnsi" w:hAnsiTheme="minorHAnsi"/>
          <w:color w:val="0070C0"/>
        </w:rPr>
      </w:pPr>
      <w:r w:rsidRPr="003108F2">
        <w:rPr>
          <w:rFonts w:asciiTheme="minorHAnsi" w:hAnsiTheme="minorHAnsi"/>
          <w:color w:val="0070C0"/>
        </w:rPr>
        <w:t xml:space="preserve">Immediately after a </w:t>
      </w:r>
      <w:r w:rsidR="00A82C20" w:rsidRPr="003108F2">
        <w:rPr>
          <w:rFonts w:asciiTheme="minorHAnsi" w:hAnsiTheme="minorHAnsi"/>
          <w:color w:val="0070C0"/>
        </w:rPr>
        <w:t>disclosure</w:t>
      </w:r>
    </w:p>
    <w:p w14:paraId="64F15C23" w14:textId="77777777" w:rsidR="00C258B0" w:rsidRPr="003108F2" w:rsidRDefault="00C258B0" w:rsidP="00C258B0">
      <w:pPr>
        <w:spacing w:after="0" w:line="240" w:lineRule="auto"/>
        <w:jc w:val="both"/>
        <w:rPr>
          <w:rFonts w:eastAsia="Times New Roman" w:cs="Arial"/>
          <w:color w:val="0070C0"/>
          <w:lang w:eastAsia="en-GB"/>
        </w:rPr>
      </w:pPr>
    </w:p>
    <w:p w14:paraId="1A688D2C" w14:textId="6AE529B0" w:rsidR="00C258B0" w:rsidRPr="003108F2" w:rsidRDefault="00C258B0" w:rsidP="00C258B0">
      <w:pPr>
        <w:tabs>
          <w:tab w:val="left" w:pos="0"/>
          <w:tab w:val="left" w:pos="10080"/>
          <w:tab w:val="left" w:pos="10800"/>
          <w:tab w:val="left" w:pos="11520"/>
          <w:tab w:val="left" w:pos="12240"/>
        </w:tabs>
        <w:spacing w:after="0" w:line="240" w:lineRule="auto"/>
        <w:jc w:val="both"/>
        <w:rPr>
          <w:rFonts w:eastAsia="Times New Roman" w:cs="Arial"/>
          <w:color w:val="0070C0"/>
          <w:lang w:eastAsia="en-GB"/>
        </w:rPr>
      </w:pPr>
      <w:r w:rsidRPr="003108F2">
        <w:rPr>
          <w:rFonts w:eastAsia="Times New Roman" w:cs="Arial"/>
          <w:bCs/>
          <w:color w:val="0070C0"/>
          <w:u w:val="single"/>
          <w:lang w:eastAsia="en-GB"/>
        </w:rPr>
        <w:t>You should not deal with this yourself</w:t>
      </w:r>
      <w:r w:rsidRPr="003108F2">
        <w:rPr>
          <w:rFonts w:eastAsia="Times New Roman" w:cs="Arial"/>
          <w:color w:val="0070C0"/>
          <w:lang w:eastAsia="en-GB"/>
        </w:rPr>
        <w:t xml:space="preserve">. Clear indications or disclosure of abuse must be reported to Birmingham Children’s Trust without delay, by the </w:t>
      </w:r>
      <w:r w:rsidR="00493862" w:rsidRPr="003108F2">
        <w:rPr>
          <w:rFonts w:eastAsia="Times New Roman" w:cs="Arial"/>
          <w:b/>
          <w:bCs/>
          <w:color w:val="0070C0"/>
          <w:lang w:eastAsia="en-GB"/>
        </w:rPr>
        <w:t>*&lt;</w:t>
      </w:r>
      <w:r w:rsidRPr="003108F2">
        <w:rPr>
          <w:rFonts w:eastAsia="Times New Roman" w:cs="Arial"/>
          <w:b/>
          <w:bCs/>
          <w:color w:val="0070C0"/>
          <w:lang w:eastAsia="en-GB"/>
        </w:rPr>
        <w:t>Head Teacher/Principal</w:t>
      </w:r>
      <w:r w:rsidR="00493862" w:rsidRPr="003108F2">
        <w:rPr>
          <w:rFonts w:eastAsia="Times New Roman" w:cs="Arial"/>
          <w:b/>
          <w:bCs/>
          <w:color w:val="0070C0"/>
          <w:lang w:eastAsia="en-GB"/>
        </w:rPr>
        <w:t>&gt;</w:t>
      </w:r>
      <w:r w:rsidRPr="003108F2">
        <w:rPr>
          <w:rFonts w:eastAsia="Times New Roman" w:cs="Arial"/>
          <w:color w:val="0070C0"/>
          <w:lang w:eastAsia="en-GB"/>
        </w:rPr>
        <w:t>, DSL or in exceptional circumstances by the staff member who has raised the concern.</w:t>
      </w:r>
    </w:p>
    <w:p w14:paraId="37FC9E63" w14:textId="77777777" w:rsidR="00C258B0" w:rsidRPr="003108F2" w:rsidRDefault="00C258B0" w:rsidP="00C258B0">
      <w:pPr>
        <w:tabs>
          <w:tab w:val="left" w:pos="0"/>
          <w:tab w:val="left" w:pos="10080"/>
          <w:tab w:val="left" w:pos="10800"/>
          <w:tab w:val="left" w:pos="11520"/>
          <w:tab w:val="left" w:pos="12240"/>
        </w:tabs>
        <w:spacing w:after="0" w:line="240" w:lineRule="auto"/>
        <w:jc w:val="both"/>
        <w:rPr>
          <w:rFonts w:eastAsia="Times New Roman" w:cs="Arial"/>
          <w:color w:val="0070C0"/>
          <w:lang w:eastAsia="en-GB"/>
        </w:rPr>
      </w:pPr>
    </w:p>
    <w:p w14:paraId="715507CA" w14:textId="774BF0A6" w:rsidR="00C258B0" w:rsidRPr="003108F2" w:rsidRDefault="00C258B0" w:rsidP="00C258B0">
      <w:pPr>
        <w:tabs>
          <w:tab w:val="left" w:pos="0"/>
          <w:tab w:val="left" w:pos="10080"/>
          <w:tab w:val="left" w:pos="10800"/>
          <w:tab w:val="left" w:pos="11520"/>
          <w:tab w:val="left" w:pos="12240"/>
        </w:tabs>
        <w:spacing w:after="0" w:line="240" w:lineRule="auto"/>
        <w:jc w:val="both"/>
        <w:rPr>
          <w:rFonts w:eastAsia="Times New Roman" w:cs="Arial"/>
          <w:color w:val="0070C0"/>
          <w:lang w:eastAsia="en-GB"/>
        </w:rPr>
      </w:pPr>
      <w:r w:rsidRPr="003108F2">
        <w:rPr>
          <w:rFonts w:eastAsia="Times New Roman" w:cs="Arial"/>
          <w:color w:val="0070C0"/>
          <w:lang w:eastAsia="en-GB"/>
        </w:rPr>
        <w:t xml:space="preserve">Children making a disclosure may do so with difficulty, having chosen carefully to whom they will speak.  Listening to and supporting a </w:t>
      </w:r>
      <w:r w:rsidR="00493862" w:rsidRPr="003108F2">
        <w:rPr>
          <w:rFonts w:eastAsia="Times New Roman" w:cs="Arial"/>
          <w:b/>
          <w:bCs/>
          <w:color w:val="0070C0"/>
          <w:lang w:eastAsia="en-GB"/>
        </w:rPr>
        <w:t>*&lt;</w:t>
      </w:r>
      <w:r w:rsidRPr="003108F2">
        <w:rPr>
          <w:rFonts w:eastAsia="Times New Roman" w:cs="Arial"/>
          <w:b/>
          <w:bCs/>
          <w:color w:val="0070C0"/>
          <w:lang w:eastAsia="en-GB"/>
        </w:rPr>
        <w:t>child/young person</w:t>
      </w:r>
      <w:r w:rsidR="00493862" w:rsidRPr="003108F2">
        <w:rPr>
          <w:rFonts w:eastAsia="Times New Roman" w:cs="Arial"/>
          <w:b/>
          <w:bCs/>
          <w:color w:val="0070C0"/>
          <w:lang w:eastAsia="en-GB"/>
        </w:rPr>
        <w:t>&gt;</w:t>
      </w:r>
      <w:r w:rsidRPr="003108F2">
        <w:rPr>
          <w:rFonts w:eastAsia="Times New Roman" w:cs="Arial"/>
          <w:color w:val="0070C0"/>
          <w:lang w:eastAsia="en-GB"/>
        </w:rPr>
        <w:t xml:space="preserve"> who has been abused can be traumatic for the adults involved.  Support for you will be available from your DSL or </w:t>
      </w:r>
      <w:r w:rsidR="00493862" w:rsidRPr="003108F2">
        <w:rPr>
          <w:rFonts w:eastAsia="Times New Roman" w:cs="Arial"/>
          <w:b/>
          <w:bCs/>
          <w:color w:val="0070C0"/>
          <w:lang w:eastAsia="en-GB"/>
        </w:rPr>
        <w:t>*&lt;</w:t>
      </w:r>
      <w:r w:rsidRPr="003108F2">
        <w:rPr>
          <w:rFonts w:eastAsia="Times New Roman" w:cs="Arial"/>
          <w:b/>
          <w:bCs/>
          <w:color w:val="0070C0"/>
          <w:lang w:eastAsia="en-GB"/>
        </w:rPr>
        <w:t>Head Teacher/Principal</w:t>
      </w:r>
      <w:r w:rsidR="00493862" w:rsidRPr="003108F2">
        <w:rPr>
          <w:rFonts w:eastAsia="Times New Roman" w:cs="Arial"/>
          <w:b/>
          <w:bCs/>
          <w:color w:val="0070C0"/>
          <w:lang w:eastAsia="en-GB"/>
        </w:rPr>
        <w:t>&gt;</w:t>
      </w:r>
      <w:r w:rsidRPr="003108F2">
        <w:rPr>
          <w:rFonts w:eastAsia="Times New Roman" w:cs="Arial"/>
          <w:color w:val="0070C0"/>
          <w:lang w:eastAsia="en-GB"/>
        </w:rPr>
        <w:t>.</w:t>
      </w:r>
    </w:p>
    <w:p w14:paraId="6618C9B1" w14:textId="210BB1CB" w:rsidR="00C258B0" w:rsidRPr="003108F2" w:rsidRDefault="00C258B0" w:rsidP="00C258B0">
      <w:pPr>
        <w:tabs>
          <w:tab w:val="left" w:pos="0"/>
          <w:tab w:val="left" w:pos="10080"/>
          <w:tab w:val="left" w:pos="10800"/>
          <w:tab w:val="left" w:pos="11520"/>
          <w:tab w:val="left" w:pos="12240"/>
        </w:tabs>
        <w:spacing w:after="0" w:line="240" w:lineRule="auto"/>
        <w:jc w:val="both"/>
        <w:rPr>
          <w:rFonts w:eastAsia="Times New Roman" w:cs="Arial"/>
          <w:b/>
          <w:color w:val="0070C0"/>
          <w:sz w:val="24"/>
          <w:lang w:eastAsia="en-GB"/>
        </w:rPr>
      </w:pPr>
      <w:r w:rsidRPr="003108F2">
        <w:rPr>
          <w:rFonts w:eastAsia="Times New Roman" w:cs="Arial"/>
          <w:color w:val="0070C0"/>
          <w:lang w:eastAsia="en-GB"/>
        </w:rPr>
        <w:br w:type="page"/>
      </w:r>
      <w:r w:rsidR="00493862" w:rsidRPr="003108F2">
        <w:rPr>
          <w:rFonts w:eastAsia="Times New Roman" w:cs="Arial"/>
          <w:b/>
          <w:color w:val="0070C0"/>
          <w:sz w:val="24"/>
          <w:lang w:eastAsia="en-GB"/>
        </w:rPr>
        <w:lastRenderedPageBreak/>
        <w:t>Appendix 3</w:t>
      </w:r>
    </w:p>
    <w:p w14:paraId="5FFE6823" w14:textId="77777777" w:rsidR="00C258B0" w:rsidRPr="003108F2" w:rsidRDefault="00C258B0" w:rsidP="00C258B0">
      <w:pPr>
        <w:keepNext/>
        <w:spacing w:after="0" w:line="240" w:lineRule="auto"/>
        <w:jc w:val="both"/>
        <w:outlineLvl w:val="4"/>
        <w:rPr>
          <w:rFonts w:eastAsia="Times New Roman" w:cs="Arial"/>
          <w:b/>
          <w:color w:val="0070C0"/>
          <w:lang w:eastAsia="en-GB"/>
        </w:rPr>
      </w:pPr>
    </w:p>
    <w:p w14:paraId="3DEDE294" w14:textId="4F19FF73" w:rsidR="00C258B0" w:rsidRPr="003108F2" w:rsidRDefault="00C258B0" w:rsidP="00AC1CC5">
      <w:pPr>
        <w:pStyle w:val="Heading2"/>
        <w:rPr>
          <w:rFonts w:asciiTheme="minorHAnsi" w:hAnsiTheme="minorHAnsi"/>
          <w:color w:val="0070C0"/>
        </w:rPr>
      </w:pPr>
      <w:r w:rsidRPr="003108F2">
        <w:rPr>
          <w:rFonts w:asciiTheme="minorHAnsi" w:hAnsiTheme="minorHAnsi"/>
          <w:color w:val="0070C0"/>
        </w:rPr>
        <w:t>A</w:t>
      </w:r>
      <w:r w:rsidR="005821AF" w:rsidRPr="003108F2">
        <w:rPr>
          <w:rFonts w:asciiTheme="minorHAnsi" w:hAnsiTheme="minorHAnsi"/>
          <w:color w:val="0070C0"/>
        </w:rPr>
        <w:t xml:space="preserve">llegations about a </w:t>
      </w:r>
      <w:r w:rsidR="00A82C20" w:rsidRPr="003108F2">
        <w:rPr>
          <w:rFonts w:asciiTheme="minorHAnsi" w:hAnsiTheme="minorHAnsi"/>
          <w:color w:val="0070C0"/>
        </w:rPr>
        <w:t xml:space="preserve">member </w:t>
      </w:r>
      <w:r w:rsidR="005821AF" w:rsidRPr="003108F2">
        <w:rPr>
          <w:rFonts w:asciiTheme="minorHAnsi" w:hAnsiTheme="minorHAnsi"/>
          <w:color w:val="0070C0"/>
        </w:rPr>
        <w:t xml:space="preserve">of </w:t>
      </w:r>
      <w:r w:rsidR="00A82C20" w:rsidRPr="003108F2">
        <w:rPr>
          <w:rFonts w:asciiTheme="minorHAnsi" w:hAnsiTheme="minorHAnsi"/>
          <w:color w:val="0070C0"/>
        </w:rPr>
        <w:t>staff</w:t>
      </w:r>
      <w:r w:rsidR="005821AF" w:rsidRPr="003108F2">
        <w:rPr>
          <w:rFonts w:asciiTheme="minorHAnsi" w:hAnsiTheme="minorHAnsi"/>
          <w:color w:val="0070C0"/>
        </w:rPr>
        <w:t xml:space="preserve">, </w:t>
      </w:r>
      <w:r w:rsidR="00A82C20" w:rsidRPr="003108F2">
        <w:rPr>
          <w:rFonts w:asciiTheme="minorHAnsi" w:hAnsiTheme="minorHAnsi"/>
          <w:color w:val="0070C0"/>
        </w:rPr>
        <w:t xml:space="preserve">governor </w:t>
      </w:r>
      <w:r w:rsidR="00AC1CC5" w:rsidRPr="003108F2">
        <w:rPr>
          <w:rFonts w:asciiTheme="minorHAnsi" w:hAnsiTheme="minorHAnsi"/>
          <w:color w:val="0070C0"/>
        </w:rPr>
        <w:t xml:space="preserve">or </w:t>
      </w:r>
      <w:r w:rsidR="00A82C20" w:rsidRPr="003108F2">
        <w:rPr>
          <w:rFonts w:asciiTheme="minorHAnsi" w:hAnsiTheme="minorHAnsi"/>
          <w:color w:val="0070C0"/>
        </w:rPr>
        <w:t xml:space="preserve">volunteer </w:t>
      </w:r>
    </w:p>
    <w:p w14:paraId="6A1A15C4" w14:textId="77777777" w:rsidR="00C258B0" w:rsidRPr="003108F2" w:rsidRDefault="00C258B0" w:rsidP="00C258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both"/>
        <w:rPr>
          <w:rFonts w:eastAsia="Times New Roman" w:cs="Arial"/>
          <w:color w:val="0070C0"/>
          <w:lang w:eastAsia="en-GB"/>
        </w:rPr>
      </w:pPr>
    </w:p>
    <w:p w14:paraId="05C1DD6B" w14:textId="77777777" w:rsidR="00C258B0" w:rsidRPr="003108F2" w:rsidRDefault="00C258B0" w:rsidP="00C258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eastAsia="Times New Roman" w:cs="Arial"/>
          <w:color w:val="0070C0"/>
          <w:lang w:eastAsia="en-GB"/>
        </w:rPr>
      </w:pPr>
      <w:r w:rsidRPr="003108F2">
        <w:rPr>
          <w:rFonts w:eastAsia="Times New Roman" w:cs="Arial"/>
          <w:color w:val="0070C0"/>
          <w:lang w:eastAsia="en-GB"/>
        </w:rPr>
        <w:t>1.</w:t>
      </w:r>
      <w:r w:rsidRPr="003108F2">
        <w:rPr>
          <w:rFonts w:eastAsia="Times New Roman" w:cs="Arial"/>
          <w:color w:val="0070C0"/>
          <w:lang w:eastAsia="en-GB"/>
        </w:rPr>
        <w:tab/>
        <w:t>Inappropriate behaviour by staff/volunteers could take the following forms:</w:t>
      </w:r>
    </w:p>
    <w:p w14:paraId="795803D8" w14:textId="77777777" w:rsidR="00C258B0" w:rsidRPr="003108F2" w:rsidRDefault="00C258B0" w:rsidP="00C258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eastAsia="Times New Roman" w:cs="Arial"/>
          <w:color w:val="0070C0"/>
          <w:lang w:eastAsia="en-GB"/>
        </w:rPr>
      </w:pPr>
    </w:p>
    <w:p w14:paraId="40987B97" w14:textId="77777777" w:rsidR="00C258B0" w:rsidRPr="003108F2" w:rsidRDefault="00C258B0" w:rsidP="005821AF">
      <w:pPr>
        <w:pStyle w:val="Heading3"/>
        <w:numPr>
          <w:ilvl w:val="0"/>
          <w:numId w:val="46"/>
        </w:numPr>
        <w:rPr>
          <w:rFonts w:asciiTheme="minorHAnsi" w:hAnsiTheme="minorHAnsi"/>
          <w:b/>
          <w:bCs/>
          <w:color w:val="0070C0"/>
          <w:lang w:val="en-US"/>
        </w:rPr>
      </w:pPr>
      <w:r w:rsidRPr="003108F2">
        <w:rPr>
          <w:rFonts w:asciiTheme="minorHAnsi" w:hAnsiTheme="minorHAnsi"/>
          <w:b/>
          <w:bCs/>
          <w:color w:val="0070C0"/>
          <w:lang w:val="en-US"/>
        </w:rPr>
        <w:t xml:space="preserve">Physical </w:t>
      </w:r>
    </w:p>
    <w:p w14:paraId="34CA2F17" w14:textId="77777777" w:rsidR="00C258B0" w:rsidRPr="003108F2" w:rsidRDefault="00C258B0" w:rsidP="00C258B0">
      <w:pPr>
        <w:spacing w:after="0" w:line="240" w:lineRule="auto"/>
        <w:ind w:left="1080"/>
        <w:jc w:val="both"/>
        <w:rPr>
          <w:rFonts w:eastAsia="Times New Roman" w:cs="Arial"/>
          <w:color w:val="0070C0"/>
          <w:lang w:val="en-US" w:eastAsia="en-GB"/>
        </w:rPr>
      </w:pPr>
      <w:proofErr w:type="gramStart"/>
      <w:r w:rsidRPr="003108F2">
        <w:rPr>
          <w:rFonts w:eastAsia="Times New Roman" w:cs="Arial"/>
          <w:color w:val="0070C0"/>
          <w:lang w:val="en-US" w:eastAsia="en-GB"/>
        </w:rPr>
        <w:t>For example, the intentional use of force as a punishment, slapping, use of objects to hit with, throwing objects, or rough physical handling.</w:t>
      </w:r>
      <w:proofErr w:type="gramEnd"/>
    </w:p>
    <w:p w14:paraId="4B7D5A06" w14:textId="77777777" w:rsidR="00C258B0" w:rsidRPr="003108F2" w:rsidRDefault="00C258B0" w:rsidP="005821AF">
      <w:pPr>
        <w:pStyle w:val="Heading3"/>
        <w:numPr>
          <w:ilvl w:val="0"/>
          <w:numId w:val="46"/>
        </w:numPr>
        <w:rPr>
          <w:rFonts w:asciiTheme="minorHAnsi" w:hAnsiTheme="minorHAnsi"/>
          <w:b/>
          <w:bCs/>
          <w:color w:val="0070C0"/>
          <w:lang w:val="en-US"/>
        </w:rPr>
      </w:pPr>
      <w:r w:rsidRPr="003108F2">
        <w:rPr>
          <w:rFonts w:asciiTheme="minorHAnsi" w:hAnsiTheme="minorHAnsi"/>
          <w:b/>
          <w:bCs/>
          <w:color w:val="0070C0"/>
          <w:lang w:val="en-US"/>
        </w:rPr>
        <w:t xml:space="preserve">Emotional </w:t>
      </w:r>
    </w:p>
    <w:p w14:paraId="22F37BC3" w14:textId="77777777" w:rsidR="00C258B0" w:rsidRPr="003108F2" w:rsidRDefault="00C258B0" w:rsidP="00C258B0">
      <w:pPr>
        <w:spacing w:after="0" w:line="240" w:lineRule="auto"/>
        <w:ind w:left="1080"/>
        <w:jc w:val="both"/>
        <w:rPr>
          <w:rFonts w:eastAsia="Times New Roman" w:cs="Arial"/>
          <w:color w:val="0070C0"/>
          <w:lang w:val="en-US" w:eastAsia="en-GB"/>
        </w:rPr>
      </w:pPr>
      <w:r w:rsidRPr="003108F2">
        <w:rPr>
          <w:rFonts w:eastAsia="Times New Roman" w:cs="Arial"/>
          <w:color w:val="0070C0"/>
          <w:lang w:val="en-US" w:eastAsia="en-GB"/>
        </w:rPr>
        <w:t>For example, intimidation, belittling, scapegoating, sarcasm, lack of respect for children’s rights, and attitudes that discriminate on the grounds of race, gender, disability or sexuality.</w:t>
      </w:r>
    </w:p>
    <w:p w14:paraId="71DFAAAC" w14:textId="77777777" w:rsidR="00C258B0" w:rsidRPr="003108F2" w:rsidRDefault="00C258B0" w:rsidP="005821AF">
      <w:pPr>
        <w:pStyle w:val="Heading3"/>
        <w:numPr>
          <w:ilvl w:val="0"/>
          <w:numId w:val="46"/>
        </w:numPr>
        <w:rPr>
          <w:rFonts w:asciiTheme="minorHAnsi" w:hAnsiTheme="minorHAnsi"/>
          <w:b/>
          <w:bCs/>
          <w:color w:val="0070C0"/>
          <w:lang w:val="en-US"/>
        </w:rPr>
      </w:pPr>
      <w:r w:rsidRPr="003108F2">
        <w:rPr>
          <w:rFonts w:asciiTheme="minorHAnsi" w:hAnsiTheme="minorHAnsi"/>
          <w:b/>
          <w:bCs/>
          <w:color w:val="0070C0"/>
          <w:lang w:val="en-US"/>
        </w:rPr>
        <w:t xml:space="preserve">Sexual </w:t>
      </w:r>
    </w:p>
    <w:p w14:paraId="2CA38996" w14:textId="77777777" w:rsidR="00C258B0" w:rsidRPr="003108F2" w:rsidRDefault="00C258B0" w:rsidP="00C258B0">
      <w:pPr>
        <w:spacing w:after="0" w:line="240" w:lineRule="auto"/>
        <w:ind w:left="1080"/>
        <w:jc w:val="both"/>
        <w:rPr>
          <w:rFonts w:eastAsia="Times New Roman" w:cs="Arial"/>
          <w:color w:val="0070C0"/>
          <w:lang w:val="en-US" w:eastAsia="en-GB"/>
        </w:rPr>
      </w:pPr>
      <w:proofErr w:type="gramStart"/>
      <w:r w:rsidRPr="003108F2">
        <w:rPr>
          <w:rFonts w:eastAsia="Times New Roman" w:cs="Arial"/>
          <w:color w:val="0070C0"/>
          <w:lang w:val="en-US" w:eastAsia="en-GB"/>
        </w:rPr>
        <w:t xml:space="preserve">For example, </w:t>
      </w:r>
      <w:r w:rsidRPr="003108F2">
        <w:rPr>
          <w:rFonts w:eastAsia="Times New Roman" w:cs="Arial"/>
          <w:color w:val="0070C0"/>
          <w:lang w:eastAsia="en-GB"/>
        </w:rPr>
        <w:t>sexualised</w:t>
      </w:r>
      <w:r w:rsidRPr="003108F2">
        <w:rPr>
          <w:rFonts w:eastAsia="Times New Roman" w:cs="Arial"/>
          <w:color w:val="0070C0"/>
          <w:lang w:val="en-US" w:eastAsia="en-GB"/>
        </w:rPr>
        <w:t xml:space="preserve"> </w:t>
      </w:r>
      <w:r w:rsidRPr="003108F2">
        <w:rPr>
          <w:rFonts w:eastAsia="Times New Roman" w:cs="Arial"/>
          <w:color w:val="0070C0"/>
          <w:lang w:eastAsia="en-GB"/>
        </w:rPr>
        <w:t>behaviour</w:t>
      </w:r>
      <w:r w:rsidRPr="003108F2">
        <w:rPr>
          <w:rFonts w:eastAsia="Times New Roman" w:cs="Arial"/>
          <w:color w:val="0070C0"/>
          <w:lang w:val="en-US" w:eastAsia="en-GB"/>
        </w:rPr>
        <w:t xml:space="preserve"> towards pupils, sexual harassment, inappropriate phone calls and texts, images via social media, sexual assault and rape.</w:t>
      </w:r>
      <w:proofErr w:type="gramEnd"/>
    </w:p>
    <w:p w14:paraId="18E21823" w14:textId="77777777" w:rsidR="00C258B0" w:rsidRPr="003108F2" w:rsidRDefault="00C258B0" w:rsidP="005821AF">
      <w:pPr>
        <w:pStyle w:val="Heading3"/>
        <w:numPr>
          <w:ilvl w:val="0"/>
          <w:numId w:val="46"/>
        </w:numPr>
        <w:rPr>
          <w:rFonts w:asciiTheme="minorHAnsi" w:hAnsiTheme="minorHAnsi"/>
          <w:b/>
          <w:bCs/>
          <w:color w:val="0070C0"/>
          <w:lang w:val="en-US"/>
        </w:rPr>
      </w:pPr>
      <w:r w:rsidRPr="003108F2">
        <w:rPr>
          <w:rFonts w:asciiTheme="minorHAnsi" w:hAnsiTheme="minorHAnsi"/>
          <w:b/>
          <w:bCs/>
          <w:color w:val="0070C0"/>
          <w:lang w:val="en-US"/>
        </w:rPr>
        <w:t>Neglect</w:t>
      </w:r>
    </w:p>
    <w:p w14:paraId="34C4A59F" w14:textId="77777777" w:rsidR="00C258B0" w:rsidRPr="003108F2" w:rsidRDefault="00C258B0" w:rsidP="00C258B0">
      <w:pPr>
        <w:spacing w:after="0" w:line="240" w:lineRule="auto"/>
        <w:ind w:left="1080"/>
        <w:jc w:val="both"/>
        <w:rPr>
          <w:rFonts w:eastAsia="Times New Roman" w:cs="Arial"/>
          <w:color w:val="0070C0"/>
          <w:lang w:val="en-US" w:eastAsia="en-GB"/>
        </w:rPr>
      </w:pPr>
      <w:proofErr w:type="gramStart"/>
      <w:r w:rsidRPr="003108F2">
        <w:rPr>
          <w:rFonts w:eastAsia="Times New Roman" w:cs="Arial"/>
          <w:color w:val="0070C0"/>
          <w:lang w:val="en-US" w:eastAsia="en-GB"/>
        </w:rPr>
        <w:t xml:space="preserve">For </w:t>
      </w:r>
      <w:r w:rsidR="00914ABC" w:rsidRPr="003108F2">
        <w:rPr>
          <w:rFonts w:eastAsia="Times New Roman" w:cs="Arial"/>
          <w:color w:val="0070C0"/>
          <w:lang w:val="en-US" w:eastAsia="en-GB"/>
        </w:rPr>
        <w:t>example,</w:t>
      </w:r>
      <w:r w:rsidRPr="003108F2">
        <w:rPr>
          <w:rFonts w:eastAsia="Times New Roman" w:cs="Arial"/>
          <w:color w:val="0070C0"/>
          <w:lang w:val="en-US" w:eastAsia="en-GB"/>
        </w:rPr>
        <w:t xml:space="preserve"> failing to act to protect children/young people, failing to seek medical attention or failure to carry out an appropriate risk assessment.</w:t>
      </w:r>
      <w:proofErr w:type="gramEnd"/>
    </w:p>
    <w:p w14:paraId="7712935C" w14:textId="77777777" w:rsidR="00C258B0" w:rsidRPr="003108F2" w:rsidRDefault="00C258B0" w:rsidP="005821AF">
      <w:pPr>
        <w:pStyle w:val="Heading3"/>
        <w:numPr>
          <w:ilvl w:val="0"/>
          <w:numId w:val="46"/>
        </w:numPr>
        <w:rPr>
          <w:rFonts w:asciiTheme="minorHAnsi" w:hAnsiTheme="minorHAnsi"/>
          <w:b/>
          <w:bCs/>
          <w:color w:val="0070C0"/>
          <w:lang w:val="en-US"/>
        </w:rPr>
      </w:pPr>
      <w:r w:rsidRPr="003108F2">
        <w:rPr>
          <w:rFonts w:asciiTheme="minorHAnsi" w:hAnsiTheme="minorHAnsi"/>
          <w:b/>
          <w:bCs/>
          <w:color w:val="0070C0"/>
          <w:lang w:val="en-US"/>
        </w:rPr>
        <w:t>Spiritual Abuse</w:t>
      </w:r>
    </w:p>
    <w:p w14:paraId="1EAC1F05" w14:textId="77777777" w:rsidR="00C258B0" w:rsidRPr="003108F2" w:rsidRDefault="00C258B0" w:rsidP="00C258B0">
      <w:pPr>
        <w:spacing w:after="0" w:line="240" w:lineRule="auto"/>
        <w:ind w:left="1080"/>
        <w:jc w:val="both"/>
        <w:rPr>
          <w:rFonts w:eastAsia="Times New Roman" w:cs="Arial"/>
          <w:color w:val="0070C0"/>
          <w:lang w:val="en-US" w:eastAsia="en-GB"/>
        </w:rPr>
      </w:pPr>
      <w:r w:rsidRPr="003108F2">
        <w:rPr>
          <w:rFonts w:eastAsia="Times New Roman" w:cs="Arial"/>
          <w:color w:val="0070C0"/>
          <w:lang w:val="en-US" w:eastAsia="en-GB"/>
        </w:rPr>
        <w:t xml:space="preserve">For </w:t>
      </w:r>
      <w:r w:rsidR="00914ABC" w:rsidRPr="003108F2">
        <w:rPr>
          <w:rFonts w:eastAsia="Times New Roman" w:cs="Arial"/>
          <w:color w:val="0070C0"/>
          <w:lang w:val="en-US" w:eastAsia="en-GB"/>
        </w:rPr>
        <w:t>example,</w:t>
      </w:r>
      <w:r w:rsidRPr="003108F2">
        <w:rPr>
          <w:rFonts w:eastAsia="Times New Roman" w:cs="Arial"/>
          <w:color w:val="0070C0"/>
          <w:lang w:val="en-US" w:eastAsia="en-GB"/>
        </w:rPr>
        <w:t xml:space="preserve"> using undue influence or pressure to control individuals or ensure obedience, follow religious practices that are harmful such as beatings or starvation.</w:t>
      </w:r>
    </w:p>
    <w:p w14:paraId="4C2EBA30" w14:textId="77777777" w:rsidR="00C258B0" w:rsidRPr="003108F2" w:rsidRDefault="00C258B0" w:rsidP="00C258B0">
      <w:pPr>
        <w:widowControl w:val="0"/>
        <w:tabs>
          <w:tab w:val="left" w:pos="1145"/>
        </w:tabs>
        <w:spacing w:after="0" w:line="289" w:lineRule="exact"/>
        <w:jc w:val="both"/>
        <w:rPr>
          <w:rFonts w:eastAsia="Times New Roman" w:cs="Arial"/>
          <w:color w:val="0070C0"/>
          <w:lang w:val="en-US" w:eastAsia="en-GB"/>
        </w:rPr>
      </w:pPr>
    </w:p>
    <w:p w14:paraId="37A9A632" w14:textId="0C7C05E9" w:rsidR="00C258B0" w:rsidRPr="003108F2" w:rsidRDefault="00C258B0" w:rsidP="00C258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eastAsia="Times New Roman" w:cs="Arial"/>
          <w:color w:val="0070C0"/>
          <w:lang w:val="en-US" w:eastAsia="en-GB"/>
        </w:rPr>
      </w:pPr>
      <w:r w:rsidRPr="003108F2">
        <w:rPr>
          <w:rFonts w:eastAsia="Times New Roman" w:cs="Arial"/>
          <w:color w:val="0070C0"/>
          <w:lang w:val="en-US" w:eastAsia="en-GB"/>
        </w:rPr>
        <w:t>2.</w:t>
      </w:r>
      <w:r w:rsidRPr="003108F2">
        <w:rPr>
          <w:rFonts w:eastAsia="Times New Roman" w:cs="Arial"/>
          <w:color w:val="0070C0"/>
          <w:lang w:val="en-US" w:eastAsia="en-GB"/>
        </w:rPr>
        <w:tab/>
        <w:t xml:space="preserve">If a child makes an allegation about a member of staff, </w:t>
      </w:r>
      <w:r w:rsidR="00D368DD">
        <w:rPr>
          <w:rFonts w:eastAsia="Times New Roman" w:cs="Arial"/>
          <w:b/>
          <w:bCs/>
          <w:color w:val="0070C0"/>
          <w:lang w:val="en-US" w:eastAsia="en-GB"/>
        </w:rPr>
        <w:t>Governor</w:t>
      </w:r>
      <w:r w:rsidRPr="003108F2">
        <w:rPr>
          <w:rFonts w:eastAsia="Times New Roman" w:cs="Arial"/>
          <w:b/>
          <w:bCs/>
          <w:color w:val="0070C0"/>
          <w:lang w:val="en-US" w:eastAsia="en-GB"/>
        </w:rPr>
        <w:t>,</w:t>
      </w:r>
      <w:r w:rsidRPr="003108F2">
        <w:rPr>
          <w:rFonts w:eastAsia="Times New Roman" w:cs="Arial"/>
          <w:color w:val="0070C0"/>
          <w:lang w:val="en-US" w:eastAsia="en-GB"/>
        </w:rPr>
        <w:t xml:space="preserve"> visitor </w:t>
      </w:r>
      <w:r w:rsidRPr="003108F2">
        <w:rPr>
          <w:rFonts w:eastAsia="Times New Roman" w:cs="Arial"/>
          <w:color w:val="0070C0"/>
          <w:lang w:eastAsia="en-GB"/>
        </w:rPr>
        <w:t>or</w:t>
      </w:r>
      <w:r w:rsidRPr="003108F2">
        <w:rPr>
          <w:rFonts w:eastAsia="Times New Roman" w:cs="Arial"/>
          <w:color w:val="0070C0"/>
          <w:lang w:val="en-US" w:eastAsia="en-GB"/>
        </w:rPr>
        <w:t xml:space="preserve"> volunteer the </w:t>
      </w:r>
      <w:r w:rsidRPr="003108F2">
        <w:rPr>
          <w:rFonts w:eastAsia="Times New Roman" w:cs="Arial"/>
          <w:b/>
          <w:bCs/>
          <w:color w:val="0070C0"/>
          <w:lang w:val="en-US" w:eastAsia="en-GB"/>
        </w:rPr>
        <w:t>Head Teacher</w:t>
      </w:r>
      <w:r w:rsidRPr="003108F2">
        <w:rPr>
          <w:rFonts w:eastAsia="Times New Roman" w:cs="Arial"/>
          <w:color w:val="0070C0"/>
          <w:lang w:val="en-US" w:eastAsia="en-GB"/>
        </w:rPr>
        <w:t xml:space="preserve"> must be informed immediately.  The </w:t>
      </w:r>
      <w:r w:rsidR="00493862" w:rsidRPr="003108F2">
        <w:rPr>
          <w:rFonts w:eastAsia="Times New Roman" w:cs="Arial"/>
          <w:b/>
          <w:bCs/>
          <w:color w:val="0070C0"/>
          <w:lang w:val="en-US" w:eastAsia="en-GB"/>
        </w:rPr>
        <w:t>Head Teacher</w:t>
      </w:r>
      <w:r w:rsidR="00493862" w:rsidRPr="003108F2">
        <w:rPr>
          <w:rFonts w:eastAsia="Times New Roman" w:cs="Arial"/>
          <w:color w:val="0070C0"/>
          <w:lang w:val="en-US" w:eastAsia="en-GB"/>
        </w:rPr>
        <w:t xml:space="preserve"> </w:t>
      </w:r>
      <w:r w:rsidRPr="003108F2">
        <w:rPr>
          <w:rFonts w:eastAsia="Times New Roman" w:cs="Arial"/>
          <w:color w:val="0070C0"/>
          <w:lang w:val="en-US" w:eastAsia="en-GB"/>
        </w:rPr>
        <w:t xml:space="preserve">must carry out an urgent initial consideration in order to establish whether there is substance to the allegation.  The </w:t>
      </w:r>
      <w:r w:rsidR="00493862" w:rsidRPr="003108F2">
        <w:rPr>
          <w:rFonts w:eastAsia="Times New Roman" w:cs="Arial"/>
          <w:b/>
          <w:bCs/>
          <w:color w:val="0070C0"/>
          <w:lang w:val="en-US" w:eastAsia="en-GB"/>
        </w:rPr>
        <w:t>Head Teacher</w:t>
      </w:r>
      <w:r w:rsidR="00493862" w:rsidRPr="003108F2">
        <w:rPr>
          <w:rFonts w:eastAsia="Times New Roman" w:cs="Arial"/>
          <w:color w:val="0070C0"/>
          <w:lang w:val="en-US" w:eastAsia="en-GB"/>
        </w:rPr>
        <w:t xml:space="preserve"> </w:t>
      </w:r>
      <w:r w:rsidRPr="003108F2">
        <w:rPr>
          <w:rFonts w:eastAsia="Times New Roman" w:cs="Arial"/>
          <w:color w:val="0070C0"/>
          <w:lang w:val="en-US" w:eastAsia="en-GB"/>
        </w:rPr>
        <w:t xml:space="preserve">should not carry out the investigation him/herself or interview pupils. However, they should ensure that all investigations including for supply staff are completed appropriately. </w:t>
      </w:r>
    </w:p>
    <w:p w14:paraId="02598F14" w14:textId="77777777" w:rsidR="00C258B0" w:rsidRPr="003108F2" w:rsidRDefault="00C258B0" w:rsidP="00C258B0">
      <w:pPr>
        <w:widowControl w:val="0"/>
        <w:tabs>
          <w:tab w:val="left" w:pos="1145"/>
        </w:tabs>
        <w:spacing w:after="0" w:line="240" w:lineRule="auto"/>
        <w:jc w:val="both"/>
        <w:rPr>
          <w:rFonts w:eastAsia="Times New Roman" w:cs="Arial"/>
          <w:color w:val="0070C0"/>
          <w:lang w:val="en-US" w:eastAsia="en-GB"/>
        </w:rPr>
      </w:pPr>
    </w:p>
    <w:p w14:paraId="40D2AD9C" w14:textId="23F997E1" w:rsidR="00C258B0" w:rsidRPr="003108F2" w:rsidRDefault="00C258B0" w:rsidP="00C258B0">
      <w:pPr>
        <w:autoSpaceDE w:val="0"/>
        <w:autoSpaceDN w:val="0"/>
        <w:adjustRightInd w:val="0"/>
        <w:spacing w:after="0" w:line="240" w:lineRule="auto"/>
        <w:ind w:left="720" w:hanging="720"/>
        <w:jc w:val="both"/>
        <w:rPr>
          <w:rFonts w:eastAsia="Times New Roman" w:cs="Arial"/>
          <w:color w:val="0070C0"/>
          <w:lang w:eastAsia="en-GB"/>
        </w:rPr>
      </w:pPr>
      <w:r w:rsidRPr="003108F2">
        <w:rPr>
          <w:rFonts w:eastAsia="Times New Roman" w:cs="Arial"/>
          <w:color w:val="0070C0"/>
          <w:lang w:eastAsia="en-GB"/>
        </w:rPr>
        <w:t>3.</w:t>
      </w:r>
      <w:r w:rsidRPr="003108F2">
        <w:rPr>
          <w:rFonts w:eastAsia="Times New Roman" w:cs="Arial"/>
          <w:color w:val="0070C0"/>
          <w:lang w:eastAsia="en-GB"/>
        </w:rPr>
        <w:tab/>
        <w:t xml:space="preserve">The </w:t>
      </w:r>
      <w:r w:rsidR="00493862" w:rsidRPr="003108F2">
        <w:rPr>
          <w:rFonts w:eastAsia="Times New Roman" w:cs="Arial"/>
          <w:b/>
          <w:bCs/>
          <w:color w:val="0070C0"/>
          <w:lang w:val="en-US" w:eastAsia="en-GB"/>
        </w:rPr>
        <w:t>Head Teacher</w:t>
      </w:r>
      <w:r w:rsidR="00493862" w:rsidRPr="003108F2">
        <w:rPr>
          <w:rFonts w:eastAsia="Times New Roman" w:cs="Arial"/>
          <w:color w:val="0070C0"/>
          <w:lang w:val="en-US" w:eastAsia="en-GB"/>
        </w:rPr>
        <w:t xml:space="preserve"> </w:t>
      </w:r>
      <w:r w:rsidRPr="003108F2">
        <w:rPr>
          <w:rFonts w:eastAsia="Times New Roman" w:cs="Arial"/>
          <w:color w:val="0070C0"/>
          <w:lang w:eastAsia="en-GB"/>
        </w:rPr>
        <w:t xml:space="preserve">should exercise and be accountable for their professional judgement on the action to be taken as follows: </w:t>
      </w:r>
    </w:p>
    <w:p w14:paraId="6D5B0E1E" w14:textId="77777777" w:rsidR="00C258B0" w:rsidRPr="003108F2" w:rsidRDefault="00C258B0" w:rsidP="00C258B0">
      <w:pPr>
        <w:autoSpaceDE w:val="0"/>
        <w:autoSpaceDN w:val="0"/>
        <w:adjustRightInd w:val="0"/>
        <w:spacing w:after="0" w:line="240" w:lineRule="auto"/>
        <w:ind w:left="720" w:hanging="720"/>
        <w:jc w:val="both"/>
        <w:rPr>
          <w:rFonts w:eastAsia="Times New Roman" w:cs="Arial"/>
          <w:color w:val="0070C0"/>
          <w:lang w:eastAsia="en-GB"/>
        </w:rPr>
      </w:pPr>
    </w:p>
    <w:p w14:paraId="59397A93" w14:textId="29FAD82E" w:rsidR="00C258B0" w:rsidRPr="003108F2" w:rsidRDefault="00C258B0" w:rsidP="00C258B0">
      <w:pPr>
        <w:numPr>
          <w:ilvl w:val="0"/>
          <w:numId w:val="21"/>
        </w:numPr>
        <w:autoSpaceDE w:val="0"/>
        <w:autoSpaceDN w:val="0"/>
        <w:adjustRightInd w:val="0"/>
        <w:spacing w:after="0" w:line="240" w:lineRule="auto"/>
        <w:jc w:val="both"/>
        <w:rPr>
          <w:rFonts w:eastAsia="Times New Roman" w:cs="Arial"/>
          <w:color w:val="0070C0"/>
          <w:lang w:eastAsia="en-GB"/>
        </w:rPr>
      </w:pPr>
      <w:r w:rsidRPr="003108F2">
        <w:rPr>
          <w:rFonts w:eastAsia="Times New Roman" w:cs="Arial"/>
          <w:color w:val="0070C0"/>
          <w:lang w:eastAsia="en-GB"/>
        </w:rPr>
        <w:t xml:space="preserve">If the actions of the member of staff, and the consequences of the actions, raise credible child protection concerns the </w:t>
      </w:r>
      <w:r w:rsidR="00493862" w:rsidRPr="003108F2">
        <w:rPr>
          <w:rFonts w:eastAsia="Times New Roman" w:cs="Arial"/>
          <w:b/>
          <w:bCs/>
          <w:color w:val="0070C0"/>
          <w:lang w:val="en-US" w:eastAsia="en-GB"/>
        </w:rPr>
        <w:t>Head Teacher</w:t>
      </w:r>
      <w:r w:rsidR="00493862" w:rsidRPr="003108F2">
        <w:rPr>
          <w:rFonts w:eastAsia="Times New Roman" w:cs="Arial"/>
          <w:color w:val="0070C0"/>
          <w:lang w:val="en-US" w:eastAsia="en-GB"/>
        </w:rPr>
        <w:t xml:space="preserve"> </w:t>
      </w:r>
      <w:r w:rsidRPr="003108F2">
        <w:rPr>
          <w:rFonts w:eastAsia="Times New Roman" w:cs="Arial"/>
          <w:color w:val="0070C0"/>
          <w:lang w:eastAsia="en-GB"/>
        </w:rPr>
        <w:t xml:space="preserve">will notify Birmingham Children’s </w:t>
      </w:r>
      <w:r w:rsidR="00914ABC" w:rsidRPr="003108F2">
        <w:rPr>
          <w:rFonts w:eastAsia="Times New Roman" w:cs="Arial"/>
          <w:color w:val="0070C0"/>
          <w:lang w:eastAsia="en-GB"/>
        </w:rPr>
        <w:t>Trust Designated</w:t>
      </w:r>
      <w:r w:rsidRPr="003108F2">
        <w:rPr>
          <w:rFonts w:eastAsia="Times New Roman" w:cs="Arial"/>
          <w:color w:val="0070C0"/>
          <w:lang w:eastAsia="en-GB"/>
        </w:rPr>
        <w:t xml:space="preserve"> Officer (LADO) Team</w:t>
      </w:r>
      <w:r w:rsidRPr="003108F2">
        <w:rPr>
          <w:rFonts w:eastAsia="Times New Roman" w:cs="Arial"/>
          <w:color w:val="0070C0"/>
          <w:vertAlign w:val="superscript"/>
          <w:lang w:eastAsia="en-GB"/>
        </w:rPr>
        <w:footnoteReference w:id="1"/>
      </w:r>
      <w:r w:rsidRPr="003108F2">
        <w:rPr>
          <w:rFonts w:eastAsia="Times New Roman" w:cs="Arial"/>
          <w:color w:val="0070C0"/>
          <w:lang w:eastAsia="en-GB"/>
        </w:rPr>
        <w:t xml:space="preserve"> (Tel: 0121 675 1669).  The LADO Team will liaise with the Chair of Governors and </w:t>
      </w:r>
      <w:proofErr w:type="gramStart"/>
      <w:r w:rsidRPr="003108F2">
        <w:rPr>
          <w:rFonts w:eastAsia="Times New Roman" w:cs="Arial"/>
          <w:color w:val="0070C0"/>
          <w:lang w:eastAsia="en-GB"/>
        </w:rPr>
        <w:t>advise</w:t>
      </w:r>
      <w:proofErr w:type="gramEnd"/>
      <w:r w:rsidRPr="003108F2">
        <w:rPr>
          <w:rFonts w:eastAsia="Times New Roman" w:cs="Arial"/>
          <w:color w:val="0070C0"/>
          <w:lang w:eastAsia="en-GB"/>
        </w:rPr>
        <w:t xml:space="preserve"> about action to be </w:t>
      </w:r>
      <w:r w:rsidR="00914ABC" w:rsidRPr="003108F2">
        <w:rPr>
          <w:rFonts w:eastAsia="Times New Roman" w:cs="Arial"/>
          <w:color w:val="0070C0"/>
          <w:lang w:eastAsia="en-GB"/>
        </w:rPr>
        <w:t>taken and</w:t>
      </w:r>
      <w:r w:rsidRPr="003108F2">
        <w:rPr>
          <w:rFonts w:eastAsia="Times New Roman" w:cs="Arial"/>
          <w:color w:val="0070C0"/>
          <w:lang w:eastAsia="en-GB"/>
        </w:rPr>
        <w:t xml:space="preserve"> may initiate internal referrals within Birmingham Children’s Trust to address the needs of children likely to have been affected.</w:t>
      </w:r>
    </w:p>
    <w:p w14:paraId="0D2045FA" w14:textId="77777777" w:rsidR="00C258B0" w:rsidRPr="003108F2" w:rsidRDefault="00C258B0" w:rsidP="00C258B0">
      <w:pPr>
        <w:numPr>
          <w:ilvl w:val="0"/>
          <w:numId w:val="21"/>
        </w:numPr>
        <w:autoSpaceDE w:val="0"/>
        <w:autoSpaceDN w:val="0"/>
        <w:adjustRightInd w:val="0"/>
        <w:spacing w:after="0" w:line="240" w:lineRule="auto"/>
        <w:jc w:val="both"/>
        <w:rPr>
          <w:rFonts w:eastAsia="Times New Roman" w:cs="Arial"/>
          <w:color w:val="0070C0"/>
          <w:lang w:eastAsia="en-GB"/>
        </w:rPr>
      </w:pPr>
      <w:r w:rsidRPr="003108F2">
        <w:rPr>
          <w:rFonts w:eastAsia="Times New Roman" w:cs="Arial"/>
          <w:color w:val="0070C0"/>
          <w:lang w:eastAsia="en-GB"/>
        </w:rPr>
        <w:t>If the actions of the member of staff, and the consequences of the actions, do not raise credible child protection concerns, but do raise other issues in relation to the conduct of the member of staff or the pupil. These should be addressed through the school’s own internal procedures.</w:t>
      </w:r>
    </w:p>
    <w:p w14:paraId="2A2942DE" w14:textId="17C5A61D" w:rsidR="00C258B0" w:rsidRPr="003108F2" w:rsidRDefault="00C258B0" w:rsidP="00C258B0">
      <w:pPr>
        <w:numPr>
          <w:ilvl w:val="0"/>
          <w:numId w:val="21"/>
        </w:numPr>
        <w:autoSpaceDE w:val="0"/>
        <w:autoSpaceDN w:val="0"/>
        <w:adjustRightInd w:val="0"/>
        <w:spacing w:after="0" w:line="240" w:lineRule="auto"/>
        <w:jc w:val="both"/>
        <w:rPr>
          <w:rFonts w:eastAsia="Times New Roman" w:cs="Arial"/>
          <w:color w:val="0070C0"/>
          <w:u w:val="single"/>
          <w:lang w:eastAsia="en-GB"/>
        </w:rPr>
      </w:pPr>
      <w:r w:rsidRPr="003108F2">
        <w:rPr>
          <w:rFonts w:eastAsia="Times New Roman" w:cs="Arial"/>
          <w:color w:val="0070C0"/>
          <w:lang w:eastAsia="en-GB"/>
        </w:rPr>
        <w:t xml:space="preserve">If the </w:t>
      </w:r>
      <w:r w:rsidR="00493862" w:rsidRPr="003108F2">
        <w:rPr>
          <w:rFonts w:eastAsia="Times New Roman" w:cs="Arial"/>
          <w:b/>
          <w:bCs/>
          <w:color w:val="0070C0"/>
          <w:lang w:val="en-US" w:eastAsia="en-GB"/>
        </w:rPr>
        <w:t>Head Teacher</w:t>
      </w:r>
      <w:r w:rsidR="00493862" w:rsidRPr="003108F2">
        <w:rPr>
          <w:rFonts w:eastAsia="Times New Roman" w:cs="Arial"/>
          <w:color w:val="0070C0"/>
          <w:lang w:val="en-US" w:eastAsia="en-GB"/>
        </w:rPr>
        <w:t xml:space="preserve"> </w:t>
      </w:r>
      <w:r w:rsidRPr="003108F2">
        <w:rPr>
          <w:rFonts w:eastAsia="Times New Roman" w:cs="Arial"/>
          <w:color w:val="0070C0"/>
          <w:lang w:eastAsia="en-GB"/>
        </w:rPr>
        <w:t xml:space="preserve">decides that the allegation is without foundation and no further formal action is necessary, all those involved should be informed of this conclusion, and the reasons for the decision should be recorded on the child’s safeguarding file. </w:t>
      </w:r>
      <w:r w:rsidRPr="003108F2">
        <w:rPr>
          <w:rFonts w:eastAsia="Times New Roman" w:cs="Arial"/>
          <w:color w:val="0070C0"/>
          <w:u w:val="single"/>
          <w:lang w:eastAsia="en-GB"/>
        </w:rPr>
        <w:t>The allegation should be removed from personnel records.</w:t>
      </w:r>
    </w:p>
    <w:p w14:paraId="0BF6F739" w14:textId="77777777" w:rsidR="00C258B0" w:rsidRPr="003108F2" w:rsidRDefault="00C258B0" w:rsidP="00C258B0">
      <w:pPr>
        <w:autoSpaceDE w:val="0"/>
        <w:autoSpaceDN w:val="0"/>
        <w:adjustRightInd w:val="0"/>
        <w:spacing w:after="0" w:line="240" w:lineRule="auto"/>
        <w:ind w:left="1080"/>
        <w:jc w:val="both"/>
        <w:rPr>
          <w:rFonts w:eastAsia="Times New Roman" w:cs="Arial"/>
          <w:color w:val="0070C0"/>
          <w:lang w:eastAsia="en-GB"/>
        </w:rPr>
      </w:pPr>
    </w:p>
    <w:p w14:paraId="1C76FE81" w14:textId="46C032C1" w:rsidR="00C258B0" w:rsidRPr="003108F2" w:rsidRDefault="00C258B0" w:rsidP="00C258B0">
      <w:pPr>
        <w:tabs>
          <w:tab w:val="left" w:pos="10800"/>
          <w:tab w:val="left" w:pos="11520"/>
          <w:tab w:val="left" w:pos="12240"/>
        </w:tabs>
        <w:spacing w:after="0" w:line="240" w:lineRule="auto"/>
        <w:ind w:left="720" w:hanging="720"/>
        <w:jc w:val="both"/>
        <w:rPr>
          <w:rFonts w:eastAsia="Times New Roman" w:cs="Arial"/>
          <w:color w:val="0070C0"/>
          <w:lang w:val="en-US" w:eastAsia="en-GB"/>
        </w:rPr>
      </w:pPr>
      <w:r w:rsidRPr="003108F2">
        <w:rPr>
          <w:rFonts w:eastAsia="Times New Roman" w:cs="Arial"/>
          <w:color w:val="0070C0"/>
          <w:lang w:val="en-US" w:eastAsia="en-GB"/>
        </w:rPr>
        <w:t>4.</w:t>
      </w:r>
      <w:r w:rsidRPr="003108F2">
        <w:rPr>
          <w:rFonts w:eastAsia="Times New Roman" w:cs="Arial"/>
          <w:color w:val="0070C0"/>
          <w:lang w:val="en-US" w:eastAsia="en-GB"/>
        </w:rPr>
        <w:tab/>
        <w:t xml:space="preserve">Where an allegation has been made against the </w:t>
      </w:r>
      <w:r w:rsidR="00493862" w:rsidRPr="003108F2">
        <w:rPr>
          <w:rFonts w:eastAsia="Times New Roman" w:cs="Arial"/>
          <w:b/>
          <w:bCs/>
          <w:color w:val="0070C0"/>
          <w:lang w:val="en-US" w:eastAsia="en-GB"/>
        </w:rPr>
        <w:t>Head Teacher</w:t>
      </w:r>
      <w:r w:rsidRPr="003108F2">
        <w:rPr>
          <w:rFonts w:eastAsia="Times New Roman" w:cs="Arial"/>
          <w:color w:val="0070C0"/>
          <w:lang w:val="en-US" w:eastAsia="en-GB"/>
        </w:rPr>
        <w:t xml:space="preserve">, then the </w:t>
      </w:r>
      <w:r w:rsidRPr="003108F2">
        <w:rPr>
          <w:rFonts w:eastAsia="Times New Roman" w:cs="Arial"/>
          <w:b/>
          <w:bCs/>
          <w:color w:val="0070C0"/>
          <w:lang w:val="en-US" w:eastAsia="en-GB"/>
        </w:rPr>
        <w:t xml:space="preserve">Chair of the </w:t>
      </w:r>
      <w:r w:rsidRPr="003108F2">
        <w:rPr>
          <w:rFonts w:eastAsia="Times New Roman" w:cs="Arial"/>
          <w:b/>
          <w:bCs/>
          <w:color w:val="0070C0"/>
          <w:lang w:eastAsia="en-GB"/>
        </w:rPr>
        <w:t>Governing</w:t>
      </w:r>
      <w:r w:rsidR="00D368DD">
        <w:rPr>
          <w:rFonts w:eastAsia="Times New Roman" w:cs="Arial"/>
          <w:b/>
          <w:bCs/>
          <w:color w:val="0070C0"/>
          <w:lang w:val="en-US" w:eastAsia="en-GB"/>
        </w:rPr>
        <w:t xml:space="preserve"> Board</w:t>
      </w:r>
      <w:r w:rsidRPr="003108F2">
        <w:rPr>
          <w:rFonts w:eastAsia="Times New Roman" w:cs="Arial"/>
          <w:color w:val="0070C0"/>
          <w:lang w:val="en-US" w:eastAsia="en-GB"/>
        </w:rPr>
        <w:t xml:space="preserve"> takes on the role of liaising with the LADO Team in determining the appropriate way forward.  For details of this specific procedure see the Section on </w:t>
      </w:r>
      <w:hyperlink r:id="rId71" w:history="1">
        <w:r w:rsidRPr="003108F2">
          <w:rPr>
            <w:rFonts w:eastAsia="Times New Roman" w:cs="Arial"/>
            <w:b/>
            <w:bCs/>
            <w:color w:val="0070C0"/>
            <w:u w:val="single"/>
            <w:lang w:val="en-US" w:eastAsia="en-GB"/>
          </w:rPr>
          <w:t>Allegations against Staff and Volunteers</w:t>
        </w:r>
      </w:hyperlink>
      <w:r w:rsidRPr="003108F2">
        <w:rPr>
          <w:rFonts w:eastAsia="Times New Roman" w:cs="Arial"/>
          <w:color w:val="0070C0"/>
          <w:lang w:val="en-US" w:eastAsia="en-GB"/>
        </w:rPr>
        <w:t xml:space="preserve"> in the West Midlands Child protection procedures. </w:t>
      </w:r>
    </w:p>
    <w:p w14:paraId="1C0E6891" w14:textId="77777777" w:rsidR="00C258B0" w:rsidRPr="003108F2" w:rsidRDefault="00C258B0" w:rsidP="00C258B0">
      <w:pPr>
        <w:tabs>
          <w:tab w:val="left" w:pos="10800"/>
          <w:tab w:val="left" w:pos="11520"/>
          <w:tab w:val="left" w:pos="12240"/>
        </w:tabs>
        <w:spacing w:after="0" w:line="240" w:lineRule="auto"/>
        <w:ind w:left="720" w:hanging="720"/>
        <w:jc w:val="both"/>
        <w:rPr>
          <w:rFonts w:eastAsia="Times New Roman" w:cs="Arial"/>
          <w:color w:val="0070C0"/>
          <w:lang w:val="en-US" w:eastAsia="en-GB"/>
        </w:rPr>
      </w:pPr>
    </w:p>
    <w:p w14:paraId="57140FEA" w14:textId="4EDDC59C" w:rsidR="00C258B0" w:rsidRPr="003108F2" w:rsidRDefault="00C258B0" w:rsidP="00493862">
      <w:pPr>
        <w:tabs>
          <w:tab w:val="left" w:pos="10800"/>
          <w:tab w:val="left" w:pos="11520"/>
          <w:tab w:val="left" w:pos="12240"/>
        </w:tabs>
        <w:spacing w:after="0" w:line="240" w:lineRule="auto"/>
        <w:ind w:left="720" w:hanging="720"/>
        <w:jc w:val="both"/>
        <w:rPr>
          <w:rFonts w:eastAsia="Times New Roman" w:cs="Arial"/>
          <w:color w:val="0070C0"/>
          <w:lang w:eastAsia="en-GB"/>
        </w:rPr>
      </w:pPr>
      <w:r w:rsidRPr="003108F2">
        <w:rPr>
          <w:rFonts w:eastAsia="Times New Roman" w:cs="Arial"/>
          <w:color w:val="0070C0"/>
          <w:lang w:val="en-US" w:eastAsia="en-GB"/>
        </w:rPr>
        <w:t>5.</w:t>
      </w:r>
      <w:r w:rsidRPr="003108F2">
        <w:rPr>
          <w:rFonts w:eastAsia="Times New Roman" w:cs="Arial"/>
          <w:color w:val="0070C0"/>
          <w:lang w:val="en-US" w:eastAsia="en-GB"/>
        </w:rPr>
        <w:tab/>
        <w:t>Where the allegation is against the sole proprietor, the referral should be made to the LADO Team directly.</w:t>
      </w:r>
    </w:p>
    <w:p w14:paraId="37B36258" w14:textId="41D74CD4" w:rsidR="00C258B0" w:rsidRPr="003108F2" w:rsidRDefault="00C258B0" w:rsidP="005821AF">
      <w:pPr>
        <w:pStyle w:val="Heading2"/>
        <w:rPr>
          <w:rFonts w:asciiTheme="minorHAnsi" w:eastAsia="Calibri" w:hAnsiTheme="minorHAnsi"/>
          <w:color w:val="0070C0"/>
        </w:rPr>
      </w:pPr>
      <w:r w:rsidRPr="003108F2">
        <w:rPr>
          <w:rFonts w:asciiTheme="minorHAnsi" w:eastAsia="Calibri" w:hAnsiTheme="minorHAnsi"/>
          <w:color w:val="0070C0"/>
        </w:rPr>
        <w:br w:type="page"/>
      </w:r>
      <w:r w:rsidR="005821AF" w:rsidRPr="003108F2">
        <w:rPr>
          <w:rFonts w:asciiTheme="minorHAnsi" w:eastAsia="Calibri" w:hAnsiTheme="minorHAnsi"/>
          <w:color w:val="0070C0"/>
        </w:rPr>
        <w:lastRenderedPageBreak/>
        <w:t>Appendix 4</w:t>
      </w:r>
    </w:p>
    <w:p w14:paraId="77D097BE" w14:textId="77777777" w:rsidR="00C258B0" w:rsidRPr="003108F2" w:rsidRDefault="00C258B0" w:rsidP="00C258B0">
      <w:pPr>
        <w:spacing w:after="0" w:line="240" w:lineRule="auto"/>
        <w:jc w:val="both"/>
        <w:rPr>
          <w:rFonts w:eastAsia="Times New Roman" w:cs="Arial"/>
          <w:b/>
          <w:color w:val="0070C0"/>
          <w:lang w:eastAsia="en-GB"/>
        </w:rPr>
      </w:pPr>
    </w:p>
    <w:p w14:paraId="185A42B2" w14:textId="71F485C1" w:rsidR="00C258B0" w:rsidRPr="003108F2" w:rsidRDefault="005821AF" w:rsidP="005821AF">
      <w:pPr>
        <w:pStyle w:val="Heading2"/>
        <w:rPr>
          <w:rFonts w:asciiTheme="minorHAnsi" w:hAnsiTheme="minorHAnsi"/>
          <w:color w:val="0070C0"/>
        </w:rPr>
      </w:pPr>
      <w:r w:rsidRPr="003108F2">
        <w:rPr>
          <w:rFonts w:asciiTheme="minorHAnsi" w:hAnsiTheme="minorHAnsi"/>
          <w:color w:val="0070C0"/>
        </w:rPr>
        <w:t xml:space="preserve">Indicators of </w:t>
      </w:r>
      <w:r w:rsidR="00A82C20" w:rsidRPr="003108F2">
        <w:rPr>
          <w:rFonts w:asciiTheme="minorHAnsi" w:hAnsiTheme="minorHAnsi"/>
          <w:color w:val="0070C0"/>
        </w:rPr>
        <w:t xml:space="preserve">vulnerability </w:t>
      </w:r>
      <w:r w:rsidRPr="003108F2">
        <w:rPr>
          <w:rFonts w:asciiTheme="minorHAnsi" w:hAnsiTheme="minorHAnsi"/>
          <w:color w:val="0070C0"/>
        </w:rPr>
        <w:t xml:space="preserve">to </w:t>
      </w:r>
      <w:r w:rsidR="00A82C20" w:rsidRPr="003108F2">
        <w:rPr>
          <w:rFonts w:asciiTheme="minorHAnsi" w:hAnsiTheme="minorHAnsi"/>
          <w:color w:val="0070C0"/>
        </w:rPr>
        <w:t>radicalisation</w:t>
      </w:r>
    </w:p>
    <w:p w14:paraId="59BD6514" w14:textId="77777777" w:rsidR="00C258B0" w:rsidRPr="003108F2" w:rsidRDefault="00C258B0" w:rsidP="00C258B0">
      <w:pPr>
        <w:spacing w:after="0" w:line="240" w:lineRule="auto"/>
        <w:jc w:val="both"/>
        <w:rPr>
          <w:rFonts w:eastAsia="Times New Roman" w:cs="Arial"/>
          <w:color w:val="0070C0"/>
          <w:lang w:eastAsia="en-GB"/>
        </w:rPr>
      </w:pPr>
    </w:p>
    <w:p w14:paraId="51DB95DE" w14:textId="019FF8E8" w:rsidR="00C258B0" w:rsidRPr="003108F2" w:rsidRDefault="00C258B0" w:rsidP="00493862">
      <w:pPr>
        <w:pStyle w:val="ListParagraph"/>
        <w:numPr>
          <w:ilvl w:val="0"/>
          <w:numId w:val="48"/>
        </w:numPr>
        <w:spacing w:after="0" w:line="240" w:lineRule="auto"/>
        <w:jc w:val="both"/>
        <w:rPr>
          <w:rFonts w:eastAsia="Calibri" w:cs="Arial"/>
          <w:color w:val="0070C0"/>
          <w:lang w:eastAsia="en-GB"/>
        </w:rPr>
      </w:pPr>
      <w:r w:rsidRPr="003108F2">
        <w:rPr>
          <w:rFonts w:eastAsia="Calibri" w:cs="Arial"/>
          <w:color w:val="0070C0"/>
          <w:lang w:eastAsia="en-GB"/>
        </w:rPr>
        <w:t xml:space="preserve">Radicalisation is defined in </w:t>
      </w:r>
      <w:proofErr w:type="spellStart"/>
      <w:r w:rsidRPr="003108F2">
        <w:rPr>
          <w:rFonts w:eastAsia="Calibri" w:cs="Arial"/>
          <w:color w:val="0070C0"/>
          <w:lang w:eastAsia="en-GB"/>
        </w:rPr>
        <w:t>KCSiE</w:t>
      </w:r>
      <w:proofErr w:type="spellEnd"/>
      <w:r w:rsidRPr="003108F2">
        <w:rPr>
          <w:rFonts w:eastAsia="Calibri" w:cs="Arial"/>
          <w:color w:val="0070C0"/>
          <w:lang w:eastAsia="en-GB"/>
        </w:rPr>
        <w:t xml:space="preserve"> 2020 as:</w:t>
      </w:r>
    </w:p>
    <w:p w14:paraId="70114B2C" w14:textId="244478D7" w:rsidR="00C258B0" w:rsidRPr="003108F2" w:rsidRDefault="00D54C50" w:rsidP="00D54C50">
      <w:pPr>
        <w:spacing w:after="0" w:line="240" w:lineRule="auto"/>
        <w:ind w:left="1440"/>
        <w:jc w:val="both"/>
        <w:rPr>
          <w:rFonts w:eastAsia="Calibri" w:cs="Arial"/>
          <w:color w:val="0070C0"/>
          <w:lang w:eastAsia="en-GB"/>
        </w:rPr>
      </w:pPr>
      <w:r w:rsidRPr="003108F2">
        <w:rPr>
          <w:rFonts w:eastAsia="Calibri" w:cs="Arial"/>
          <w:color w:val="0070C0"/>
          <w:lang w:eastAsia="en-GB"/>
        </w:rPr>
        <w:t>T</w:t>
      </w:r>
      <w:r w:rsidR="00C258B0" w:rsidRPr="003108F2">
        <w:rPr>
          <w:rFonts w:eastAsia="Calibri" w:cs="Arial"/>
          <w:color w:val="0070C0"/>
          <w:lang w:eastAsia="en-GB"/>
        </w:rPr>
        <w:t>he process by which a person comes to support terrorism and extremist ideologies associated with terrorist groups.</w:t>
      </w:r>
    </w:p>
    <w:p w14:paraId="627DDBE8" w14:textId="77777777" w:rsidR="00C258B0" w:rsidRPr="003108F2" w:rsidRDefault="00C258B0" w:rsidP="00C258B0">
      <w:pPr>
        <w:spacing w:after="0" w:line="240" w:lineRule="auto"/>
        <w:jc w:val="both"/>
        <w:rPr>
          <w:rFonts w:eastAsia="Calibri" w:cs="Arial"/>
          <w:color w:val="0070C0"/>
          <w:lang w:eastAsia="en-GB"/>
        </w:rPr>
      </w:pPr>
    </w:p>
    <w:p w14:paraId="116A361D" w14:textId="4CBC2DA8" w:rsidR="00C258B0" w:rsidRPr="003108F2" w:rsidRDefault="00C258B0" w:rsidP="00493862">
      <w:pPr>
        <w:pStyle w:val="ListParagraph"/>
        <w:numPr>
          <w:ilvl w:val="0"/>
          <w:numId w:val="48"/>
        </w:numPr>
        <w:spacing w:after="0" w:line="240" w:lineRule="auto"/>
        <w:jc w:val="both"/>
        <w:rPr>
          <w:rFonts w:eastAsia="Times New Roman" w:cs="Arial"/>
          <w:color w:val="0070C0"/>
          <w:lang w:eastAsia="en-GB"/>
        </w:rPr>
      </w:pPr>
      <w:r w:rsidRPr="003108F2">
        <w:rPr>
          <w:rFonts w:eastAsia="Times New Roman" w:cs="Arial"/>
          <w:color w:val="0070C0"/>
          <w:lang w:eastAsia="en-GB"/>
        </w:rPr>
        <w:t xml:space="preserve">Extremism is defined by the </w:t>
      </w:r>
      <w:r w:rsidR="00A82C20" w:rsidRPr="003108F2">
        <w:rPr>
          <w:rFonts w:eastAsia="Times New Roman" w:cs="Arial"/>
          <w:color w:val="0070C0"/>
          <w:lang w:eastAsia="en-GB"/>
        </w:rPr>
        <w:t xml:space="preserve">government </w:t>
      </w:r>
      <w:r w:rsidRPr="003108F2">
        <w:rPr>
          <w:rFonts w:eastAsia="Times New Roman" w:cs="Arial"/>
          <w:color w:val="0070C0"/>
          <w:lang w:eastAsia="en-GB"/>
        </w:rPr>
        <w:t xml:space="preserve">in the Prevent Strategy as: </w:t>
      </w:r>
    </w:p>
    <w:p w14:paraId="32AAC06A" w14:textId="77777777" w:rsidR="00C258B0" w:rsidRPr="003108F2" w:rsidRDefault="00C258B0" w:rsidP="00C258B0">
      <w:pPr>
        <w:spacing w:after="0" w:line="240" w:lineRule="auto"/>
        <w:ind w:left="1440"/>
        <w:jc w:val="both"/>
        <w:rPr>
          <w:rFonts w:eastAsia="Times New Roman" w:cs="Arial"/>
          <w:color w:val="0070C0"/>
          <w:lang w:eastAsia="en-GB"/>
        </w:rPr>
      </w:pPr>
      <w:proofErr w:type="gramStart"/>
      <w:r w:rsidRPr="003108F2">
        <w:rPr>
          <w:rFonts w:eastAsia="Times New Roman" w:cs="Arial"/>
          <w:color w:val="0070C0"/>
          <w:lang w:eastAsia="en-GB"/>
        </w:rPr>
        <w:t>Vocal or active opposition to fundamental British values, including democracy, the rule of law, individual liberty and mutual respect and tolerance of different faiths and beliefs.</w:t>
      </w:r>
      <w:proofErr w:type="gramEnd"/>
      <w:r w:rsidRPr="003108F2">
        <w:rPr>
          <w:rFonts w:eastAsia="Times New Roman" w:cs="Arial"/>
          <w:color w:val="0070C0"/>
          <w:lang w:eastAsia="en-GB"/>
        </w:rPr>
        <w:t xml:space="preserve">  We also include in our definition of extremism calls for the death of members of our armed forces, whether in this country or overseas.  </w:t>
      </w:r>
    </w:p>
    <w:p w14:paraId="5227490E" w14:textId="77777777" w:rsidR="00493862" w:rsidRPr="003108F2" w:rsidRDefault="00493862" w:rsidP="00C258B0">
      <w:pPr>
        <w:spacing w:after="0" w:line="240" w:lineRule="auto"/>
        <w:jc w:val="both"/>
        <w:rPr>
          <w:rFonts w:eastAsia="Times New Roman" w:cs="Arial"/>
          <w:color w:val="0070C0"/>
          <w:lang w:eastAsia="en-GB"/>
        </w:rPr>
      </w:pPr>
    </w:p>
    <w:p w14:paraId="50D2ED89" w14:textId="4123D05B" w:rsidR="00C258B0" w:rsidRPr="003108F2" w:rsidRDefault="00C258B0" w:rsidP="00493862">
      <w:pPr>
        <w:pStyle w:val="ListParagraph"/>
        <w:numPr>
          <w:ilvl w:val="0"/>
          <w:numId w:val="48"/>
        </w:numPr>
        <w:spacing w:after="0" w:line="240" w:lineRule="auto"/>
        <w:jc w:val="both"/>
        <w:rPr>
          <w:rFonts w:eastAsia="Times New Roman" w:cs="Arial"/>
          <w:color w:val="0070C0"/>
          <w:lang w:eastAsia="en-GB"/>
        </w:rPr>
      </w:pPr>
      <w:r w:rsidRPr="003108F2">
        <w:rPr>
          <w:rFonts w:eastAsia="Times New Roman" w:cs="Arial"/>
          <w:color w:val="0070C0"/>
          <w:lang w:eastAsia="en-GB"/>
        </w:rPr>
        <w:t>Extremism is defined by the Crown Prosecution Service as:</w:t>
      </w:r>
    </w:p>
    <w:p w14:paraId="46EF9249" w14:textId="77777777" w:rsidR="00C258B0" w:rsidRPr="003108F2" w:rsidRDefault="00C258B0" w:rsidP="00C258B0">
      <w:pPr>
        <w:spacing w:after="0" w:line="240" w:lineRule="auto"/>
        <w:ind w:left="1440"/>
        <w:jc w:val="both"/>
        <w:rPr>
          <w:rFonts w:eastAsia="Times New Roman" w:cs="Arial"/>
          <w:color w:val="0070C0"/>
          <w:lang w:eastAsia="en-GB"/>
        </w:rPr>
      </w:pPr>
      <w:r w:rsidRPr="003108F2">
        <w:rPr>
          <w:rFonts w:eastAsia="Times New Roman" w:cs="Arial"/>
          <w:color w:val="0070C0"/>
          <w:lang w:eastAsia="en-GB"/>
        </w:rPr>
        <w:t>The demonstration of unacceptable behaviour by using any means or medium to express views which:</w:t>
      </w:r>
    </w:p>
    <w:p w14:paraId="6FCBDB79" w14:textId="77777777" w:rsidR="00C258B0" w:rsidRPr="003108F2" w:rsidRDefault="00C258B0" w:rsidP="00C258B0">
      <w:pPr>
        <w:spacing w:after="0" w:line="240" w:lineRule="auto"/>
        <w:ind w:left="720"/>
        <w:jc w:val="both"/>
        <w:rPr>
          <w:rFonts w:eastAsia="Times New Roman" w:cs="Arial"/>
          <w:color w:val="0070C0"/>
          <w:lang w:eastAsia="en-GB"/>
        </w:rPr>
      </w:pPr>
    </w:p>
    <w:p w14:paraId="7AAFB2CE" w14:textId="77777777" w:rsidR="00C258B0" w:rsidRPr="003108F2" w:rsidRDefault="00C258B0" w:rsidP="00C258B0">
      <w:pPr>
        <w:numPr>
          <w:ilvl w:val="0"/>
          <w:numId w:val="23"/>
        </w:numPr>
        <w:spacing w:after="0" w:line="240" w:lineRule="auto"/>
        <w:jc w:val="both"/>
        <w:rPr>
          <w:rFonts w:eastAsia="Times New Roman" w:cs="Arial"/>
          <w:color w:val="0070C0"/>
          <w:lang w:eastAsia="en-GB"/>
        </w:rPr>
      </w:pPr>
      <w:r w:rsidRPr="003108F2">
        <w:rPr>
          <w:rFonts w:eastAsia="Times New Roman" w:cs="Arial"/>
          <w:color w:val="0070C0"/>
          <w:lang w:eastAsia="en-GB"/>
        </w:rPr>
        <w:t>Encourage, justify or glorify terrorist violence in furtherance of particular beliefs;</w:t>
      </w:r>
    </w:p>
    <w:p w14:paraId="416B80CC" w14:textId="77777777" w:rsidR="00C258B0" w:rsidRPr="003108F2" w:rsidRDefault="00C258B0" w:rsidP="00C258B0">
      <w:pPr>
        <w:numPr>
          <w:ilvl w:val="0"/>
          <w:numId w:val="23"/>
        </w:numPr>
        <w:spacing w:after="0" w:line="240" w:lineRule="auto"/>
        <w:jc w:val="both"/>
        <w:rPr>
          <w:rFonts w:eastAsia="Times New Roman" w:cs="Arial"/>
          <w:color w:val="0070C0"/>
          <w:lang w:eastAsia="en-GB"/>
        </w:rPr>
      </w:pPr>
      <w:r w:rsidRPr="003108F2">
        <w:rPr>
          <w:rFonts w:eastAsia="Times New Roman" w:cs="Arial"/>
          <w:color w:val="0070C0"/>
          <w:lang w:eastAsia="en-GB"/>
        </w:rPr>
        <w:t>Seek to provoke others to terrorist acts;</w:t>
      </w:r>
    </w:p>
    <w:p w14:paraId="5438E49B" w14:textId="77777777" w:rsidR="00C258B0" w:rsidRPr="003108F2" w:rsidRDefault="00C258B0" w:rsidP="00C258B0">
      <w:pPr>
        <w:numPr>
          <w:ilvl w:val="0"/>
          <w:numId w:val="23"/>
        </w:numPr>
        <w:spacing w:after="0" w:line="240" w:lineRule="auto"/>
        <w:jc w:val="both"/>
        <w:rPr>
          <w:rFonts w:eastAsia="Times New Roman" w:cs="Arial"/>
          <w:color w:val="0070C0"/>
          <w:lang w:eastAsia="en-GB"/>
        </w:rPr>
      </w:pPr>
      <w:r w:rsidRPr="003108F2">
        <w:rPr>
          <w:rFonts w:eastAsia="Times New Roman" w:cs="Arial"/>
          <w:color w:val="0070C0"/>
          <w:lang w:eastAsia="en-GB"/>
        </w:rPr>
        <w:t>Encourage other serious criminal activity or seek to provoke others to serious criminal acts; or</w:t>
      </w:r>
    </w:p>
    <w:p w14:paraId="25A6E7A0" w14:textId="77777777" w:rsidR="00C258B0" w:rsidRPr="003108F2" w:rsidRDefault="00C258B0" w:rsidP="00C258B0">
      <w:pPr>
        <w:numPr>
          <w:ilvl w:val="0"/>
          <w:numId w:val="23"/>
        </w:numPr>
        <w:spacing w:after="0" w:line="240" w:lineRule="auto"/>
        <w:jc w:val="both"/>
        <w:rPr>
          <w:rFonts w:eastAsia="Times New Roman" w:cs="Arial"/>
          <w:color w:val="0070C0"/>
          <w:lang w:eastAsia="en-GB"/>
        </w:rPr>
      </w:pPr>
      <w:r w:rsidRPr="003108F2">
        <w:rPr>
          <w:rFonts w:eastAsia="Times New Roman" w:cs="Arial"/>
          <w:color w:val="0070C0"/>
          <w:lang w:eastAsia="en-GB"/>
        </w:rPr>
        <w:t>Foster hatred which might lead to inter-community violence in the UK.</w:t>
      </w:r>
    </w:p>
    <w:p w14:paraId="5D425A69" w14:textId="77777777" w:rsidR="004351DD" w:rsidRPr="003108F2" w:rsidRDefault="004351DD" w:rsidP="00493862">
      <w:pPr>
        <w:spacing w:after="0" w:line="240" w:lineRule="auto"/>
        <w:jc w:val="both"/>
        <w:rPr>
          <w:rFonts w:eastAsia="Calibri" w:cs="Arial"/>
          <w:color w:val="0070C0"/>
          <w:lang w:eastAsia="en-GB"/>
        </w:rPr>
      </w:pPr>
    </w:p>
    <w:p w14:paraId="000942ED" w14:textId="6A305946" w:rsidR="00C258B0" w:rsidRPr="003108F2" w:rsidRDefault="00C258B0" w:rsidP="004351DD">
      <w:pPr>
        <w:pStyle w:val="ListParagraph"/>
        <w:numPr>
          <w:ilvl w:val="0"/>
          <w:numId w:val="48"/>
        </w:numPr>
        <w:spacing w:after="0" w:line="240" w:lineRule="auto"/>
        <w:jc w:val="both"/>
        <w:rPr>
          <w:rFonts w:eastAsia="Times New Roman" w:cs="Arial"/>
          <w:color w:val="0070C0"/>
          <w:lang w:eastAsia="en-GB"/>
        </w:rPr>
      </w:pPr>
      <w:proofErr w:type="spellStart"/>
      <w:r w:rsidRPr="003108F2">
        <w:rPr>
          <w:rFonts w:eastAsia="Times New Roman" w:cs="Arial"/>
          <w:color w:val="0070C0"/>
          <w:lang w:eastAsia="en-GB"/>
        </w:rPr>
        <w:t>KCSiE</w:t>
      </w:r>
      <w:proofErr w:type="spellEnd"/>
      <w:r w:rsidRPr="003108F2">
        <w:rPr>
          <w:rFonts w:eastAsia="Times New Roman" w:cs="Arial"/>
          <w:color w:val="0070C0"/>
          <w:lang w:eastAsia="en-GB"/>
        </w:rPr>
        <w:t xml:space="preserve"> 2020 describes </w:t>
      </w:r>
      <w:r w:rsidR="00A82C20" w:rsidRPr="003108F2">
        <w:rPr>
          <w:rFonts w:eastAsia="Calibri" w:cs="Arial"/>
          <w:color w:val="0070C0"/>
          <w:lang w:eastAsia="en-GB"/>
        </w:rPr>
        <w:t xml:space="preserve">terrorism </w:t>
      </w:r>
      <w:r w:rsidRPr="003108F2">
        <w:rPr>
          <w:rFonts w:eastAsia="Calibri" w:cs="Arial"/>
          <w:color w:val="0070C0"/>
          <w:lang w:eastAsia="en-GB"/>
        </w:rPr>
        <w:t>as an action that endangers or causes serious</w:t>
      </w:r>
      <w:r w:rsidR="00164D35" w:rsidRPr="003108F2">
        <w:rPr>
          <w:rFonts w:eastAsia="Calibri" w:cs="Arial"/>
          <w:color w:val="0070C0"/>
          <w:lang w:eastAsia="en-GB"/>
        </w:rPr>
        <w:t xml:space="preserve"> </w:t>
      </w:r>
      <w:r w:rsidRPr="003108F2">
        <w:rPr>
          <w:rFonts w:eastAsia="Calibri" w:cs="Arial"/>
          <w:color w:val="0070C0"/>
          <w:lang w:eastAsia="en-GB"/>
        </w:rPr>
        <w:t>violence to a person/people; causes serious damage to property; or seriously interferes or disrupts an electronic system. The use or threat must be designed to influence the government or to intimidate the public and is made for the purpose of advancing a political, religious or ideological cause.</w:t>
      </w:r>
      <w:r w:rsidRPr="003108F2">
        <w:rPr>
          <w:rFonts w:eastAsia="Times New Roman" w:cs="Arial"/>
          <w:color w:val="0070C0"/>
          <w:lang w:eastAsia="en-GB"/>
        </w:rPr>
        <w:t xml:space="preserve"> </w:t>
      </w:r>
    </w:p>
    <w:p w14:paraId="7E593C23" w14:textId="77777777" w:rsidR="00C258B0" w:rsidRPr="003108F2" w:rsidRDefault="00C258B0" w:rsidP="00164D35">
      <w:pPr>
        <w:spacing w:after="0" w:line="240" w:lineRule="auto"/>
        <w:ind w:left="709" w:hanging="709"/>
        <w:jc w:val="both"/>
        <w:rPr>
          <w:rFonts w:eastAsia="Times New Roman" w:cs="Arial"/>
          <w:color w:val="0070C0"/>
          <w:lang w:eastAsia="en-GB"/>
        </w:rPr>
      </w:pPr>
    </w:p>
    <w:p w14:paraId="4064F3D7" w14:textId="77777777" w:rsidR="00C258B0" w:rsidRPr="003108F2" w:rsidRDefault="00C258B0" w:rsidP="00164D35">
      <w:pPr>
        <w:spacing w:after="0" w:line="240" w:lineRule="auto"/>
        <w:ind w:left="709"/>
        <w:jc w:val="both"/>
        <w:rPr>
          <w:rFonts w:eastAsia="Times New Roman" w:cs="Arial"/>
          <w:color w:val="0070C0"/>
          <w:lang w:eastAsia="en-GB"/>
        </w:rPr>
      </w:pPr>
      <w:r w:rsidRPr="003108F2">
        <w:rPr>
          <w:rFonts w:eastAsia="Calibri" w:cs="Arial"/>
          <w:color w:val="0070C0"/>
          <w:lang w:eastAsia="en-GB"/>
        </w:rPr>
        <w:t xml:space="preserve">There is no such thing as a “typical extremist”. Those who become involved in extremist actions come from a range of backgrounds and experiences, and </w:t>
      </w:r>
      <w:r w:rsidRPr="003108F2">
        <w:rPr>
          <w:rFonts w:eastAsia="Times New Roman" w:cs="Arial"/>
          <w:color w:val="0070C0"/>
          <w:lang w:eastAsia="en-GB"/>
        </w:rPr>
        <w:t>most individuals, even those who hold radical views, do not become involved in violent extremist activity.</w:t>
      </w:r>
    </w:p>
    <w:p w14:paraId="4FC0633A" w14:textId="77777777" w:rsidR="004351DD" w:rsidRPr="003108F2" w:rsidRDefault="004351DD" w:rsidP="004351DD">
      <w:pPr>
        <w:spacing w:after="0" w:line="240" w:lineRule="auto"/>
        <w:jc w:val="both"/>
        <w:rPr>
          <w:rFonts w:eastAsia="Times New Roman" w:cs="Arial"/>
          <w:color w:val="0070C0"/>
          <w:lang w:eastAsia="en-GB"/>
        </w:rPr>
      </w:pPr>
    </w:p>
    <w:p w14:paraId="1FFD174C" w14:textId="4B737A1A" w:rsidR="004351DD" w:rsidRPr="003108F2" w:rsidRDefault="00C258B0" w:rsidP="00C258B0">
      <w:pPr>
        <w:pStyle w:val="ListParagraph"/>
        <w:numPr>
          <w:ilvl w:val="0"/>
          <w:numId w:val="48"/>
        </w:numPr>
        <w:spacing w:after="0" w:line="240" w:lineRule="auto"/>
        <w:jc w:val="both"/>
        <w:rPr>
          <w:rFonts w:eastAsia="Times New Roman" w:cs="Arial"/>
          <w:color w:val="0070C0"/>
          <w:lang w:eastAsia="en-GB"/>
        </w:rPr>
      </w:pPr>
      <w:r w:rsidRPr="003108F2">
        <w:rPr>
          <w:rFonts w:eastAsia="Times New Roman" w:cs="Arial"/>
          <w:color w:val="0070C0"/>
          <w:lang w:eastAsia="en-GB"/>
        </w:rPr>
        <w:t xml:space="preserve">Pupils may become susceptible to radicalisation through a range of social, personal and environmental factors - it is known that violent extremists exploit vulnerabilities in individuals to drive a wedge between them and their families and communities. It is vital that school </w:t>
      </w:r>
      <w:proofErr w:type="gramStart"/>
      <w:r w:rsidRPr="003108F2">
        <w:rPr>
          <w:rFonts w:eastAsia="Times New Roman" w:cs="Arial"/>
          <w:color w:val="0070C0"/>
          <w:lang w:eastAsia="en-GB"/>
        </w:rPr>
        <w:t>staff are</w:t>
      </w:r>
      <w:proofErr w:type="gramEnd"/>
      <w:r w:rsidRPr="003108F2">
        <w:rPr>
          <w:rFonts w:eastAsia="Times New Roman" w:cs="Arial"/>
          <w:color w:val="0070C0"/>
          <w:lang w:eastAsia="en-GB"/>
        </w:rPr>
        <w:t xml:space="preserve"> able to recognise those vulnerabilities.  </w:t>
      </w:r>
    </w:p>
    <w:p w14:paraId="282019D4" w14:textId="77777777" w:rsidR="004351DD" w:rsidRPr="003108F2" w:rsidRDefault="004351DD" w:rsidP="004351DD">
      <w:pPr>
        <w:pStyle w:val="ListParagraph"/>
        <w:spacing w:after="0" w:line="240" w:lineRule="auto"/>
        <w:jc w:val="both"/>
        <w:rPr>
          <w:rFonts w:eastAsia="Times New Roman" w:cs="Arial"/>
          <w:color w:val="0070C0"/>
          <w:lang w:eastAsia="en-GB"/>
        </w:rPr>
      </w:pPr>
    </w:p>
    <w:p w14:paraId="1720FD03" w14:textId="694F3DA7" w:rsidR="00C258B0" w:rsidRPr="003108F2" w:rsidRDefault="00C258B0" w:rsidP="00C258B0">
      <w:pPr>
        <w:pStyle w:val="ListParagraph"/>
        <w:numPr>
          <w:ilvl w:val="0"/>
          <w:numId w:val="48"/>
        </w:numPr>
        <w:spacing w:after="0" w:line="240" w:lineRule="auto"/>
        <w:jc w:val="both"/>
        <w:rPr>
          <w:rFonts w:eastAsia="Times New Roman" w:cs="Arial"/>
          <w:color w:val="0070C0"/>
          <w:lang w:eastAsia="en-GB"/>
        </w:rPr>
      </w:pPr>
      <w:r w:rsidRPr="003108F2">
        <w:rPr>
          <w:rFonts w:eastAsia="Times New Roman" w:cs="Arial"/>
          <w:color w:val="0070C0"/>
          <w:lang w:eastAsia="en-GB"/>
        </w:rPr>
        <w:t>Indicators of vulnerability include:</w:t>
      </w:r>
    </w:p>
    <w:p w14:paraId="679719E7" w14:textId="77777777" w:rsidR="00C258B0" w:rsidRPr="003108F2" w:rsidRDefault="00C258B0" w:rsidP="00C258B0">
      <w:pPr>
        <w:spacing w:after="0" w:line="240" w:lineRule="auto"/>
        <w:jc w:val="both"/>
        <w:rPr>
          <w:rFonts w:eastAsia="Calibri" w:cs="Arial"/>
          <w:color w:val="0070C0"/>
          <w:lang w:eastAsia="en-GB"/>
        </w:rPr>
      </w:pPr>
    </w:p>
    <w:p w14:paraId="2AC9AD81" w14:textId="66C40F95" w:rsidR="00C258B0" w:rsidRPr="003108F2" w:rsidRDefault="00C258B0" w:rsidP="00C258B0">
      <w:pPr>
        <w:numPr>
          <w:ilvl w:val="0"/>
          <w:numId w:val="24"/>
        </w:numPr>
        <w:spacing w:after="0" w:line="240" w:lineRule="auto"/>
        <w:jc w:val="both"/>
        <w:rPr>
          <w:rFonts w:eastAsia="Calibri" w:cs="Arial"/>
          <w:color w:val="0070C0"/>
          <w:lang w:eastAsia="en-GB"/>
        </w:rPr>
      </w:pPr>
      <w:r w:rsidRPr="003108F2">
        <w:rPr>
          <w:rStyle w:val="Heading3Char"/>
          <w:rFonts w:asciiTheme="minorHAnsi" w:eastAsia="Calibri" w:hAnsiTheme="minorHAnsi"/>
          <w:b/>
          <w:bCs/>
          <w:color w:val="0070C0"/>
        </w:rPr>
        <w:t xml:space="preserve">Identity </w:t>
      </w:r>
      <w:r w:rsidR="00A82C20" w:rsidRPr="003108F2">
        <w:rPr>
          <w:rStyle w:val="Heading3Char"/>
          <w:rFonts w:asciiTheme="minorHAnsi" w:eastAsia="Calibri" w:hAnsiTheme="minorHAnsi"/>
          <w:b/>
          <w:bCs/>
          <w:color w:val="0070C0"/>
        </w:rPr>
        <w:t xml:space="preserve">crisis </w:t>
      </w:r>
      <w:r w:rsidR="001D7C9C" w:rsidRPr="003108F2">
        <w:rPr>
          <w:rStyle w:val="Heading3Char"/>
          <w:rFonts w:asciiTheme="minorHAnsi" w:eastAsia="Calibri" w:hAnsiTheme="minorHAnsi"/>
          <w:b/>
          <w:bCs/>
          <w:color w:val="0070C0"/>
        </w:rPr>
        <w:t>-</w:t>
      </w:r>
      <w:r w:rsidR="001D7C9C" w:rsidRPr="003108F2">
        <w:rPr>
          <w:rStyle w:val="Heading3Char"/>
          <w:rFonts w:asciiTheme="minorHAnsi" w:eastAsia="Calibri" w:hAnsiTheme="minorHAnsi"/>
          <w:color w:val="0070C0"/>
        </w:rPr>
        <w:t xml:space="preserve"> </w:t>
      </w:r>
      <w:r w:rsidRPr="003108F2">
        <w:rPr>
          <w:rFonts w:eastAsia="Calibri" w:cs="Arial"/>
          <w:color w:val="0070C0"/>
          <w:lang w:eastAsia="en-GB"/>
        </w:rPr>
        <w:t xml:space="preserve">the </w:t>
      </w:r>
      <w:r w:rsidRPr="003108F2">
        <w:rPr>
          <w:rFonts w:eastAsia="Times New Roman" w:cs="Arial"/>
          <w:color w:val="0070C0"/>
          <w:lang w:eastAsia="en-GB"/>
        </w:rPr>
        <w:t xml:space="preserve">student/pupil </w:t>
      </w:r>
      <w:r w:rsidRPr="003108F2">
        <w:rPr>
          <w:rFonts w:eastAsia="Calibri" w:cs="Arial"/>
          <w:color w:val="0070C0"/>
          <w:lang w:eastAsia="en-GB"/>
        </w:rPr>
        <w:t xml:space="preserve">is distanced from their </w:t>
      </w:r>
      <w:r w:rsidRPr="003108F2">
        <w:rPr>
          <w:rFonts w:eastAsia="Times New Roman" w:cs="Arial"/>
          <w:color w:val="0070C0"/>
          <w:lang w:eastAsia="en-GB"/>
        </w:rPr>
        <w:t>cultural/religious heritage and experiences discomfort about their place in society</w:t>
      </w:r>
    </w:p>
    <w:p w14:paraId="1611E7A3" w14:textId="547B4449" w:rsidR="00C258B0" w:rsidRPr="003108F2" w:rsidRDefault="00C258B0" w:rsidP="00C258B0">
      <w:pPr>
        <w:numPr>
          <w:ilvl w:val="0"/>
          <w:numId w:val="24"/>
        </w:numPr>
        <w:spacing w:after="0" w:line="240" w:lineRule="auto"/>
        <w:jc w:val="both"/>
        <w:rPr>
          <w:rFonts w:eastAsia="Calibri" w:cs="Arial"/>
          <w:color w:val="0070C0"/>
          <w:lang w:eastAsia="en-GB"/>
        </w:rPr>
      </w:pPr>
      <w:r w:rsidRPr="003108F2">
        <w:rPr>
          <w:rStyle w:val="Heading3Char"/>
          <w:rFonts w:asciiTheme="minorHAnsi" w:eastAsiaTheme="minorHAnsi" w:hAnsiTheme="minorHAnsi"/>
          <w:b/>
          <w:bCs/>
          <w:color w:val="0070C0"/>
        </w:rPr>
        <w:t xml:space="preserve">Personal </w:t>
      </w:r>
      <w:r w:rsidR="00A82C20" w:rsidRPr="003108F2">
        <w:rPr>
          <w:rStyle w:val="Heading3Char"/>
          <w:rFonts w:asciiTheme="minorHAnsi" w:eastAsiaTheme="minorHAnsi" w:hAnsiTheme="minorHAnsi"/>
          <w:b/>
          <w:bCs/>
          <w:color w:val="0070C0"/>
        </w:rPr>
        <w:t xml:space="preserve">crisis </w:t>
      </w:r>
      <w:r w:rsidR="001D7C9C" w:rsidRPr="003108F2">
        <w:rPr>
          <w:rStyle w:val="Heading3Char"/>
          <w:rFonts w:asciiTheme="minorHAnsi" w:eastAsiaTheme="minorHAnsi" w:hAnsiTheme="minorHAnsi"/>
          <w:b/>
          <w:bCs/>
          <w:color w:val="0070C0"/>
        </w:rPr>
        <w:t>-</w:t>
      </w:r>
      <w:r w:rsidRPr="003108F2">
        <w:rPr>
          <w:rFonts w:eastAsia="Times New Roman" w:cs="Arial"/>
          <w:color w:val="0070C0"/>
          <w:lang w:eastAsia="en-GB"/>
        </w:rPr>
        <w:t xml:space="preserve"> the student/pupil may be experiencing family tensions; a sense of isolation; and low self-esteem; they may have dissociated from their existing friendship group and become involved with a new and different group of friends; they may be searching for answers to questions about identity, faith and belonging</w:t>
      </w:r>
    </w:p>
    <w:p w14:paraId="47F00D6A" w14:textId="0C2A876F" w:rsidR="00C258B0" w:rsidRPr="003108F2" w:rsidRDefault="00C258B0" w:rsidP="00C258B0">
      <w:pPr>
        <w:numPr>
          <w:ilvl w:val="0"/>
          <w:numId w:val="24"/>
        </w:numPr>
        <w:spacing w:after="0" w:line="240" w:lineRule="auto"/>
        <w:jc w:val="both"/>
        <w:rPr>
          <w:rFonts w:eastAsia="Calibri" w:cs="Arial"/>
          <w:color w:val="0070C0"/>
          <w:lang w:eastAsia="en-GB"/>
        </w:rPr>
      </w:pPr>
      <w:r w:rsidRPr="003108F2">
        <w:rPr>
          <w:rStyle w:val="Heading3Char"/>
          <w:rFonts w:asciiTheme="minorHAnsi" w:eastAsia="Calibri" w:hAnsiTheme="minorHAnsi"/>
          <w:b/>
          <w:bCs/>
          <w:color w:val="0070C0"/>
        </w:rPr>
        <w:t xml:space="preserve">Personal </w:t>
      </w:r>
      <w:r w:rsidR="00A82C20" w:rsidRPr="003108F2">
        <w:rPr>
          <w:rStyle w:val="Heading3Char"/>
          <w:rFonts w:asciiTheme="minorHAnsi" w:eastAsia="Calibri" w:hAnsiTheme="minorHAnsi"/>
          <w:b/>
          <w:bCs/>
          <w:color w:val="0070C0"/>
        </w:rPr>
        <w:t xml:space="preserve">circumstances </w:t>
      </w:r>
      <w:r w:rsidR="001D7C9C" w:rsidRPr="003108F2">
        <w:rPr>
          <w:rStyle w:val="Heading3Char"/>
          <w:rFonts w:asciiTheme="minorHAnsi" w:eastAsia="Calibri" w:hAnsiTheme="minorHAnsi"/>
          <w:b/>
          <w:bCs/>
          <w:color w:val="0070C0"/>
        </w:rPr>
        <w:t>-</w:t>
      </w:r>
      <w:r w:rsidRPr="003108F2">
        <w:rPr>
          <w:rFonts w:eastAsia="Calibri" w:cs="Arial"/>
          <w:color w:val="0070C0"/>
          <w:lang w:eastAsia="en-GB"/>
        </w:rPr>
        <w:t xml:space="preserve"> migration; </w:t>
      </w:r>
      <w:r w:rsidRPr="003108F2">
        <w:rPr>
          <w:rFonts w:eastAsia="Times New Roman" w:cs="Arial"/>
          <w:color w:val="0070C0"/>
          <w:lang w:eastAsia="en-GB"/>
        </w:rPr>
        <w:t>local community tensions; and events affecting the student/pupil’s country or region of origin may contribute to a sense of grievance that is triggered by personal experience of racism or discrimination or aspects of Government policy</w:t>
      </w:r>
    </w:p>
    <w:p w14:paraId="5F3F73FF" w14:textId="7CF33975" w:rsidR="00C258B0" w:rsidRPr="003108F2" w:rsidRDefault="00C258B0" w:rsidP="00C258B0">
      <w:pPr>
        <w:numPr>
          <w:ilvl w:val="0"/>
          <w:numId w:val="24"/>
        </w:numPr>
        <w:spacing w:after="0" w:line="240" w:lineRule="auto"/>
        <w:jc w:val="both"/>
        <w:rPr>
          <w:rFonts w:eastAsia="Calibri" w:cs="Arial"/>
          <w:color w:val="0070C0"/>
          <w:lang w:eastAsia="en-GB"/>
        </w:rPr>
      </w:pPr>
      <w:r w:rsidRPr="003108F2">
        <w:rPr>
          <w:rStyle w:val="Heading3Char"/>
          <w:rFonts w:asciiTheme="minorHAnsi" w:eastAsiaTheme="minorHAnsi" w:hAnsiTheme="minorHAnsi"/>
          <w:b/>
          <w:bCs/>
          <w:color w:val="0070C0"/>
        </w:rPr>
        <w:t xml:space="preserve">Unmet </w:t>
      </w:r>
      <w:r w:rsidR="00A82C20" w:rsidRPr="003108F2">
        <w:rPr>
          <w:rStyle w:val="Heading3Char"/>
          <w:rFonts w:asciiTheme="minorHAnsi" w:eastAsiaTheme="minorHAnsi" w:hAnsiTheme="minorHAnsi"/>
          <w:b/>
          <w:bCs/>
          <w:color w:val="0070C0"/>
        </w:rPr>
        <w:t xml:space="preserve">aspirations </w:t>
      </w:r>
      <w:r w:rsidR="001D7C9C" w:rsidRPr="003108F2">
        <w:rPr>
          <w:rStyle w:val="Heading3Char"/>
          <w:rFonts w:asciiTheme="minorHAnsi" w:eastAsiaTheme="minorHAnsi" w:hAnsiTheme="minorHAnsi"/>
          <w:b/>
          <w:bCs/>
          <w:color w:val="0070C0"/>
        </w:rPr>
        <w:t>-</w:t>
      </w:r>
      <w:r w:rsidRPr="003108F2">
        <w:rPr>
          <w:rFonts w:eastAsia="Times New Roman" w:cs="Arial"/>
          <w:color w:val="0070C0"/>
          <w:lang w:eastAsia="en-GB"/>
        </w:rPr>
        <w:t xml:space="preserve"> the student/pupil may have perceptions of injustice; a feeling of failure; rejection of civic life</w:t>
      </w:r>
    </w:p>
    <w:p w14:paraId="2051EB56" w14:textId="313CB1E9" w:rsidR="00C258B0" w:rsidRPr="003108F2" w:rsidRDefault="00C258B0" w:rsidP="00C258B0">
      <w:pPr>
        <w:numPr>
          <w:ilvl w:val="0"/>
          <w:numId w:val="24"/>
        </w:numPr>
        <w:spacing w:after="0" w:line="240" w:lineRule="auto"/>
        <w:jc w:val="both"/>
        <w:rPr>
          <w:rFonts w:eastAsia="Calibri" w:cs="Arial"/>
          <w:color w:val="0070C0"/>
          <w:lang w:eastAsia="en-GB"/>
        </w:rPr>
      </w:pPr>
      <w:r w:rsidRPr="003108F2">
        <w:rPr>
          <w:rStyle w:val="Heading3Char"/>
          <w:rFonts w:asciiTheme="minorHAnsi" w:eastAsia="Calibri" w:hAnsiTheme="minorHAnsi"/>
          <w:b/>
          <w:bCs/>
          <w:color w:val="0070C0"/>
        </w:rPr>
        <w:t xml:space="preserve">Experiences of </w:t>
      </w:r>
      <w:r w:rsidR="00A82C20" w:rsidRPr="003108F2">
        <w:rPr>
          <w:rStyle w:val="Heading3Char"/>
          <w:rFonts w:asciiTheme="minorHAnsi" w:eastAsia="Calibri" w:hAnsiTheme="minorHAnsi"/>
          <w:b/>
          <w:bCs/>
          <w:color w:val="0070C0"/>
        </w:rPr>
        <w:t xml:space="preserve">criminality </w:t>
      </w:r>
      <w:r w:rsidR="001D7C9C" w:rsidRPr="003108F2">
        <w:rPr>
          <w:rStyle w:val="Heading3Char"/>
          <w:rFonts w:asciiTheme="minorHAnsi" w:eastAsia="Calibri" w:hAnsiTheme="minorHAnsi"/>
          <w:b/>
          <w:bCs/>
          <w:color w:val="0070C0"/>
        </w:rPr>
        <w:t>-</w:t>
      </w:r>
      <w:r w:rsidRPr="003108F2">
        <w:rPr>
          <w:rFonts w:eastAsia="Calibri" w:cs="Arial"/>
          <w:color w:val="0070C0"/>
          <w:lang w:eastAsia="en-GB"/>
        </w:rPr>
        <w:t xml:space="preserve"> which may include involvement with criminal groups, imprisonment, and </w:t>
      </w:r>
      <w:r w:rsidRPr="003108F2">
        <w:rPr>
          <w:rFonts w:eastAsia="Times New Roman" w:cs="Arial"/>
          <w:color w:val="0070C0"/>
          <w:lang w:eastAsia="en-GB"/>
        </w:rPr>
        <w:t>poor resettlement/reintegration</w:t>
      </w:r>
    </w:p>
    <w:p w14:paraId="3E8FE809" w14:textId="421B8099" w:rsidR="004351DD" w:rsidRPr="003108F2" w:rsidRDefault="00C258B0" w:rsidP="004351DD">
      <w:pPr>
        <w:numPr>
          <w:ilvl w:val="0"/>
          <w:numId w:val="24"/>
        </w:numPr>
        <w:spacing w:after="0" w:line="240" w:lineRule="auto"/>
        <w:jc w:val="both"/>
        <w:rPr>
          <w:rFonts w:eastAsia="Calibri" w:cs="Arial"/>
          <w:color w:val="0070C0"/>
          <w:lang w:eastAsia="en-GB"/>
        </w:rPr>
      </w:pPr>
      <w:r w:rsidRPr="003108F2">
        <w:rPr>
          <w:rStyle w:val="Heading3Char"/>
          <w:rFonts w:asciiTheme="minorHAnsi" w:eastAsia="Calibri" w:hAnsiTheme="minorHAnsi"/>
          <w:b/>
          <w:bCs/>
          <w:color w:val="0070C0"/>
        </w:rPr>
        <w:lastRenderedPageBreak/>
        <w:t xml:space="preserve">Special </w:t>
      </w:r>
      <w:r w:rsidR="00A82C20" w:rsidRPr="003108F2">
        <w:rPr>
          <w:rStyle w:val="Heading3Char"/>
          <w:rFonts w:asciiTheme="minorHAnsi" w:eastAsia="Calibri" w:hAnsiTheme="minorHAnsi"/>
          <w:b/>
          <w:bCs/>
          <w:color w:val="0070C0"/>
        </w:rPr>
        <w:t xml:space="preserve">educational need </w:t>
      </w:r>
      <w:r w:rsidR="001D7C9C" w:rsidRPr="003108F2">
        <w:rPr>
          <w:rStyle w:val="Heading3Char"/>
          <w:rFonts w:asciiTheme="minorHAnsi" w:eastAsia="Calibri" w:hAnsiTheme="minorHAnsi"/>
          <w:b/>
          <w:bCs/>
          <w:color w:val="0070C0"/>
        </w:rPr>
        <w:t>-</w:t>
      </w:r>
      <w:r w:rsidRPr="003108F2">
        <w:rPr>
          <w:rFonts w:eastAsia="Calibri" w:cs="Arial"/>
          <w:color w:val="0070C0"/>
          <w:lang w:eastAsia="en-GB"/>
        </w:rPr>
        <w:t xml:space="preserve"> students/pupils may experience difficulties with social interaction, empathy with others, understanding the consequences of their actions and awareness of the motivations of others.</w:t>
      </w:r>
    </w:p>
    <w:p w14:paraId="43B4A35A" w14:textId="03EB87EB" w:rsidR="004351DD" w:rsidRPr="003108F2" w:rsidRDefault="00C258B0" w:rsidP="00C258B0">
      <w:pPr>
        <w:pStyle w:val="ListParagraph"/>
        <w:numPr>
          <w:ilvl w:val="0"/>
          <w:numId w:val="48"/>
        </w:numPr>
        <w:spacing w:after="0" w:line="240" w:lineRule="auto"/>
        <w:jc w:val="both"/>
        <w:rPr>
          <w:rFonts w:eastAsia="Calibri" w:cs="Arial"/>
          <w:color w:val="0070C0"/>
          <w:lang w:eastAsia="en-GB"/>
        </w:rPr>
      </w:pPr>
      <w:r w:rsidRPr="003108F2">
        <w:rPr>
          <w:rFonts w:eastAsia="Times New Roman" w:cs="Arial"/>
          <w:color w:val="0070C0"/>
          <w:lang w:eastAsia="en-GB"/>
        </w:rPr>
        <w:t>This list is not exhaustive, nor does it mean that all children/young people experiencing the above are at risk of radicalisation for the purposes of violent extremism.</w:t>
      </w:r>
    </w:p>
    <w:p w14:paraId="7DC9FC23" w14:textId="77777777" w:rsidR="004351DD" w:rsidRPr="003108F2" w:rsidRDefault="004351DD" w:rsidP="004351DD">
      <w:pPr>
        <w:pStyle w:val="ListParagraph"/>
        <w:spacing w:after="0" w:line="240" w:lineRule="auto"/>
        <w:jc w:val="both"/>
        <w:rPr>
          <w:rFonts w:eastAsia="Calibri" w:cs="Arial"/>
          <w:color w:val="0070C0"/>
          <w:lang w:eastAsia="en-GB"/>
        </w:rPr>
      </w:pPr>
    </w:p>
    <w:p w14:paraId="4797C374" w14:textId="56F30286" w:rsidR="00C258B0" w:rsidRPr="003108F2" w:rsidRDefault="00C258B0" w:rsidP="00C258B0">
      <w:pPr>
        <w:pStyle w:val="ListParagraph"/>
        <w:numPr>
          <w:ilvl w:val="0"/>
          <w:numId w:val="48"/>
        </w:numPr>
        <w:spacing w:after="0" w:line="240" w:lineRule="auto"/>
        <w:jc w:val="both"/>
        <w:rPr>
          <w:rFonts w:eastAsia="Calibri" w:cs="Arial"/>
          <w:color w:val="0070C0"/>
          <w:lang w:eastAsia="en-GB"/>
        </w:rPr>
      </w:pPr>
      <w:r w:rsidRPr="003108F2">
        <w:rPr>
          <w:rFonts w:eastAsia="Times New Roman" w:cs="Arial"/>
          <w:color w:val="0070C0"/>
          <w:lang w:eastAsia="en-GB"/>
        </w:rPr>
        <w:t>More critical risk factors could include:</w:t>
      </w:r>
    </w:p>
    <w:p w14:paraId="24321887" w14:textId="77777777" w:rsidR="00C258B0" w:rsidRPr="003108F2" w:rsidRDefault="00C258B0" w:rsidP="00C258B0">
      <w:pPr>
        <w:spacing w:after="0" w:line="240" w:lineRule="auto"/>
        <w:jc w:val="both"/>
        <w:rPr>
          <w:rFonts w:eastAsia="Calibri" w:cs="Arial"/>
          <w:color w:val="0070C0"/>
          <w:lang w:eastAsia="en-GB"/>
        </w:rPr>
      </w:pPr>
    </w:p>
    <w:p w14:paraId="30E3AF49" w14:textId="77777777" w:rsidR="00C258B0" w:rsidRPr="003108F2" w:rsidRDefault="00C258B0" w:rsidP="00C258B0">
      <w:pPr>
        <w:numPr>
          <w:ilvl w:val="0"/>
          <w:numId w:val="25"/>
        </w:numPr>
        <w:spacing w:after="0" w:line="240" w:lineRule="auto"/>
        <w:jc w:val="both"/>
        <w:rPr>
          <w:rFonts w:eastAsia="Calibri" w:cs="Arial"/>
          <w:color w:val="0070C0"/>
          <w:lang w:eastAsia="en-GB"/>
        </w:rPr>
      </w:pPr>
      <w:r w:rsidRPr="003108F2">
        <w:rPr>
          <w:rFonts w:eastAsia="Times New Roman" w:cs="Arial"/>
          <w:color w:val="0070C0"/>
          <w:lang w:eastAsia="en-GB"/>
        </w:rPr>
        <w:t>Being in contact with extremist recruiters</w:t>
      </w:r>
    </w:p>
    <w:p w14:paraId="29C85EDC" w14:textId="77777777" w:rsidR="00C258B0" w:rsidRPr="003108F2" w:rsidRDefault="00C258B0" w:rsidP="00C258B0">
      <w:pPr>
        <w:numPr>
          <w:ilvl w:val="0"/>
          <w:numId w:val="25"/>
        </w:numPr>
        <w:spacing w:after="0" w:line="240" w:lineRule="auto"/>
        <w:jc w:val="both"/>
        <w:rPr>
          <w:rFonts w:eastAsia="Calibri" w:cs="Arial"/>
          <w:color w:val="0070C0"/>
          <w:lang w:eastAsia="en-GB"/>
        </w:rPr>
      </w:pPr>
      <w:r w:rsidRPr="003108F2">
        <w:rPr>
          <w:rFonts w:eastAsia="Times New Roman" w:cs="Arial"/>
          <w:color w:val="0070C0"/>
          <w:lang w:eastAsia="en-GB"/>
        </w:rPr>
        <w:t>Family members convicted of a terrorism act or subject to a Channel intervention</w:t>
      </w:r>
    </w:p>
    <w:p w14:paraId="06EBE183" w14:textId="77777777" w:rsidR="00C258B0" w:rsidRPr="003108F2" w:rsidRDefault="00C258B0" w:rsidP="00C258B0">
      <w:pPr>
        <w:numPr>
          <w:ilvl w:val="0"/>
          <w:numId w:val="25"/>
        </w:numPr>
        <w:spacing w:after="0" w:line="240" w:lineRule="auto"/>
        <w:jc w:val="both"/>
        <w:rPr>
          <w:rFonts w:eastAsia="Calibri" w:cs="Arial"/>
          <w:color w:val="0070C0"/>
          <w:lang w:eastAsia="en-GB"/>
        </w:rPr>
      </w:pPr>
      <w:r w:rsidRPr="003108F2">
        <w:rPr>
          <w:rFonts w:eastAsia="Times New Roman" w:cs="Arial"/>
          <w:color w:val="0070C0"/>
          <w:lang w:eastAsia="en-GB"/>
        </w:rPr>
        <w:t>Accessing violent extremist websites, especially those with a social networking element</w:t>
      </w:r>
    </w:p>
    <w:p w14:paraId="22370BEC" w14:textId="77777777" w:rsidR="00C258B0" w:rsidRPr="003108F2" w:rsidRDefault="00C258B0" w:rsidP="00C258B0">
      <w:pPr>
        <w:numPr>
          <w:ilvl w:val="0"/>
          <w:numId w:val="25"/>
        </w:numPr>
        <w:spacing w:after="0" w:line="240" w:lineRule="auto"/>
        <w:jc w:val="both"/>
        <w:rPr>
          <w:rFonts w:eastAsia="Calibri" w:cs="Arial"/>
          <w:color w:val="0070C0"/>
          <w:lang w:eastAsia="en-GB"/>
        </w:rPr>
      </w:pPr>
      <w:r w:rsidRPr="003108F2">
        <w:rPr>
          <w:rFonts w:eastAsia="Times New Roman" w:cs="Arial"/>
          <w:color w:val="0070C0"/>
          <w:lang w:eastAsia="en-GB"/>
        </w:rPr>
        <w:t>Possessing or accessing violent extremist literature</w:t>
      </w:r>
    </w:p>
    <w:p w14:paraId="34D13274" w14:textId="77777777" w:rsidR="00C258B0" w:rsidRPr="003108F2" w:rsidRDefault="00C258B0" w:rsidP="00C258B0">
      <w:pPr>
        <w:numPr>
          <w:ilvl w:val="0"/>
          <w:numId w:val="25"/>
        </w:numPr>
        <w:spacing w:after="0" w:line="240" w:lineRule="auto"/>
        <w:jc w:val="both"/>
        <w:rPr>
          <w:rFonts w:eastAsia="Calibri" w:cs="Arial"/>
          <w:color w:val="0070C0"/>
          <w:lang w:eastAsia="en-GB"/>
        </w:rPr>
      </w:pPr>
      <w:r w:rsidRPr="003108F2">
        <w:rPr>
          <w:rFonts w:eastAsia="Times New Roman" w:cs="Arial"/>
          <w:color w:val="0070C0"/>
          <w:lang w:eastAsia="en-GB"/>
        </w:rPr>
        <w:t>Using extremist narratives and a global ideology to explain personal disadvantage</w:t>
      </w:r>
    </w:p>
    <w:p w14:paraId="58895E30" w14:textId="77777777" w:rsidR="00C258B0" w:rsidRPr="003108F2" w:rsidRDefault="00C258B0" w:rsidP="00C258B0">
      <w:pPr>
        <w:numPr>
          <w:ilvl w:val="0"/>
          <w:numId w:val="25"/>
        </w:numPr>
        <w:spacing w:after="0" w:line="240" w:lineRule="auto"/>
        <w:jc w:val="both"/>
        <w:rPr>
          <w:rFonts w:eastAsia="Calibri" w:cs="Arial"/>
          <w:color w:val="0070C0"/>
          <w:lang w:eastAsia="en-GB"/>
        </w:rPr>
      </w:pPr>
      <w:r w:rsidRPr="003108F2">
        <w:rPr>
          <w:rFonts w:eastAsia="Times New Roman" w:cs="Arial"/>
          <w:color w:val="0070C0"/>
          <w:lang w:eastAsia="en-GB"/>
        </w:rPr>
        <w:t>Justifying the use of violence to solve societal issues</w:t>
      </w:r>
    </w:p>
    <w:p w14:paraId="28EF2D4F" w14:textId="77777777" w:rsidR="00C258B0" w:rsidRPr="003108F2" w:rsidRDefault="00C258B0" w:rsidP="00C258B0">
      <w:pPr>
        <w:numPr>
          <w:ilvl w:val="0"/>
          <w:numId w:val="25"/>
        </w:numPr>
        <w:spacing w:after="0" w:line="240" w:lineRule="auto"/>
        <w:jc w:val="both"/>
        <w:rPr>
          <w:rFonts w:eastAsia="Calibri" w:cs="Arial"/>
          <w:color w:val="0070C0"/>
          <w:lang w:eastAsia="en-GB"/>
        </w:rPr>
      </w:pPr>
      <w:r w:rsidRPr="003108F2">
        <w:rPr>
          <w:rFonts w:eastAsia="Times New Roman" w:cs="Arial"/>
          <w:color w:val="0070C0"/>
          <w:lang w:eastAsia="en-GB"/>
        </w:rPr>
        <w:t>Joining or seeking to join extremist organisations</w:t>
      </w:r>
    </w:p>
    <w:p w14:paraId="7AA9E951" w14:textId="77777777" w:rsidR="00C258B0" w:rsidRPr="003108F2" w:rsidRDefault="00C258B0" w:rsidP="00C258B0">
      <w:pPr>
        <w:numPr>
          <w:ilvl w:val="0"/>
          <w:numId w:val="25"/>
        </w:numPr>
        <w:spacing w:after="0" w:line="240" w:lineRule="auto"/>
        <w:jc w:val="both"/>
        <w:rPr>
          <w:rFonts w:eastAsia="Times New Roman" w:cs="Arial"/>
          <w:color w:val="0070C0"/>
          <w:lang w:eastAsia="en-GB"/>
        </w:rPr>
      </w:pPr>
      <w:r w:rsidRPr="003108F2">
        <w:rPr>
          <w:rFonts w:eastAsia="Times New Roman" w:cs="Arial"/>
          <w:color w:val="0070C0"/>
          <w:lang w:eastAsia="en-GB"/>
        </w:rPr>
        <w:t>Significant changes to appearance and/or behaviour; and</w:t>
      </w:r>
    </w:p>
    <w:p w14:paraId="6368BC6A" w14:textId="77777777" w:rsidR="00C258B0" w:rsidRPr="003108F2" w:rsidRDefault="00C258B0" w:rsidP="00C258B0">
      <w:pPr>
        <w:numPr>
          <w:ilvl w:val="0"/>
          <w:numId w:val="25"/>
        </w:numPr>
        <w:spacing w:after="0" w:line="240" w:lineRule="auto"/>
        <w:jc w:val="both"/>
        <w:rPr>
          <w:rFonts w:eastAsia="Times New Roman" w:cs="Arial"/>
          <w:color w:val="0070C0"/>
          <w:lang w:eastAsia="en-GB"/>
        </w:rPr>
      </w:pPr>
      <w:r w:rsidRPr="003108F2">
        <w:rPr>
          <w:rFonts w:eastAsia="Times New Roman" w:cs="Arial"/>
          <w:color w:val="0070C0"/>
          <w:lang w:eastAsia="en-GB"/>
        </w:rPr>
        <w:t>Experiencing a high level of social isolation resulting in issues of identity crisis and/or personal crisis.</w:t>
      </w:r>
    </w:p>
    <w:p w14:paraId="44110F3E" w14:textId="77777777" w:rsidR="00C258B0" w:rsidRPr="003108F2" w:rsidRDefault="00C258B0" w:rsidP="00C258B0">
      <w:pPr>
        <w:spacing w:after="0" w:line="240" w:lineRule="auto"/>
        <w:jc w:val="both"/>
        <w:rPr>
          <w:rFonts w:eastAsia="Calibri" w:cs="Arial"/>
          <w:color w:val="0070C0"/>
          <w:lang w:eastAsia="en-GB"/>
        </w:rPr>
      </w:pPr>
    </w:p>
    <w:p w14:paraId="5D82841B" w14:textId="77777777" w:rsidR="00C258B0" w:rsidRPr="003108F2" w:rsidRDefault="00C258B0" w:rsidP="00C258B0">
      <w:pPr>
        <w:spacing w:after="0" w:line="240" w:lineRule="auto"/>
        <w:jc w:val="both"/>
        <w:rPr>
          <w:rFonts w:eastAsia="Times New Roman" w:cs="Arial"/>
          <w:color w:val="0070C0"/>
          <w:lang w:eastAsia="en-GB"/>
        </w:rPr>
      </w:pPr>
    </w:p>
    <w:p w14:paraId="7312DDB1" w14:textId="02CFDC4E" w:rsidR="00C258B0" w:rsidRPr="003108F2" w:rsidRDefault="00C258B0" w:rsidP="003C4480">
      <w:pPr>
        <w:pStyle w:val="Heading2"/>
        <w:rPr>
          <w:rFonts w:asciiTheme="minorHAnsi" w:eastAsia="Calibri" w:hAnsiTheme="minorHAnsi"/>
          <w:color w:val="0070C0"/>
        </w:rPr>
      </w:pPr>
      <w:r w:rsidRPr="003108F2">
        <w:rPr>
          <w:rFonts w:asciiTheme="minorHAnsi" w:eastAsia="Calibri" w:hAnsiTheme="minorHAnsi"/>
          <w:color w:val="0070C0"/>
        </w:rPr>
        <w:br w:type="page"/>
      </w:r>
      <w:r w:rsidR="003C4480" w:rsidRPr="003108F2">
        <w:rPr>
          <w:rFonts w:asciiTheme="minorHAnsi" w:eastAsia="Calibri" w:hAnsiTheme="minorHAnsi"/>
          <w:color w:val="0070C0"/>
        </w:rPr>
        <w:lastRenderedPageBreak/>
        <w:t>Appendix 5</w:t>
      </w:r>
    </w:p>
    <w:p w14:paraId="35CFBFFE" w14:textId="77777777" w:rsidR="00C258B0" w:rsidRPr="003108F2" w:rsidRDefault="00C258B0" w:rsidP="00C258B0">
      <w:pPr>
        <w:spacing w:after="0" w:line="240" w:lineRule="auto"/>
        <w:jc w:val="both"/>
        <w:rPr>
          <w:rFonts w:eastAsia="Calibri" w:cs="Arial"/>
          <w:b/>
          <w:color w:val="0070C0"/>
          <w:lang w:eastAsia="en-GB"/>
        </w:rPr>
      </w:pPr>
    </w:p>
    <w:p w14:paraId="7E05544D" w14:textId="2FADC890" w:rsidR="00C258B0" w:rsidRPr="003108F2" w:rsidRDefault="003C4480" w:rsidP="001D7C9C">
      <w:pPr>
        <w:pStyle w:val="Heading2"/>
        <w:rPr>
          <w:rFonts w:asciiTheme="minorHAnsi" w:eastAsia="Calibri" w:hAnsiTheme="minorHAnsi"/>
          <w:color w:val="0070C0"/>
        </w:rPr>
      </w:pPr>
      <w:r w:rsidRPr="003108F2">
        <w:rPr>
          <w:rFonts w:asciiTheme="minorHAnsi" w:eastAsia="Calibri" w:hAnsiTheme="minorHAnsi"/>
          <w:color w:val="0070C0"/>
        </w:rPr>
        <w:t xml:space="preserve">Preventing </w:t>
      </w:r>
      <w:r w:rsidR="00A82C20" w:rsidRPr="003108F2">
        <w:rPr>
          <w:rFonts w:asciiTheme="minorHAnsi" w:eastAsia="Calibri" w:hAnsiTheme="minorHAnsi"/>
          <w:color w:val="0070C0"/>
        </w:rPr>
        <w:t xml:space="preserve">violent extremism </w:t>
      </w:r>
      <w:r w:rsidR="00C258B0" w:rsidRPr="003108F2">
        <w:rPr>
          <w:rFonts w:asciiTheme="minorHAnsi" w:eastAsia="Calibri" w:hAnsiTheme="minorHAnsi"/>
          <w:color w:val="0070C0"/>
        </w:rPr>
        <w:t xml:space="preserve">- </w:t>
      </w:r>
    </w:p>
    <w:p w14:paraId="2D8016CB" w14:textId="38F415B4" w:rsidR="00C258B0" w:rsidRPr="003108F2" w:rsidRDefault="001D7C9C" w:rsidP="001D7C9C">
      <w:pPr>
        <w:pStyle w:val="Heading2"/>
        <w:rPr>
          <w:rFonts w:asciiTheme="minorHAnsi" w:eastAsia="Calibri" w:hAnsiTheme="minorHAnsi"/>
          <w:color w:val="0070C0"/>
        </w:rPr>
      </w:pPr>
      <w:r w:rsidRPr="003108F2">
        <w:rPr>
          <w:rFonts w:asciiTheme="minorHAnsi" w:eastAsia="Calibri" w:hAnsiTheme="minorHAnsi"/>
          <w:color w:val="0070C0"/>
        </w:rPr>
        <w:t xml:space="preserve">Roles and </w:t>
      </w:r>
      <w:r w:rsidR="00A82C20" w:rsidRPr="003108F2">
        <w:rPr>
          <w:rFonts w:asciiTheme="minorHAnsi" w:eastAsia="Calibri" w:hAnsiTheme="minorHAnsi"/>
          <w:color w:val="0070C0"/>
        </w:rPr>
        <w:t xml:space="preserve">responsibilities </w:t>
      </w:r>
      <w:r w:rsidRPr="003108F2">
        <w:rPr>
          <w:rFonts w:asciiTheme="minorHAnsi" w:eastAsia="Calibri" w:hAnsiTheme="minorHAnsi"/>
          <w:color w:val="0070C0"/>
        </w:rPr>
        <w:t>of the Single Point of Contact</w:t>
      </w:r>
      <w:r w:rsidR="00C258B0" w:rsidRPr="003108F2">
        <w:rPr>
          <w:rFonts w:asciiTheme="minorHAnsi" w:eastAsia="Calibri" w:hAnsiTheme="minorHAnsi"/>
          <w:color w:val="0070C0"/>
        </w:rPr>
        <w:t xml:space="preserve"> (SPOC)</w:t>
      </w:r>
    </w:p>
    <w:p w14:paraId="25F7374C" w14:textId="77777777" w:rsidR="00C258B0" w:rsidRPr="003108F2" w:rsidRDefault="00C258B0" w:rsidP="00C258B0">
      <w:pPr>
        <w:spacing w:after="0" w:line="240" w:lineRule="auto"/>
        <w:jc w:val="both"/>
        <w:rPr>
          <w:rFonts w:eastAsia="Calibri" w:cs="Arial"/>
          <w:color w:val="0070C0"/>
          <w:lang w:eastAsia="en-GB"/>
        </w:rPr>
      </w:pPr>
    </w:p>
    <w:p w14:paraId="18113860" w14:textId="77B34F80" w:rsidR="00C258B0" w:rsidRPr="003108F2" w:rsidRDefault="00C258B0" w:rsidP="00C258B0">
      <w:pPr>
        <w:spacing w:after="0" w:line="240" w:lineRule="auto"/>
        <w:jc w:val="both"/>
        <w:rPr>
          <w:rFonts w:eastAsia="Calibri" w:cs="Arial"/>
          <w:color w:val="0070C0"/>
          <w:lang w:eastAsia="en-GB"/>
        </w:rPr>
      </w:pPr>
      <w:r w:rsidRPr="003108F2">
        <w:rPr>
          <w:rFonts w:eastAsia="Calibri" w:cs="Arial"/>
          <w:color w:val="0070C0"/>
          <w:lang w:eastAsia="en-GB"/>
        </w:rPr>
        <w:t xml:space="preserve">The SPOC for </w:t>
      </w:r>
      <w:proofErr w:type="spellStart"/>
      <w:r w:rsidR="00D368DD">
        <w:rPr>
          <w:rFonts w:eastAsia="Calibri" w:cs="Arial"/>
          <w:b/>
          <w:bCs/>
          <w:color w:val="0070C0"/>
          <w:lang w:eastAsia="en-GB"/>
        </w:rPr>
        <w:t>Walmley</w:t>
      </w:r>
      <w:proofErr w:type="spellEnd"/>
      <w:r w:rsidR="00D368DD">
        <w:rPr>
          <w:rFonts w:eastAsia="Calibri" w:cs="Arial"/>
          <w:b/>
          <w:bCs/>
          <w:color w:val="0070C0"/>
          <w:lang w:eastAsia="en-GB"/>
        </w:rPr>
        <w:t xml:space="preserve"> Junior School </w:t>
      </w:r>
      <w:r w:rsidRPr="003108F2">
        <w:rPr>
          <w:rFonts w:eastAsia="Times New Roman" w:cs="Arial"/>
          <w:bCs/>
          <w:color w:val="0070C0"/>
          <w:kern w:val="36"/>
          <w:lang w:eastAsia="en-GB"/>
        </w:rPr>
        <w:t xml:space="preserve">is </w:t>
      </w:r>
      <w:r w:rsidR="00D368DD">
        <w:rPr>
          <w:rFonts w:eastAsia="Times New Roman" w:cs="Arial"/>
          <w:b/>
          <w:color w:val="0070C0"/>
          <w:kern w:val="36"/>
          <w:lang w:eastAsia="en-GB"/>
        </w:rPr>
        <w:t>Stuart Pearson</w:t>
      </w:r>
      <w:r w:rsidRPr="003108F2">
        <w:rPr>
          <w:rFonts w:eastAsia="Times New Roman" w:cs="Arial"/>
          <w:bCs/>
          <w:color w:val="0070C0"/>
          <w:kern w:val="36"/>
          <w:lang w:eastAsia="en-GB"/>
        </w:rPr>
        <w:t xml:space="preserve">, who is </w:t>
      </w:r>
      <w:r w:rsidRPr="003108F2">
        <w:rPr>
          <w:rFonts w:eastAsia="Calibri" w:cs="Arial"/>
          <w:color w:val="0070C0"/>
          <w:lang w:eastAsia="en-GB"/>
        </w:rPr>
        <w:t>responsible for:</w:t>
      </w:r>
    </w:p>
    <w:p w14:paraId="67AC8594" w14:textId="77777777" w:rsidR="00C258B0" w:rsidRPr="003108F2" w:rsidRDefault="00C258B0" w:rsidP="00C258B0">
      <w:pPr>
        <w:spacing w:after="0" w:line="240" w:lineRule="auto"/>
        <w:jc w:val="both"/>
        <w:rPr>
          <w:rFonts w:eastAsia="Calibri" w:cs="Arial"/>
          <w:color w:val="0070C0"/>
          <w:lang w:eastAsia="en-GB"/>
        </w:rPr>
      </w:pPr>
    </w:p>
    <w:p w14:paraId="608D5C46" w14:textId="77777777" w:rsidR="00C258B0" w:rsidRPr="003108F2" w:rsidRDefault="00C258B0" w:rsidP="00C258B0">
      <w:pPr>
        <w:numPr>
          <w:ilvl w:val="0"/>
          <w:numId w:val="26"/>
        </w:numPr>
        <w:spacing w:after="0" w:line="240" w:lineRule="auto"/>
        <w:jc w:val="both"/>
        <w:rPr>
          <w:rFonts w:eastAsia="Calibri" w:cs="Arial"/>
          <w:color w:val="0070C0"/>
          <w:lang w:eastAsia="en-GB"/>
        </w:rPr>
      </w:pPr>
      <w:r w:rsidRPr="003108F2">
        <w:rPr>
          <w:rFonts w:eastAsia="Calibri" w:cs="Arial"/>
          <w:color w:val="0070C0"/>
          <w:lang w:eastAsia="en-GB"/>
        </w:rPr>
        <w:t xml:space="preserve">Ensuring that staff of the school are aware that </w:t>
      </w:r>
      <w:r w:rsidRPr="003108F2">
        <w:rPr>
          <w:rFonts w:eastAsia="Times New Roman" w:cs="Arial"/>
          <w:color w:val="0070C0"/>
          <w:lang w:eastAsia="en-GB"/>
        </w:rPr>
        <w:t>you are the SPOC in relation to protecting students/pupils from radicalisation and involvement in terrorism;</w:t>
      </w:r>
    </w:p>
    <w:p w14:paraId="2A19DDA5" w14:textId="77777777" w:rsidR="00C258B0" w:rsidRPr="003108F2" w:rsidRDefault="00C258B0" w:rsidP="00C258B0">
      <w:pPr>
        <w:spacing w:after="0" w:line="240" w:lineRule="auto"/>
        <w:jc w:val="both"/>
        <w:rPr>
          <w:rFonts w:eastAsia="Calibri" w:cs="Arial"/>
          <w:color w:val="0070C0"/>
          <w:lang w:eastAsia="en-GB"/>
        </w:rPr>
      </w:pPr>
    </w:p>
    <w:p w14:paraId="3D58D237" w14:textId="77777777" w:rsidR="00C258B0" w:rsidRPr="003108F2" w:rsidRDefault="00C258B0" w:rsidP="00C258B0">
      <w:pPr>
        <w:numPr>
          <w:ilvl w:val="0"/>
          <w:numId w:val="26"/>
        </w:numPr>
        <w:spacing w:after="0" w:line="240" w:lineRule="auto"/>
        <w:jc w:val="both"/>
        <w:rPr>
          <w:rFonts w:eastAsia="Calibri" w:cs="Arial"/>
          <w:color w:val="0070C0"/>
          <w:lang w:eastAsia="en-GB"/>
        </w:rPr>
      </w:pPr>
      <w:r w:rsidRPr="003108F2">
        <w:rPr>
          <w:rFonts w:eastAsia="Times New Roman" w:cs="Arial"/>
          <w:color w:val="0070C0"/>
          <w:lang w:eastAsia="en-GB"/>
        </w:rPr>
        <w:t>Maintaining and applying a good understanding of the relevant guidance in relation to preventing students/pupils from becoming involved in terrorism, and protecting them from radicalisation by those who support terrorism or forms of extremism which lead to terrorism;</w:t>
      </w:r>
      <w:r w:rsidRPr="003108F2">
        <w:rPr>
          <w:rFonts w:eastAsia="Times New Roman" w:cs="Arial"/>
          <w:color w:val="0070C0"/>
          <w:lang w:eastAsia="en-GB"/>
        </w:rPr>
        <w:br/>
      </w:r>
    </w:p>
    <w:p w14:paraId="13856891" w14:textId="077F6B32" w:rsidR="00C258B0" w:rsidRPr="003108F2" w:rsidRDefault="00C258B0" w:rsidP="00C258B0">
      <w:pPr>
        <w:numPr>
          <w:ilvl w:val="0"/>
          <w:numId w:val="26"/>
        </w:numPr>
        <w:spacing w:after="0" w:line="240" w:lineRule="auto"/>
        <w:jc w:val="both"/>
        <w:rPr>
          <w:rFonts w:eastAsia="Calibri" w:cs="Arial"/>
          <w:color w:val="0070C0"/>
          <w:lang w:eastAsia="en-GB"/>
        </w:rPr>
      </w:pPr>
      <w:r w:rsidRPr="003108F2">
        <w:rPr>
          <w:rFonts w:eastAsia="Times New Roman" w:cs="Arial"/>
          <w:color w:val="0070C0"/>
          <w:lang w:eastAsia="en-GB"/>
        </w:rPr>
        <w:t xml:space="preserve">Raising awareness about the role and responsibilities of </w:t>
      </w:r>
      <w:proofErr w:type="spellStart"/>
      <w:r w:rsidR="00D368DD">
        <w:rPr>
          <w:rFonts w:eastAsia="Calibri" w:cs="Arial"/>
          <w:b/>
          <w:bCs/>
          <w:color w:val="0070C0"/>
          <w:lang w:eastAsia="en-GB"/>
        </w:rPr>
        <w:t>Walmley</w:t>
      </w:r>
      <w:proofErr w:type="spellEnd"/>
      <w:r w:rsidR="00D368DD">
        <w:rPr>
          <w:rFonts w:eastAsia="Calibri" w:cs="Arial"/>
          <w:b/>
          <w:bCs/>
          <w:color w:val="0070C0"/>
          <w:lang w:eastAsia="en-GB"/>
        </w:rPr>
        <w:t xml:space="preserve"> Junior School</w:t>
      </w:r>
      <w:r w:rsidR="004351DD" w:rsidRPr="003108F2">
        <w:rPr>
          <w:rFonts w:eastAsia="Times New Roman" w:cs="Arial"/>
          <w:bCs/>
          <w:color w:val="0070C0"/>
          <w:kern w:val="36"/>
          <w:lang w:eastAsia="en-GB"/>
        </w:rPr>
        <w:t xml:space="preserve"> </w:t>
      </w:r>
      <w:r w:rsidRPr="003108F2">
        <w:rPr>
          <w:rFonts w:eastAsia="Times New Roman" w:cs="Arial"/>
          <w:color w:val="0070C0"/>
          <w:lang w:eastAsia="en-GB"/>
        </w:rPr>
        <w:t>in relation to protecting students/pupils from radicalisation and involvement in terrorism;</w:t>
      </w:r>
    </w:p>
    <w:p w14:paraId="00093B53" w14:textId="77777777" w:rsidR="00C258B0" w:rsidRPr="003108F2" w:rsidRDefault="00C258B0" w:rsidP="00C258B0">
      <w:pPr>
        <w:spacing w:after="0" w:line="240" w:lineRule="auto"/>
        <w:jc w:val="both"/>
        <w:rPr>
          <w:rFonts w:eastAsia="Calibri" w:cs="Arial"/>
          <w:color w:val="0070C0"/>
          <w:lang w:eastAsia="en-GB"/>
        </w:rPr>
      </w:pPr>
    </w:p>
    <w:p w14:paraId="7D359EEA" w14:textId="76474126" w:rsidR="00C258B0" w:rsidRPr="003108F2" w:rsidRDefault="00C258B0" w:rsidP="00C258B0">
      <w:pPr>
        <w:numPr>
          <w:ilvl w:val="0"/>
          <w:numId w:val="26"/>
        </w:numPr>
        <w:spacing w:after="0" w:line="240" w:lineRule="auto"/>
        <w:jc w:val="both"/>
        <w:rPr>
          <w:rFonts w:eastAsia="Times New Roman" w:cs="Arial"/>
          <w:color w:val="0070C0"/>
          <w:lang w:eastAsia="en-GB"/>
        </w:rPr>
      </w:pPr>
      <w:r w:rsidRPr="003108F2">
        <w:rPr>
          <w:rFonts w:eastAsia="Times New Roman" w:cs="Arial"/>
          <w:color w:val="0070C0"/>
          <w:lang w:eastAsia="en-GB"/>
        </w:rPr>
        <w:t xml:space="preserve">Monitoring the effect in practice of the school’s RE curriculum and </w:t>
      </w:r>
      <w:r w:rsidR="00A82C20" w:rsidRPr="003108F2">
        <w:rPr>
          <w:rFonts w:eastAsia="Times New Roman" w:cs="Arial"/>
          <w:color w:val="0070C0"/>
          <w:lang w:eastAsia="en-GB"/>
        </w:rPr>
        <w:t xml:space="preserve">assembly policy </w:t>
      </w:r>
      <w:r w:rsidRPr="003108F2">
        <w:rPr>
          <w:rFonts w:eastAsia="Times New Roman" w:cs="Arial"/>
          <w:color w:val="0070C0"/>
          <w:lang w:eastAsia="en-GB"/>
        </w:rPr>
        <w:t>to ensure that they are used to promote community cohesion and tolerance of different faiths and beliefs;</w:t>
      </w:r>
    </w:p>
    <w:p w14:paraId="0D1E66F5" w14:textId="77777777" w:rsidR="00C258B0" w:rsidRPr="003108F2" w:rsidRDefault="00C258B0" w:rsidP="00C258B0">
      <w:pPr>
        <w:spacing w:after="0" w:line="240" w:lineRule="auto"/>
        <w:ind w:left="720"/>
        <w:jc w:val="both"/>
        <w:rPr>
          <w:rFonts w:eastAsia="Times New Roman" w:cs="Arial"/>
          <w:color w:val="0070C0"/>
          <w:lang w:eastAsia="en-GB"/>
        </w:rPr>
      </w:pPr>
    </w:p>
    <w:p w14:paraId="62606E23" w14:textId="77777777" w:rsidR="00C258B0" w:rsidRPr="003108F2" w:rsidRDefault="00C258B0" w:rsidP="00C258B0">
      <w:pPr>
        <w:numPr>
          <w:ilvl w:val="0"/>
          <w:numId w:val="26"/>
        </w:numPr>
        <w:spacing w:after="0" w:line="240" w:lineRule="auto"/>
        <w:jc w:val="both"/>
        <w:rPr>
          <w:rFonts w:eastAsia="Calibri" w:cs="Arial"/>
          <w:color w:val="0070C0"/>
          <w:lang w:eastAsia="en-GB"/>
        </w:rPr>
      </w:pPr>
      <w:r w:rsidRPr="003108F2">
        <w:rPr>
          <w:rFonts w:eastAsia="Times New Roman" w:cs="Arial"/>
          <w:color w:val="0070C0"/>
          <w:lang w:eastAsia="en-GB"/>
        </w:rPr>
        <w:t>Raising awareness within the school about the safeguarding processes relating to protecting students/pupils from radicalisation and involvement in terrorism;</w:t>
      </w:r>
    </w:p>
    <w:p w14:paraId="286E2A34" w14:textId="77777777" w:rsidR="00C258B0" w:rsidRPr="003108F2" w:rsidRDefault="00C258B0" w:rsidP="00C258B0">
      <w:pPr>
        <w:spacing w:after="0" w:line="240" w:lineRule="auto"/>
        <w:ind w:left="720"/>
        <w:jc w:val="both"/>
        <w:rPr>
          <w:rFonts w:eastAsia="Times New Roman" w:cs="Arial"/>
          <w:color w:val="0070C0"/>
          <w:lang w:eastAsia="en-GB"/>
        </w:rPr>
      </w:pPr>
    </w:p>
    <w:p w14:paraId="2555DF8A" w14:textId="77777777" w:rsidR="00C258B0" w:rsidRPr="003108F2" w:rsidRDefault="00C258B0" w:rsidP="00C258B0">
      <w:pPr>
        <w:numPr>
          <w:ilvl w:val="0"/>
          <w:numId w:val="26"/>
        </w:numPr>
        <w:spacing w:after="0" w:line="240" w:lineRule="auto"/>
        <w:jc w:val="both"/>
        <w:rPr>
          <w:rFonts w:eastAsia="Calibri" w:cs="Arial"/>
          <w:color w:val="0070C0"/>
          <w:lang w:eastAsia="en-GB"/>
        </w:rPr>
      </w:pPr>
      <w:r w:rsidRPr="003108F2">
        <w:rPr>
          <w:rFonts w:eastAsia="Times New Roman" w:cs="Arial"/>
          <w:color w:val="0070C0"/>
          <w:lang w:eastAsia="en-GB"/>
        </w:rPr>
        <w:t>Acting as the first point of contact within the school for case discussions relating to students/pupils who may be at risk of radicalisation or involved in terrorism;</w:t>
      </w:r>
    </w:p>
    <w:p w14:paraId="6A6D7205" w14:textId="77777777" w:rsidR="00C258B0" w:rsidRPr="003108F2" w:rsidRDefault="00C258B0" w:rsidP="00C258B0">
      <w:pPr>
        <w:spacing w:after="0" w:line="240" w:lineRule="auto"/>
        <w:ind w:left="720"/>
        <w:jc w:val="both"/>
        <w:rPr>
          <w:rFonts w:eastAsia="Times New Roman" w:cs="Arial"/>
          <w:color w:val="0070C0"/>
          <w:lang w:eastAsia="en-GB"/>
        </w:rPr>
      </w:pPr>
    </w:p>
    <w:p w14:paraId="03BC0F33" w14:textId="77777777" w:rsidR="00C258B0" w:rsidRPr="003108F2" w:rsidRDefault="00C258B0" w:rsidP="00C258B0">
      <w:pPr>
        <w:numPr>
          <w:ilvl w:val="0"/>
          <w:numId w:val="26"/>
        </w:numPr>
        <w:spacing w:after="0" w:line="240" w:lineRule="auto"/>
        <w:jc w:val="both"/>
        <w:rPr>
          <w:rFonts w:eastAsia="Calibri" w:cs="Arial"/>
          <w:color w:val="0070C0"/>
          <w:lang w:eastAsia="en-GB"/>
        </w:rPr>
      </w:pPr>
      <w:r w:rsidRPr="003108F2">
        <w:rPr>
          <w:rFonts w:eastAsia="Times New Roman" w:cs="Arial"/>
          <w:color w:val="0070C0"/>
          <w:lang w:eastAsia="en-GB"/>
        </w:rPr>
        <w:t>Collating relevant information in relation to referrals of vulnerable students/pupils into the Channel</w:t>
      </w:r>
      <w:r w:rsidRPr="003108F2">
        <w:rPr>
          <w:rFonts w:eastAsia="Times New Roman" w:cs="Arial"/>
          <w:color w:val="0070C0"/>
          <w:vertAlign w:val="superscript"/>
          <w:lang w:eastAsia="en-GB"/>
        </w:rPr>
        <w:footnoteReference w:id="2"/>
      </w:r>
      <w:r w:rsidRPr="003108F2">
        <w:rPr>
          <w:rFonts w:eastAsia="Times New Roman" w:cs="Arial"/>
          <w:color w:val="0070C0"/>
          <w:lang w:eastAsia="en-GB"/>
        </w:rPr>
        <w:t xml:space="preserve"> process;</w:t>
      </w:r>
    </w:p>
    <w:p w14:paraId="609FC1C9" w14:textId="77777777" w:rsidR="00C258B0" w:rsidRPr="003108F2" w:rsidRDefault="00C258B0" w:rsidP="00C258B0">
      <w:pPr>
        <w:spacing w:after="0" w:line="240" w:lineRule="auto"/>
        <w:ind w:left="720"/>
        <w:jc w:val="both"/>
        <w:rPr>
          <w:rFonts w:eastAsia="Times New Roman" w:cs="Arial"/>
          <w:color w:val="0070C0"/>
          <w:lang w:eastAsia="en-GB"/>
        </w:rPr>
      </w:pPr>
    </w:p>
    <w:p w14:paraId="6BDA26F1" w14:textId="77777777" w:rsidR="00C258B0" w:rsidRPr="003108F2" w:rsidRDefault="00C258B0" w:rsidP="00C258B0">
      <w:pPr>
        <w:numPr>
          <w:ilvl w:val="0"/>
          <w:numId w:val="26"/>
        </w:numPr>
        <w:spacing w:after="0" w:line="240" w:lineRule="auto"/>
        <w:jc w:val="both"/>
        <w:rPr>
          <w:rFonts w:eastAsia="Calibri" w:cs="Arial"/>
          <w:color w:val="0070C0"/>
          <w:lang w:eastAsia="en-GB"/>
        </w:rPr>
      </w:pPr>
      <w:r w:rsidRPr="003108F2">
        <w:rPr>
          <w:rFonts w:eastAsia="Times New Roman" w:cs="Arial"/>
          <w:color w:val="0070C0"/>
          <w:lang w:eastAsia="en-GB"/>
        </w:rPr>
        <w:t>Attending Channel meetings as necessary and carrying out any actions as agreed;</w:t>
      </w:r>
    </w:p>
    <w:p w14:paraId="2B14CD1C" w14:textId="77777777" w:rsidR="00C258B0" w:rsidRPr="003108F2" w:rsidRDefault="00C258B0" w:rsidP="00C258B0">
      <w:pPr>
        <w:spacing w:after="0" w:line="240" w:lineRule="auto"/>
        <w:ind w:left="720"/>
        <w:jc w:val="both"/>
        <w:rPr>
          <w:rFonts w:eastAsia="Times New Roman" w:cs="Arial"/>
          <w:color w:val="0070C0"/>
          <w:lang w:eastAsia="en-GB"/>
        </w:rPr>
      </w:pPr>
    </w:p>
    <w:p w14:paraId="580D71D4" w14:textId="269B4126" w:rsidR="00C258B0" w:rsidRPr="003108F2" w:rsidRDefault="00C258B0" w:rsidP="00C258B0">
      <w:pPr>
        <w:numPr>
          <w:ilvl w:val="0"/>
          <w:numId w:val="26"/>
        </w:numPr>
        <w:spacing w:after="0" w:line="240" w:lineRule="auto"/>
        <w:jc w:val="both"/>
        <w:rPr>
          <w:rFonts w:eastAsia="Calibri" w:cs="Arial"/>
          <w:color w:val="0070C0"/>
          <w:lang w:eastAsia="en-GB"/>
        </w:rPr>
      </w:pPr>
      <w:r w:rsidRPr="003108F2">
        <w:rPr>
          <w:rFonts w:eastAsia="Times New Roman" w:cs="Arial"/>
          <w:color w:val="0070C0"/>
          <w:lang w:eastAsia="en-GB"/>
        </w:rPr>
        <w:t xml:space="preserve">Reporting progress on actions to the Channel </w:t>
      </w:r>
      <w:r w:rsidR="00A82C20" w:rsidRPr="003108F2">
        <w:rPr>
          <w:rFonts w:eastAsia="Times New Roman" w:cs="Arial"/>
          <w:color w:val="0070C0"/>
          <w:lang w:eastAsia="en-GB"/>
        </w:rPr>
        <w:t>co</w:t>
      </w:r>
      <w:r w:rsidRPr="003108F2">
        <w:rPr>
          <w:rFonts w:eastAsia="Times New Roman" w:cs="Arial"/>
          <w:color w:val="0070C0"/>
          <w:lang w:eastAsia="en-GB"/>
        </w:rPr>
        <w:t>-ordinator; and sharing any relevant additional information in a timely manner.</w:t>
      </w:r>
    </w:p>
    <w:p w14:paraId="16D4B6DF" w14:textId="77777777" w:rsidR="00C258B0" w:rsidRPr="003108F2" w:rsidRDefault="00C258B0" w:rsidP="00C258B0">
      <w:pPr>
        <w:spacing w:after="0" w:line="240" w:lineRule="auto"/>
        <w:ind w:left="720"/>
        <w:jc w:val="both"/>
        <w:rPr>
          <w:rFonts w:eastAsia="Times New Roman" w:cs="Arial"/>
          <w:color w:val="0070C0"/>
          <w:lang w:eastAsia="en-GB"/>
        </w:rPr>
      </w:pPr>
    </w:p>
    <w:p w14:paraId="79784F37" w14:textId="77777777" w:rsidR="00C258B0" w:rsidRPr="003108F2" w:rsidRDefault="00C258B0" w:rsidP="00C258B0">
      <w:pPr>
        <w:spacing w:after="0" w:line="240" w:lineRule="auto"/>
        <w:jc w:val="both"/>
        <w:rPr>
          <w:rFonts w:eastAsia="Calibri" w:cs="Arial"/>
          <w:color w:val="0070C0"/>
          <w:lang w:eastAsia="en-GB"/>
        </w:rPr>
      </w:pPr>
    </w:p>
    <w:p w14:paraId="1783F8C1" w14:textId="77777777" w:rsidR="00C258B0" w:rsidRPr="003108F2" w:rsidRDefault="00C258B0" w:rsidP="00C258B0">
      <w:pPr>
        <w:spacing w:after="0" w:line="240" w:lineRule="auto"/>
        <w:jc w:val="both"/>
        <w:rPr>
          <w:rFonts w:eastAsia="Calibri" w:cs="Arial"/>
          <w:color w:val="0070C0"/>
          <w:lang w:eastAsia="en-GB"/>
        </w:rPr>
      </w:pPr>
    </w:p>
    <w:p w14:paraId="3CEABCAF" w14:textId="77777777" w:rsidR="00C258B0" w:rsidRPr="003108F2" w:rsidRDefault="00C258B0" w:rsidP="00C258B0">
      <w:pPr>
        <w:spacing w:after="0" w:line="240" w:lineRule="auto"/>
        <w:jc w:val="both"/>
        <w:rPr>
          <w:rFonts w:eastAsia="Calibri" w:cs="Arial"/>
          <w:color w:val="0070C0"/>
          <w:lang w:eastAsia="en-GB"/>
        </w:rPr>
      </w:pPr>
    </w:p>
    <w:p w14:paraId="145564BC" w14:textId="77777777" w:rsidR="00C258B0" w:rsidRPr="003108F2" w:rsidRDefault="00C258B0" w:rsidP="00C258B0">
      <w:pPr>
        <w:spacing w:after="0" w:line="240" w:lineRule="auto"/>
        <w:jc w:val="both"/>
        <w:rPr>
          <w:rFonts w:eastAsia="Calibri" w:cs="Arial"/>
          <w:color w:val="0070C0"/>
          <w:lang w:eastAsia="en-GB"/>
        </w:rPr>
      </w:pPr>
    </w:p>
    <w:p w14:paraId="2B064E00" w14:textId="77777777" w:rsidR="00C258B0" w:rsidRPr="003108F2" w:rsidRDefault="00C258B0" w:rsidP="00C258B0">
      <w:pPr>
        <w:spacing w:after="0" w:line="240" w:lineRule="auto"/>
        <w:jc w:val="both"/>
        <w:rPr>
          <w:rFonts w:eastAsia="Calibri" w:cs="Arial"/>
          <w:color w:val="0070C0"/>
          <w:lang w:eastAsia="en-GB"/>
        </w:rPr>
      </w:pPr>
    </w:p>
    <w:p w14:paraId="2BEB1757" w14:textId="77777777" w:rsidR="00C258B0" w:rsidRPr="003108F2" w:rsidRDefault="00C258B0" w:rsidP="00C258B0">
      <w:pPr>
        <w:spacing w:after="0" w:line="240" w:lineRule="auto"/>
        <w:jc w:val="both"/>
        <w:rPr>
          <w:rFonts w:eastAsia="Calibri" w:cs="Arial"/>
          <w:color w:val="0070C0"/>
          <w:lang w:eastAsia="en-GB"/>
        </w:rPr>
      </w:pPr>
    </w:p>
    <w:p w14:paraId="74EB2710" w14:textId="77777777" w:rsidR="00C258B0" w:rsidRPr="003108F2" w:rsidRDefault="00C258B0" w:rsidP="00C258B0">
      <w:pPr>
        <w:spacing w:after="0" w:line="240" w:lineRule="auto"/>
        <w:jc w:val="both"/>
        <w:rPr>
          <w:rFonts w:eastAsia="Calibri" w:cs="Arial"/>
          <w:color w:val="0070C0"/>
          <w:lang w:eastAsia="en-GB"/>
        </w:rPr>
      </w:pPr>
    </w:p>
    <w:p w14:paraId="7C46956F" w14:textId="77777777" w:rsidR="00C258B0" w:rsidRPr="003108F2" w:rsidRDefault="00C258B0" w:rsidP="00C258B0">
      <w:pPr>
        <w:spacing w:after="0" w:line="240" w:lineRule="auto"/>
        <w:jc w:val="both"/>
        <w:rPr>
          <w:rFonts w:eastAsia="Calibri" w:cs="Arial"/>
          <w:color w:val="0070C0"/>
          <w:lang w:eastAsia="en-GB"/>
        </w:rPr>
      </w:pPr>
    </w:p>
    <w:p w14:paraId="3ADFB0A5" w14:textId="77777777" w:rsidR="00C258B0" w:rsidRPr="003108F2" w:rsidRDefault="00C258B0" w:rsidP="00C258B0">
      <w:pPr>
        <w:spacing w:after="0" w:line="240" w:lineRule="auto"/>
        <w:jc w:val="both"/>
        <w:rPr>
          <w:rFonts w:eastAsia="Calibri" w:cs="Arial"/>
          <w:color w:val="0070C0"/>
          <w:lang w:eastAsia="en-GB"/>
        </w:rPr>
      </w:pPr>
    </w:p>
    <w:p w14:paraId="32888462" w14:textId="77777777" w:rsidR="00C258B0" w:rsidRPr="003108F2" w:rsidRDefault="00C258B0" w:rsidP="00C258B0">
      <w:pPr>
        <w:spacing w:after="0" w:line="240" w:lineRule="auto"/>
        <w:jc w:val="both"/>
        <w:rPr>
          <w:rFonts w:eastAsia="Calibri" w:cs="Arial"/>
          <w:color w:val="0070C0"/>
          <w:lang w:eastAsia="en-GB"/>
        </w:rPr>
      </w:pPr>
    </w:p>
    <w:p w14:paraId="3A4B604B" w14:textId="77777777" w:rsidR="00C258B0" w:rsidRPr="003108F2" w:rsidRDefault="00C258B0" w:rsidP="00C258B0">
      <w:pPr>
        <w:spacing w:after="0" w:line="240" w:lineRule="auto"/>
        <w:jc w:val="both"/>
        <w:rPr>
          <w:rFonts w:eastAsia="Calibri" w:cs="Arial"/>
          <w:color w:val="0070C0"/>
          <w:lang w:eastAsia="en-GB"/>
        </w:rPr>
      </w:pPr>
    </w:p>
    <w:p w14:paraId="78B9FC07" w14:textId="77777777" w:rsidR="00C258B0" w:rsidRPr="003108F2" w:rsidRDefault="00C258B0" w:rsidP="00C258B0">
      <w:pPr>
        <w:spacing w:after="0" w:line="240" w:lineRule="auto"/>
        <w:jc w:val="both"/>
        <w:rPr>
          <w:rFonts w:eastAsia="Calibri" w:cs="Arial"/>
          <w:color w:val="0070C0"/>
          <w:lang w:eastAsia="en-GB"/>
        </w:rPr>
      </w:pPr>
    </w:p>
    <w:p w14:paraId="12069022" w14:textId="77777777" w:rsidR="00C258B0" w:rsidRPr="003108F2" w:rsidRDefault="00C258B0" w:rsidP="00C258B0">
      <w:pPr>
        <w:spacing w:after="0" w:line="240" w:lineRule="auto"/>
        <w:jc w:val="both"/>
        <w:rPr>
          <w:rFonts w:eastAsia="Calibri" w:cs="Arial"/>
          <w:color w:val="0070C0"/>
          <w:lang w:eastAsia="en-GB"/>
        </w:rPr>
      </w:pPr>
    </w:p>
    <w:p w14:paraId="20D417EF" w14:textId="77777777" w:rsidR="00CE4200" w:rsidRPr="003108F2" w:rsidRDefault="00CE4200">
      <w:pPr>
        <w:rPr>
          <w:rFonts w:eastAsia="Times New Roman" w:cs="Arial"/>
          <w:b/>
          <w:color w:val="0070C0"/>
          <w:lang w:eastAsia="en-GB"/>
        </w:rPr>
      </w:pPr>
      <w:r w:rsidRPr="003108F2">
        <w:rPr>
          <w:rFonts w:eastAsia="Times New Roman" w:cs="Arial"/>
          <w:b/>
          <w:color w:val="0070C0"/>
          <w:lang w:eastAsia="en-GB"/>
        </w:rPr>
        <w:br w:type="page"/>
      </w:r>
    </w:p>
    <w:p w14:paraId="03A6EC6B" w14:textId="1DFC34E9" w:rsidR="00C258B0" w:rsidRPr="003108F2" w:rsidRDefault="003C4480" w:rsidP="003C4480">
      <w:pPr>
        <w:pStyle w:val="Heading2"/>
        <w:rPr>
          <w:rFonts w:asciiTheme="minorHAnsi" w:hAnsiTheme="minorHAnsi"/>
          <w:color w:val="0070C0"/>
        </w:rPr>
      </w:pPr>
      <w:r w:rsidRPr="003108F2">
        <w:rPr>
          <w:rFonts w:asciiTheme="minorHAnsi" w:eastAsia="Calibri" w:hAnsiTheme="minorHAnsi"/>
          <w:color w:val="0070C0"/>
        </w:rPr>
        <w:lastRenderedPageBreak/>
        <w:t xml:space="preserve">Appendix 6 – </w:t>
      </w:r>
      <w:r w:rsidR="00DC7D3E" w:rsidRPr="003108F2">
        <w:rPr>
          <w:rFonts w:asciiTheme="minorHAnsi" w:eastAsia="Calibri" w:hAnsiTheme="minorHAnsi"/>
          <w:color w:val="0070C0"/>
        </w:rPr>
        <w:t>COVID-</w:t>
      </w:r>
      <w:r w:rsidRPr="003108F2">
        <w:rPr>
          <w:rFonts w:asciiTheme="minorHAnsi" w:eastAsia="Calibri" w:hAnsiTheme="minorHAnsi"/>
          <w:color w:val="0070C0"/>
        </w:rPr>
        <w:t xml:space="preserve">19 </w:t>
      </w:r>
      <w:r w:rsidR="00DC7D3E" w:rsidRPr="003108F2">
        <w:rPr>
          <w:rFonts w:asciiTheme="minorHAnsi" w:eastAsia="Calibri" w:hAnsiTheme="minorHAnsi"/>
          <w:color w:val="0070C0"/>
        </w:rPr>
        <w:t xml:space="preserve">and </w:t>
      </w:r>
      <w:r w:rsidR="00A82C20" w:rsidRPr="003108F2">
        <w:rPr>
          <w:rFonts w:asciiTheme="minorHAnsi" w:eastAsia="Calibri" w:hAnsiTheme="minorHAnsi"/>
          <w:color w:val="0070C0"/>
        </w:rPr>
        <w:t>safeguarding</w:t>
      </w:r>
    </w:p>
    <w:tbl>
      <w:tblPr>
        <w:tblStyle w:val="TableGrid0"/>
        <w:tblW w:w="992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3"/>
      </w:tblGrid>
      <w:tr w:rsidR="003108F2" w:rsidRPr="003108F2" w14:paraId="644B1C32" w14:textId="77777777" w:rsidTr="00C258B0">
        <w:tc>
          <w:tcPr>
            <w:tcW w:w="9923" w:type="dxa"/>
          </w:tcPr>
          <w:p w14:paraId="35C86803" w14:textId="77777777" w:rsidR="00C258B0" w:rsidRPr="003108F2" w:rsidRDefault="00C258B0" w:rsidP="00C258B0">
            <w:pPr>
              <w:jc w:val="both"/>
              <w:rPr>
                <w:rFonts w:asciiTheme="minorHAnsi" w:hAnsiTheme="minorHAnsi" w:cs="Arial"/>
                <w:color w:val="0070C0"/>
              </w:rPr>
            </w:pPr>
          </w:p>
        </w:tc>
      </w:tr>
      <w:tr w:rsidR="003108F2" w:rsidRPr="003108F2" w14:paraId="7E8F2864" w14:textId="77777777" w:rsidTr="00C258B0">
        <w:tc>
          <w:tcPr>
            <w:tcW w:w="9923" w:type="dxa"/>
          </w:tcPr>
          <w:p w14:paraId="30859397" w14:textId="2FEE76DF" w:rsidR="00C258B0" w:rsidRPr="003108F2" w:rsidRDefault="00C258B0" w:rsidP="003F5B64">
            <w:pPr>
              <w:widowControl w:val="0"/>
              <w:tabs>
                <w:tab w:val="left" w:pos="851"/>
              </w:tabs>
              <w:autoSpaceDE w:val="0"/>
              <w:autoSpaceDN w:val="0"/>
              <w:adjustRightInd w:val="0"/>
              <w:spacing w:line="262" w:lineRule="exact"/>
              <w:jc w:val="both"/>
              <w:rPr>
                <w:rFonts w:asciiTheme="minorHAnsi" w:hAnsiTheme="minorHAnsi" w:cs="Arial"/>
                <w:color w:val="0070C0"/>
              </w:rPr>
            </w:pPr>
            <w:r w:rsidRPr="003108F2">
              <w:rPr>
                <w:rFonts w:asciiTheme="minorHAnsi" w:hAnsiTheme="minorHAnsi" w:cs="Arial"/>
                <w:color w:val="0070C0"/>
              </w:rPr>
              <w:t>Schools must have regard to the statutory safeguarding guidance, </w:t>
            </w:r>
            <w:hyperlink r:id="rId72" w:history="1">
              <w:r w:rsidRPr="003108F2">
                <w:rPr>
                  <w:rFonts w:asciiTheme="minorHAnsi" w:hAnsiTheme="minorHAnsi" w:cs="Arial"/>
                  <w:b/>
                  <w:bCs/>
                  <w:color w:val="0070C0"/>
                  <w:u w:val="single"/>
                </w:rPr>
                <w:t>keeping children safe in education</w:t>
              </w:r>
            </w:hyperlink>
            <w:r w:rsidRPr="003108F2">
              <w:rPr>
                <w:rFonts w:asciiTheme="minorHAnsi" w:hAnsiTheme="minorHAnsi" w:cs="Arial"/>
                <w:color w:val="0070C0"/>
              </w:rPr>
              <w:t> and should refer to the </w:t>
            </w:r>
            <w:hyperlink r:id="rId73" w:history="1">
              <w:r w:rsidRPr="003108F2">
                <w:rPr>
                  <w:rFonts w:asciiTheme="minorHAnsi" w:hAnsiTheme="minorHAnsi" w:cs="Arial"/>
                  <w:b/>
                  <w:bCs/>
                  <w:color w:val="0070C0"/>
                  <w:u w:val="single"/>
                </w:rPr>
                <w:t>coronavirus (COVID-19): safeguarding in schools</w:t>
              </w:r>
              <w:r w:rsidRPr="003108F2">
                <w:rPr>
                  <w:rFonts w:asciiTheme="minorHAnsi" w:hAnsiTheme="minorHAnsi" w:cs="Arial"/>
                  <w:color w:val="0070C0"/>
                  <w:u w:val="single"/>
                </w:rPr>
                <w:t xml:space="preserve">, </w:t>
              </w:r>
              <w:r w:rsidRPr="003108F2">
                <w:rPr>
                  <w:rFonts w:asciiTheme="minorHAnsi" w:hAnsiTheme="minorHAnsi" w:cs="Arial"/>
                  <w:b/>
                  <w:bCs/>
                  <w:color w:val="0070C0"/>
                  <w:u w:val="single"/>
                </w:rPr>
                <w:t>colleges and other providers guidance</w:t>
              </w:r>
            </w:hyperlink>
            <w:r w:rsidRPr="003108F2">
              <w:rPr>
                <w:rFonts w:asciiTheme="minorHAnsi" w:hAnsiTheme="minorHAnsi" w:cs="Arial"/>
                <w:color w:val="0070C0"/>
              </w:rPr>
              <w:t xml:space="preserve"> and update safeguarding procedures in line with </w:t>
            </w:r>
            <w:proofErr w:type="spellStart"/>
            <w:r w:rsidRPr="003108F2">
              <w:rPr>
                <w:rFonts w:asciiTheme="minorHAnsi" w:hAnsiTheme="minorHAnsi" w:cs="Arial"/>
                <w:color w:val="0070C0"/>
              </w:rPr>
              <w:t>DfE</w:t>
            </w:r>
            <w:proofErr w:type="spellEnd"/>
            <w:r w:rsidRPr="003108F2">
              <w:rPr>
                <w:rFonts w:asciiTheme="minorHAnsi" w:hAnsiTheme="minorHAnsi" w:cs="Arial"/>
                <w:color w:val="0070C0"/>
              </w:rPr>
              <w:t xml:space="preserve"> updates.</w:t>
            </w:r>
          </w:p>
          <w:p w14:paraId="6A530C5F" w14:textId="77777777" w:rsidR="00792038" w:rsidRPr="003108F2" w:rsidRDefault="00792038" w:rsidP="003F5B64">
            <w:pPr>
              <w:widowControl w:val="0"/>
              <w:tabs>
                <w:tab w:val="left" w:pos="851"/>
              </w:tabs>
              <w:autoSpaceDE w:val="0"/>
              <w:autoSpaceDN w:val="0"/>
              <w:adjustRightInd w:val="0"/>
              <w:spacing w:line="262" w:lineRule="exact"/>
              <w:jc w:val="both"/>
              <w:rPr>
                <w:rFonts w:asciiTheme="minorHAnsi" w:hAnsiTheme="minorHAnsi" w:cs="Arial"/>
                <w:color w:val="0070C0"/>
              </w:rPr>
            </w:pPr>
          </w:p>
          <w:p w14:paraId="0F7BD123" w14:textId="0F0E7DAB" w:rsidR="00C258B0" w:rsidRPr="003108F2" w:rsidRDefault="00C258B0" w:rsidP="003F5B64">
            <w:pPr>
              <w:widowControl w:val="0"/>
              <w:tabs>
                <w:tab w:val="left" w:pos="851"/>
              </w:tabs>
              <w:autoSpaceDE w:val="0"/>
              <w:autoSpaceDN w:val="0"/>
              <w:adjustRightInd w:val="0"/>
              <w:spacing w:line="262" w:lineRule="exact"/>
              <w:jc w:val="both"/>
              <w:rPr>
                <w:rFonts w:asciiTheme="minorHAnsi" w:hAnsiTheme="minorHAnsi" w:cs="Arial"/>
                <w:color w:val="0070C0"/>
              </w:rPr>
            </w:pPr>
            <w:r w:rsidRPr="003108F2">
              <w:rPr>
                <w:rFonts w:asciiTheme="minorHAnsi" w:hAnsiTheme="minorHAnsi" w:cs="Arial"/>
                <w:color w:val="0070C0"/>
              </w:rPr>
              <w:t>Designated safeguarding leads (and deputies) should be provided with more time, especially in the first few weeks of term, to help them provide support to staff and children regarding any new safeguarding and welfare concerns and the handling of referrals to children’s social care and other agencies where these are appropriate, and agencies and services should prepare to work together to actively look for signs of harm.</w:t>
            </w:r>
          </w:p>
          <w:p w14:paraId="39F7C4D7" w14:textId="77777777" w:rsidR="00792038" w:rsidRPr="003108F2" w:rsidRDefault="00792038" w:rsidP="003F5B64">
            <w:pPr>
              <w:widowControl w:val="0"/>
              <w:tabs>
                <w:tab w:val="left" w:pos="851"/>
              </w:tabs>
              <w:autoSpaceDE w:val="0"/>
              <w:autoSpaceDN w:val="0"/>
              <w:adjustRightInd w:val="0"/>
              <w:spacing w:line="262" w:lineRule="exact"/>
              <w:jc w:val="both"/>
              <w:rPr>
                <w:rFonts w:asciiTheme="minorHAnsi" w:hAnsiTheme="minorHAnsi" w:cs="Arial"/>
                <w:color w:val="0070C0"/>
              </w:rPr>
            </w:pPr>
          </w:p>
          <w:p w14:paraId="1C12F7EB" w14:textId="71473D06" w:rsidR="00C258B0" w:rsidRPr="003108F2" w:rsidRDefault="00C258B0" w:rsidP="003F5B64">
            <w:pPr>
              <w:widowControl w:val="0"/>
              <w:tabs>
                <w:tab w:val="left" w:pos="851"/>
              </w:tabs>
              <w:autoSpaceDE w:val="0"/>
              <w:autoSpaceDN w:val="0"/>
              <w:adjustRightInd w:val="0"/>
              <w:spacing w:line="262" w:lineRule="exact"/>
              <w:jc w:val="both"/>
              <w:rPr>
                <w:rFonts w:asciiTheme="minorHAnsi" w:hAnsiTheme="minorHAnsi" w:cs="Arial"/>
                <w:color w:val="0070C0"/>
              </w:rPr>
            </w:pPr>
            <w:r w:rsidRPr="003108F2">
              <w:rPr>
                <w:rFonts w:asciiTheme="minorHAnsi" w:hAnsiTheme="minorHAnsi" w:cs="Arial"/>
                <w:color w:val="0070C0"/>
              </w:rPr>
              <w:t>Communication with school nurses is important for safeguarding and supporting wellbeing, as they have continued virtual support to pupils who have not been in school.</w:t>
            </w:r>
          </w:p>
          <w:p w14:paraId="54FD15FA" w14:textId="77777777" w:rsidR="00792038" w:rsidRPr="003108F2" w:rsidRDefault="00792038" w:rsidP="003F5B64">
            <w:pPr>
              <w:widowControl w:val="0"/>
              <w:tabs>
                <w:tab w:val="left" w:pos="851"/>
              </w:tabs>
              <w:autoSpaceDE w:val="0"/>
              <w:autoSpaceDN w:val="0"/>
              <w:adjustRightInd w:val="0"/>
              <w:spacing w:line="262" w:lineRule="exact"/>
              <w:jc w:val="both"/>
              <w:rPr>
                <w:rFonts w:asciiTheme="minorHAnsi" w:hAnsiTheme="minorHAnsi" w:cs="Arial"/>
                <w:color w:val="0070C0"/>
              </w:rPr>
            </w:pPr>
          </w:p>
          <w:p w14:paraId="70C07743" w14:textId="57096A6C" w:rsidR="00C258B0" w:rsidRPr="003108F2" w:rsidRDefault="00C258B0" w:rsidP="003C4480">
            <w:pPr>
              <w:pStyle w:val="Heading2"/>
              <w:outlineLvl w:val="1"/>
              <w:rPr>
                <w:rFonts w:asciiTheme="minorHAnsi" w:hAnsiTheme="minorHAnsi"/>
                <w:color w:val="0070C0"/>
              </w:rPr>
            </w:pPr>
            <w:r w:rsidRPr="003108F2">
              <w:rPr>
                <w:rFonts w:asciiTheme="minorHAnsi" w:hAnsiTheme="minorHAnsi"/>
                <w:color w:val="0070C0"/>
              </w:rPr>
              <w:t>Online safety</w:t>
            </w:r>
          </w:p>
          <w:p w14:paraId="1F44A3CD" w14:textId="274CBEE6" w:rsidR="00AE60FA" w:rsidRPr="003108F2" w:rsidRDefault="00AE60FA" w:rsidP="00AE60FA">
            <w:pPr>
              <w:rPr>
                <w:rFonts w:asciiTheme="minorHAnsi" w:hAnsiTheme="minorHAnsi"/>
                <w:color w:val="0070C0"/>
                <w:lang w:eastAsia="en-GB"/>
              </w:rPr>
            </w:pPr>
          </w:p>
          <w:p w14:paraId="22AC4279" w14:textId="2A3228BB" w:rsidR="00C258B0" w:rsidRPr="003108F2" w:rsidRDefault="00CF38E7" w:rsidP="00AE60FA">
            <w:pPr>
              <w:rPr>
                <w:rFonts w:asciiTheme="minorHAnsi" w:hAnsiTheme="minorHAnsi" w:cs="Arial"/>
                <w:color w:val="0070C0"/>
              </w:rPr>
            </w:pPr>
            <w:hyperlink r:id="rId74" w:history="1">
              <w:r w:rsidR="00AE60FA" w:rsidRPr="003108F2">
                <w:rPr>
                  <w:rStyle w:val="Hyperlink"/>
                  <w:rFonts w:asciiTheme="minorHAnsi" w:hAnsiTheme="minorHAnsi" w:cs="Arial"/>
                  <w:b/>
                  <w:bCs/>
                  <w:color w:val="0070C0"/>
                  <w:lang w:val="en"/>
                </w:rPr>
                <w:t>Coronavirus (COVID-19): keeping children safe online</w:t>
              </w:r>
            </w:hyperlink>
            <w:r w:rsidR="00AE60FA" w:rsidRPr="003108F2">
              <w:rPr>
                <w:rFonts w:asciiTheme="minorHAnsi" w:hAnsiTheme="minorHAnsi" w:cs="Arial"/>
                <w:b/>
                <w:bCs/>
                <w:color w:val="0070C0"/>
                <w:lang w:val="en"/>
              </w:rPr>
              <w:t xml:space="preserve"> - </w:t>
            </w:r>
            <w:r w:rsidR="00C258B0" w:rsidRPr="003108F2">
              <w:rPr>
                <w:rFonts w:asciiTheme="minorHAnsi" w:hAnsiTheme="minorHAnsi" w:cs="Arial"/>
                <w:color w:val="0070C0"/>
              </w:rPr>
              <w:t>All schools and colleges should continue to consider the safety of their children when they are asked to work online. The starting point for online teaching should be that the same principles as set out in the school’s or college’s staff behaviour policy (sometimes known as a code of conduct) should be followed. This policy should amongst other things include acceptable use of technologies, staff pupil/student relationships and communication including the use of social media. The policy should apply equally to any existing or new online and distance learning arrangements which are introduced.</w:t>
            </w:r>
          </w:p>
          <w:p w14:paraId="457EDC9F" w14:textId="6E000F9C" w:rsidR="00C258B0" w:rsidRPr="003108F2" w:rsidRDefault="00C258B0" w:rsidP="003F5B64">
            <w:pPr>
              <w:widowControl w:val="0"/>
              <w:tabs>
                <w:tab w:val="left" w:pos="851"/>
              </w:tabs>
              <w:autoSpaceDE w:val="0"/>
              <w:autoSpaceDN w:val="0"/>
              <w:adjustRightInd w:val="0"/>
              <w:spacing w:line="262" w:lineRule="exact"/>
              <w:jc w:val="both"/>
              <w:rPr>
                <w:rFonts w:asciiTheme="minorHAnsi" w:hAnsiTheme="minorHAnsi" w:cs="Arial"/>
                <w:color w:val="0070C0"/>
              </w:rPr>
            </w:pPr>
            <w:r w:rsidRPr="003108F2">
              <w:rPr>
                <w:rFonts w:asciiTheme="minorHAnsi" w:hAnsiTheme="minorHAnsi" w:cs="Arial"/>
                <w:color w:val="0070C0"/>
              </w:rPr>
              <w:t>Schools and colleges should, as much as is reasonably possible, consider if their existing policies adequately reflect that some children (and in some cases staff) continue to work remotely online. As with the child protection policy, in some cases an annex/addendum summarising key coronavirus related changes may be more effective than re-writing/re-issuing the whole policy.</w:t>
            </w:r>
          </w:p>
          <w:p w14:paraId="1363CC03" w14:textId="77777777" w:rsidR="00B959DB" w:rsidRPr="003108F2" w:rsidRDefault="00B959DB" w:rsidP="003F5B64">
            <w:pPr>
              <w:widowControl w:val="0"/>
              <w:tabs>
                <w:tab w:val="left" w:pos="851"/>
              </w:tabs>
              <w:autoSpaceDE w:val="0"/>
              <w:autoSpaceDN w:val="0"/>
              <w:adjustRightInd w:val="0"/>
              <w:spacing w:line="262" w:lineRule="exact"/>
              <w:jc w:val="both"/>
              <w:rPr>
                <w:rFonts w:asciiTheme="minorHAnsi" w:hAnsiTheme="minorHAnsi" w:cs="Arial"/>
                <w:color w:val="0070C0"/>
              </w:rPr>
            </w:pPr>
          </w:p>
          <w:p w14:paraId="2EE2903C" w14:textId="769637C6" w:rsidR="00C258B0" w:rsidRPr="003108F2" w:rsidRDefault="00C258B0" w:rsidP="003F5B64">
            <w:pPr>
              <w:widowControl w:val="0"/>
              <w:tabs>
                <w:tab w:val="left" w:pos="851"/>
              </w:tabs>
              <w:autoSpaceDE w:val="0"/>
              <w:autoSpaceDN w:val="0"/>
              <w:adjustRightInd w:val="0"/>
              <w:spacing w:line="262" w:lineRule="exact"/>
              <w:jc w:val="both"/>
              <w:rPr>
                <w:rFonts w:asciiTheme="minorHAnsi" w:hAnsiTheme="minorHAnsi" w:cs="Arial"/>
                <w:color w:val="0070C0"/>
              </w:rPr>
            </w:pPr>
            <w:r w:rsidRPr="003108F2">
              <w:rPr>
                <w:rFonts w:asciiTheme="minorHAnsi" w:hAnsiTheme="minorHAnsi" w:cs="Arial"/>
                <w:color w:val="0070C0"/>
              </w:rPr>
              <w:t>The principles set out in the</w:t>
            </w:r>
            <w:r w:rsidRPr="003108F2">
              <w:rPr>
                <w:rFonts w:asciiTheme="minorHAnsi" w:hAnsiTheme="minorHAnsi" w:cs="Arial"/>
                <w:b/>
                <w:bCs/>
                <w:color w:val="0070C0"/>
              </w:rPr>
              <w:t> </w:t>
            </w:r>
            <w:hyperlink r:id="rId75" w:history="1">
              <w:r w:rsidRPr="003108F2">
                <w:rPr>
                  <w:rFonts w:asciiTheme="minorHAnsi" w:hAnsiTheme="minorHAnsi" w:cs="Arial"/>
                  <w:b/>
                  <w:bCs/>
                  <w:color w:val="0070C0"/>
                  <w:u w:val="single"/>
                </w:rPr>
                <w:t>guidance for safer working practice for those working with children and young people in education settings</w:t>
              </w:r>
            </w:hyperlink>
            <w:r w:rsidRPr="003108F2">
              <w:rPr>
                <w:rFonts w:asciiTheme="minorHAnsi" w:hAnsiTheme="minorHAnsi" w:cs="Arial"/>
                <w:color w:val="0070C0"/>
              </w:rPr>
              <w:t> published by the Safer Recruitment Consortium may help schools and colleges satisfy themselves that their staff behaviour policies are robust and effective. In some areas schools and colleges may be able to seek support from their local authority when planning online lessons/activities and considering online safety.</w:t>
            </w:r>
          </w:p>
          <w:p w14:paraId="7BE698F8" w14:textId="77777777" w:rsidR="00B959DB" w:rsidRPr="003108F2" w:rsidRDefault="00B959DB" w:rsidP="003F5B64">
            <w:pPr>
              <w:widowControl w:val="0"/>
              <w:tabs>
                <w:tab w:val="left" w:pos="851"/>
              </w:tabs>
              <w:autoSpaceDE w:val="0"/>
              <w:autoSpaceDN w:val="0"/>
              <w:adjustRightInd w:val="0"/>
              <w:spacing w:line="262" w:lineRule="exact"/>
              <w:jc w:val="both"/>
              <w:rPr>
                <w:rFonts w:asciiTheme="minorHAnsi" w:hAnsiTheme="minorHAnsi" w:cs="Arial"/>
                <w:color w:val="0070C0"/>
              </w:rPr>
            </w:pPr>
          </w:p>
          <w:p w14:paraId="44C42AC8" w14:textId="58874D9D" w:rsidR="00C258B0" w:rsidRPr="003108F2" w:rsidRDefault="00C258B0" w:rsidP="003F5B64">
            <w:pPr>
              <w:widowControl w:val="0"/>
              <w:tabs>
                <w:tab w:val="left" w:pos="851"/>
              </w:tabs>
              <w:autoSpaceDE w:val="0"/>
              <w:autoSpaceDN w:val="0"/>
              <w:adjustRightInd w:val="0"/>
              <w:spacing w:line="262" w:lineRule="exact"/>
              <w:jc w:val="both"/>
              <w:rPr>
                <w:rFonts w:asciiTheme="minorHAnsi" w:hAnsiTheme="minorHAnsi" w:cs="Arial"/>
                <w:color w:val="0070C0"/>
              </w:rPr>
            </w:pPr>
            <w:r w:rsidRPr="003108F2">
              <w:rPr>
                <w:rFonts w:asciiTheme="minorHAnsi" w:hAnsiTheme="minorHAnsi" w:cs="Arial"/>
                <w:color w:val="0070C0"/>
              </w:rPr>
              <w:t>Schools and colleges should continue to ensure any use of online learning tools and systems is in line with privacy and data protection requirements.</w:t>
            </w:r>
          </w:p>
          <w:p w14:paraId="59B9730D" w14:textId="77777777" w:rsidR="00B959DB" w:rsidRPr="003108F2" w:rsidRDefault="00B959DB" w:rsidP="003F5B64">
            <w:pPr>
              <w:widowControl w:val="0"/>
              <w:tabs>
                <w:tab w:val="left" w:pos="851"/>
              </w:tabs>
              <w:autoSpaceDE w:val="0"/>
              <w:autoSpaceDN w:val="0"/>
              <w:adjustRightInd w:val="0"/>
              <w:spacing w:line="262" w:lineRule="exact"/>
              <w:jc w:val="both"/>
              <w:rPr>
                <w:rFonts w:asciiTheme="minorHAnsi" w:hAnsiTheme="minorHAnsi" w:cs="Arial"/>
                <w:color w:val="0070C0"/>
              </w:rPr>
            </w:pPr>
          </w:p>
          <w:p w14:paraId="34AA2475" w14:textId="3A7F8C98" w:rsidR="00C258B0" w:rsidRPr="003108F2" w:rsidRDefault="00C258B0" w:rsidP="003F5B64">
            <w:pPr>
              <w:widowControl w:val="0"/>
              <w:tabs>
                <w:tab w:val="left" w:pos="851"/>
              </w:tabs>
              <w:autoSpaceDE w:val="0"/>
              <w:autoSpaceDN w:val="0"/>
              <w:adjustRightInd w:val="0"/>
              <w:spacing w:line="262" w:lineRule="exact"/>
              <w:jc w:val="both"/>
              <w:rPr>
                <w:rFonts w:asciiTheme="minorHAnsi" w:hAnsiTheme="minorHAnsi" w:cs="Arial"/>
                <w:color w:val="0070C0"/>
              </w:rPr>
            </w:pPr>
            <w:r w:rsidRPr="003108F2">
              <w:rPr>
                <w:rFonts w:asciiTheme="minorHAnsi" w:hAnsiTheme="minorHAnsi" w:cs="Arial"/>
                <w:color w:val="0070C0"/>
              </w:rPr>
              <w:t>An essential part of the online planning process will be ensuring children who are being asked to work online have very clear reporting routes in place so they can raise any concerns whilst online. As well as reporting routes back to the school or college this should also signpost children to age appropriate practical support from the likes of:</w:t>
            </w:r>
          </w:p>
          <w:p w14:paraId="4A417903" w14:textId="77777777" w:rsidR="00B959DB" w:rsidRPr="003108F2" w:rsidRDefault="00B959DB" w:rsidP="003F5B64">
            <w:pPr>
              <w:widowControl w:val="0"/>
              <w:tabs>
                <w:tab w:val="left" w:pos="851"/>
              </w:tabs>
              <w:autoSpaceDE w:val="0"/>
              <w:autoSpaceDN w:val="0"/>
              <w:adjustRightInd w:val="0"/>
              <w:spacing w:line="262" w:lineRule="exact"/>
              <w:jc w:val="both"/>
              <w:rPr>
                <w:rFonts w:asciiTheme="minorHAnsi" w:hAnsiTheme="minorHAnsi" w:cs="Arial"/>
                <w:color w:val="0070C0"/>
              </w:rPr>
            </w:pPr>
          </w:p>
          <w:p w14:paraId="7E456242" w14:textId="77777777" w:rsidR="00C258B0" w:rsidRPr="003108F2" w:rsidRDefault="00CF38E7" w:rsidP="00B959DB">
            <w:pPr>
              <w:pStyle w:val="ListParagraph"/>
              <w:widowControl w:val="0"/>
              <w:numPr>
                <w:ilvl w:val="0"/>
                <w:numId w:val="43"/>
              </w:numPr>
              <w:tabs>
                <w:tab w:val="left" w:pos="851"/>
              </w:tabs>
              <w:autoSpaceDE w:val="0"/>
              <w:autoSpaceDN w:val="0"/>
              <w:adjustRightInd w:val="0"/>
              <w:spacing w:line="262" w:lineRule="exact"/>
              <w:jc w:val="both"/>
              <w:rPr>
                <w:rFonts w:asciiTheme="minorHAnsi" w:hAnsiTheme="minorHAnsi" w:cs="Arial"/>
                <w:color w:val="0070C0"/>
              </w:rPr>
            </w:pPr>
            <w:hyperlink r:id="rId76" w:history="1">
              <w:proofErr w:type="spellStart"/>
              <w:r w:rsidR="00C258B0" w:rsidRPr="003108F2">
                <w:rPr>
                  <w:rFonts w:asciiTheme="minorHAnsi" w:hAnsiTheme="minorHAnsi" w:cs="Arial"/>
                  <w:b/>
                  <w:bCs/>
                  <w:color w:val="0070C0"/>
                  <w:u w:val="single"/>
                </w:rPr>
                <w:t>Childline</w:t>
              </w:r>
              <w:proofErr w:type="spellEnd"/>
            </w:hyperlink>
            <w:r w:rsidR="00C258B0" w:rsidRPr="003108F2">
              <w:rPr>
                <w:rFonts w:asciiTheme="minorHAnsi" w:hAnsiTheme="minorHAnsi" w:cs="Arial"/>
                <w:b/>
                <w:bCs/>
                <w:color w:val="0070C0"/>
              </w:rPr>
              <w:t> </w:t>
            </w:r>
            <w:r w:rsidR="00C258B0" w:rsidRPr="003108F2">
              <w:rPr>
                <w:rFonts w:asciiTheme="minorHAnsi" w:hAnsiTheme="minorHAnsi" w:cs="Arial"/>
                <w:color w:val="0070C0"/>
              </w:rPr>
              <w:t>- for support</w:t>
            </w:r>
          </w:p>
          <w:p w14:paraId="46D7824D" w14:textId="77777777" w:rsidR="00C258B0" w:rsidRPr="003108F2" w:rsidRDefault="00CF38E7" w:rsidP="00B959DB">
            <w:pPr>
              <w:pStyle w:val="ListParagraph"/>
              <w:widowControl w:val="0"/>
              <w:numPr>
                <w:ilvl w:val="0"/>
                <w:numId w:val="43"/>
              </w:numPr>
              <w:tabs>
                <w:tab w:val="left" w:pos="851"/>
              </w:tabs>
              <w:autoSpaceDE w:val="0"/>
              <w:autoSpaceDN w:val="0"/>
              <w:adjustRightInd w:val="0"/>
              <w:spacing w:line="262" w:lineRule="exact"/>
              <w:jc w:val="both"/>
              <w:rPr>
                <w:rFonts w:asciiTheme="minorHAnsi" w:hAnsiTheme="minorHAnsi" w:cs="Arial"/>
                <w:color w:val="0070C0"/>
              </w:rPr>
            </w:pPr>
            <w:hyperlink r:id="rId77" w:history="1">
              <w:r w:rsidR="00C258B0" w:rsidRPr="003108F2">
                <w:rPr>
                  <w:rFonts w:asciiTheme="minorHAnsi" w:hAnsiTheme="minorHAnsi" w:cs="Arial"/>
                  <w:b/>
                  <w:bCs/>
                  <w:color w:val="0070C0"/>
                  <w:u w:val="single"/>
                </w:rPr>
                <w:t>UK Safer Internet Centre</w:t>
              </w:r>
            </w:hyperlink>
            <w:r w:rsidR="00C258B0" w:rsidRPr="003108F2">
              <w:rPr>
                <w:rFonts w:asciiTheme="minorHAnsi" w:hAnsiTheme="minorHAnsi" w:cs="Arial"/>
                <w:color w:val="0070C0"/>
              </w:rPr>
              <w:t> - to report and remove harmful online content</w:t>
            </w:r>
          </w:p>
          <w:p w14:paraId="54AE956B" w14:textId="106FB1C0" w:rsidR="00C258B0" w:rsidRPr="003108F2" w:rsidRDefault="00CF38E7" w:rsidP="00B959DB">
            <w:pPr>
              <w:pStyle w:val="ListParagraph"/>
              <w:widowControl w:val="0"/>
              <w:numPr>
                <w:ilvl w:val="0"/>
                <w:numId w:val="43"/>
              </w:numPr>
              <w:tabs>
                <w:tab w:val="left" w:pos="851"/>
              </w:tabs>
              <w:autoSpaceDE w:val="0"/>
              <w:autoSpaceDN w:val="0"/>
              <w:adjustRightInd w:val="0"/>
              <w:spacing w:line="262" w:lineRule="exact"/>
              <w:jc w:val="both"/>
              <w:rPr>
                <w:rFonts w:asciiTheme="minorHAnsi" w:hAnsiTheme="minorHAnsi" w:cs="Arial"/>
                <w:color w:val="0070C0"/>
              </w:rPr>
            </w:pPr>
            <w:hyperlink r:id="rId78" w:history="1">
              <w:r w:rsidR="00C258B0" w:rsidRPr="003108F2">
                <w:rPr>
                  <w:rFonts w:asciiTheme="minorHAnsi" w:hAnsiTheme="minorHAnsi" w:cs="Arial"/>
                  <w:b/>
                  <w:bCs/>
                  <w:color w:val="0070C0"/>
                  <w:u w:val="single"/>
                </w:rPr>
                <w:t>CEOP</w:t>
              </w:r>
            </w:hyperlink>
            <w:r w:rsidR="00C258B0" w:rsidRPr="003108F2">
              <w:rPr>
                <w:rFonts w:asciiTheme="minorHAnsi" w:hAnsiTheme="minorHAnsi" w:cs="Arial"/>
                <w:color w:val="0070C0"/>
              </w:rPr>
              <w:t> - for advice on making a report about online abuse</w:t>
            </w:r>
          </w:p>
          <w:p w14:paraId="2802BA8A" w14:textId="77777777" w:rsidR="00B959DB" w:rsidRPr="003108F2" w:rsidRDefault="00B959DB" w:rsidP="00B959DB">
            <w:pPr>
              <w:pStyle w:val="ListParagraph"/>
              <w:widowControl w:val="0"/>
              <w:tabs>
                <w:tab w:val="left" w:pos="851"/>
              </w:tabs>
              <w:autoSpaceDE w:val="0"/>
              <w:autoSpaceDN w:val="0"/>
              <w:adjustRightInd w:val="0"/>
              <w:spacing w:line="262" w:lineRule="exact"/>
              <w:jc w:val="both"/>
              <w:rPr>
                <w:rFonts w:asciiTheme="minorHAnsi" w:hAnsiTheme="minorHAnsi" w:cs="Arial"/>
                <w:color w:val="0070C0"/>
              </w:rPr>
            </w:pPr>
          </w:p>
          <w:p w14:paraId="48A714B8" w14:textId="50F74C11" w:rsidR="00C258B0" w:rsidRPr="003108F2" w:rsidRDefault="00C258B0" w:rsidP="003F5B64">
            <w:pPr>
              <w:widowControl w:val="0"/>
              <w:tabs>
                <w:tab w:val="left" w:pos="851"/>
              </w:tabs>
              <w:autoSpaceDE w:val="0"/>
              <w:autoSpaceDN w:val="0"/>
              <w:adjustRightInd w:val="0"/>
              <w:spacing w:line="262" w:lineRule="exact"/>
              <w:jc w:val="both"/>
              <w:rPr>
                <w:rFonts w:asciiTheme="minorHAnsi" w:hAnsiTheme="minorHAnsi" w:cs="Arial"/>
                <w:color w:val="0070C0"/>
              </w:rPr>
            </w:pPr>
            <w:r w:rsidRPr="003108F2">
              <w:rPr>
                <w:rFonts w:asciiTheme="minorHAnsi" w:hAnsiTheme="minorHAnsi" w:cs="Arial"/>
                <w:color w:val="0070C0"/>
              </w:rPr>
              <w:t>Schools and colleges are likely to be in regular contact with parents and carers. Those communications should continue to be used to reinforce the importance of children being safe online. It will be especially important for parents and carers to be aware of what their children are being asked to do online, including the sites they will asked to access and be clear who from the school or college (if anyone) their child is going to be interacting with online.</w:t>
            </w:r>
          </w:p>
          <w:p w14:paraId="3A2E0CBB" w14:textId="77777777" w:rsidR="005F4E3D" w:rsidRPr="003108F2" w:rsidRDefault="005F4E3D" w:rsidP="003F5B64">
            <w:pPr>
              <w:widowControl w:val="0"/>
              <w:tabs>
                <w:tab w:val="left" w:pos="851"/>
              </w:tabs>
              <w:autoSpaceDE w:val="0"/>
              <w:autoSpaceDN w:val="0"/>
              <w:adjustRightInd w:val="0"/>
              <w:spacing w:line="262" w:lineRule="exact"/>
              <w:jc w:val="both"/>
              <w:rPr>
                <w:rFonts w:asciiTheme="minorHAnsi" w:hAnsiTheme="minorHAnsi" w:cs="Arial"/>
                <w:color w:val="0070C0"/>
              </w:rPr>
            </w:pPr>
          </w:p>
          <w:p w14:paraId="4CD2B16E" w14:textId="13AB32A2" w:rsidR="00C258B0" w:rsidRPr="003108F2" w:rsidRDefault="00C258B0" w:rsidP="003F5B64">
            <w:pPr>
              <w:widowControl w:val="0"/>
              <w:tabs>
                <w:tab w:val="left" w:pos="851"/>
              </w:tabs>
              <w:autoSpaceDE w:val="0"/>
              <w:autoSpaceDN w:val="0"/>
              <w:adjustRightInd w:val="0"/>
              <w:spacing w:line="262" w:lineRule="exact"/>
              <w:jc w:val="both"/>
              <w:rPr>
                <w:rFonts w:asciiTheme="minorHAnsi" w:hAnsiTheme="minorHAnsi" w:cs="Arial"/>
                <w:color w:val="0070C0"/>
              </w:rPr>
            </w:pPr>
            <w:r w:rsidRPr="003108F2">
              <w:rPr>
                <w:rFonts w:asciiTheme="minorHAnsi" w:hAnsiTheme="minorHAnsi" w:cs="Arial"/>
                <w:color w:val="0070C0"/>
              </w:rPr>
              <w:t xml:space="preserve">Parents and carers may choose to supplement the school or college online offer with support from online companies and in some cases individual tutors. In their communications with parents and carers, schools and colleges should emphasise the importance of securing online support from a reputable organisation/individual </w:t>
            </w:r>
            <w:proofErr w:type="gramStart"/>
            <w:r w:rsidRPr="003108F2">
              <w:rPr>
                <w:rFonts w:asciiTheme="minorHAnsi" w:hAnsiTheme="minorHAnsi" w:cs="Arial"/>
                <w:color w:val="0070C0"/>
              </w:rPr>
              <w:t>who</w:t>
            </w:r>
            <w:proofErr w:type="gramEnd"/>
            <w:r w:rsidRPr="003108F2">
              <w:rPr>
                <w:rFonts w:asciiTheme="minorHAnsi" w:hAnsiTheme="minorHAnsi" w:cs="Arial"/>
                <w:color w:val="0070C0"/>
              </w:rPr>
              <w:t xml:space="preserve"> can provide evidence that they are safe and can be trusted to have access to </w:t>
            </w:r>
            <w:r w:rsidRPr="003108F2">
              <w:rPr>
                <w:rFonts w:asciiTheme="minorHAnsi" w:hAnsiTheme="minorHAnsi" w:cs="Arial"/>
                <w:color w:val="0070C0"/>
              </w:rPr>
              <w:lastRenderedPageBreak/>
              <w:t>children.</w:t>
            </w:r>
          </w:p>
          <w:p w14:paraId="29C23C62" w14:textId="77777777" w:rsidR="005F4E3D" w:rsidRPr="003108F2" w:rsidRDefault="005F4E3D" w:rsidP="003F5B64">
            <w:pPr>
              <w:widowControl w:val="0"/>
              <w:tabs>
                <w:tab w:val="left" w:pos="851"/>
              </w:tabs>
              <w:autoSpaceDE w:val="0"/>
              <w:autoSpaceDN w:val="0"/>
              <w:adjustRightInd w:val="0"/>
              <w:spacing w:line="262" w:lineRule="exact"/>
              <w:jc w:val="both"/>
              <w:rPr>
                <w:rFonts w:asciiTheme="minorHAnsi" w:hAnsiTheme="minorHAnsi" w:cs="Arial"/>
                <w:color w:val="0070C0"/>
              </w:rPr>
            </w:pPr>
          </w:p>
          <w:p w14:paraId="49EDB9F4" w14:textId="77777777" w:rsidR="00C258B0" w:rsidRPr="003108F2" w:rsidRDefault="00C258B0" w:rsidP="003F5B64">
            <w:pPr>
              <w:widowControl w:val="0"/>
              <w:tabs>
                <w:tab w:val="left" w:pos="851"/>
              </w:tabs>
              <w:autoSpaceDE w:val="0"/>
              <w:autoSpaceDN w:val="0"/>
              <w:adjustRightInd w:val="0"/>
              <w:spacing w:line="262" w:lineRule="exact"/>
              <w:jc w:val="both"/>
              <w:rPr>
                <w:rFonts w:asciiTheme="minorHAnsi" w:hAnsiTheme="minorHAnsi" w:cs="Arial"/>
                <w:color w:val="0070C0"/>
              </w:rPr>
            </w:pPr>
            <w:r w:rsidRPr="003108F2">
              <w:rPr>
                <w:rFonts w:asciiTheme="minorHAnsi" w:hAnsiTheme="minorHAnsi" w:cs="Arial"/>
                <w:color w:val="0070C0"/>
              </w:rPr>
              <w:t>Support for parents and carers to keep their children safe online includes:</w:t>
            </w:r>
          </w:p>
          <w:p w14:paraId="40039C2F" w14:textId="1C4E6D02" w:rsidR="00C258B0" w:rsidRPr="003108F2" w:rsidRDefault="00CF38E7" w:rsidP="005F4E3D">
            <w:pPr>
              <w:pStyle w:val="ListParagraph"/>
              <w:widowControl w:val="0"/>
              <w:numPr>
                <w:ilvl w:val="0"/>
                <w:numId w:val="44"/>
              </w:numPr>
              <w:tabs>
                <w:tab w:val="left" w:pos="851"/>
              </w:tabs>
              <w:autoSpaceDE w:val="0"/>
              <w:autoSpaceDN w:val="0"/>
              <w:adjustRightInd w:val="0"/>
              <w:spacing w:line="262" w:lineRule="exact"/>
              <w:jc w:val="both"/>
              <w:rPr>
                <w:rFonts w:asciiTheme="minorHAnsi" w:hAnsiTheme="minorHAnsi" w:cs="Arial"/>
                <w:color w:val="0070C0"/>
              </w:rPr>
            </w:pPr>
            <w:hyperlink r:id="rId79" w:history="1">
              <w:proofErr w:type="spellStart"/>
              <w:r w:rsidR="00C258B0" w:rsidRPr="003108F2">
                <w:rPr>
                  <w:rFonts w:asciiTheme="minorHAnsi" w:hAnsiTheme="minorHAnsi" w:cs="Arial"/>
                  <w:b/>
                  <w:bCs/>
                  <w:color w:val="0070C0"/>
                  <w:u w:val="single"/>
                </w:rPr>
                <w:t>Thinkuknow</w:t>
              </w:r>
              <w:proofErr w:type="spellEnd"/>
            </w:hyperlink>
            <w:r w:rsidR="00C258B0" w:rsidRPr="003108F2">
              <w:rPr>
                <w:rFonts w:asciiTheme="minorHAnsi" w:hAnsiTheme="minorHAnsi" w:cs="Arial"/>
                <w:color w:val="0070C0"/>
              </w:rPr>
              <w:t> provides advice from the National Crime Agency (NCA) on staying safe online</w:t>
            </w:r>
            <w:r w:rsidR="005F4E3D" w:rsidRPr="003108F2">
              <w:rPr>
                <w:rFonts w:asciiTheme="minorHAnsi" w:hAnsiTheme="minorHAnsi" w:cs="Arial"/>
                <w:color w:val="0070C0"/>
              </w:rPr>
              <w:t>.</w:t>
            </w:r>
          </w:p>
          <w:p w14:paraId="658B890B" w14:textId="07B898E8" w:rsidR="00C258B0" w:rsidRPr="003108F2" w:rsidRDefault="00CF38E7" w:rsidP="005F4E3D">
            <w:pPr>
              <w:pStyle w:val="ListParagraph"/>
              <w:widowControl w:val="0"/>
              <w:numPr>
                <w:ilvl w:val="0"/>
                <w:numId w:val="44"/>
              </w:numPr>
              <w:tabs>
                <w:tab w:val="left" w:pos="851"/>
              </w:tabs>
              <w:autoSpaceDE w:val="0"/>
              <w:autoSpaceDN w:val="0"/>
              <w:adjustRightInd w:val="0"/>
              <w:spacing w:line="262" w:lineRule="exact"/>
              <w:jc w:val="both"/>
              <w:rPr>
                <w:rFonts w:asciiTheme="minorHAnsi" w:hAnsiTheme="minorHAnsi" w:cs="Arial"/>
                <w:color w:val="0070C0"/>
              </w:rPr>
            </w:pPr>
            <w:hyperlink r:id="rId80" w:history="1">
              <w:r w:rsidR="00C258B0" w:rsidRPr="003108F2">
                <w:rPr>
                  <w:rFonts w:asciiTheme="minorHAnsi" w:hAnsiTheme="minorHAnsi" w:cs="Arial"/>
                  <w:b/>
                  <w:bCs/>
                  <w:color w:val="0070C0"/>
                  <w:u w:val="single"/>
                </w:rPr>
                <w:t>Parent info</w:t>
              </w:r>
            </w:hyperlink>
            <w:r w:rsidR="00C258B0" w:rsidRPr="003108F2">
              <w:rPr>
                <w:rFonts w:asciiTheme="minorHAnsi" w:hAnsiTheme="minorHAnsi" w:cs="Arial"/>
                <w:color w:val="0070C0"/>
              </w:rPr>
              <w:t xml:space="preserve"> is </w:t>
            </w:r>
            <w:proofErr w:type="gramStart"/>
            <w:r w:rsidR="00C258B0" w:rsidRPr="003108F2">
              <w:rPr>
                <w:rFonts w:asciiTheme="minorHAnsi" w:hAnsiTheme="minorHAnsi" w:cs="Arial"/>
                <w:color w:val="0070C0"/>
              </w:rPr>
              <w:t>a collaboration</w:t>
            </w:r>
            <w:proofErr w:type="gramEnd"/>
            <w:r w:rsidR="00C258B0" w:rsidRPr="003108F2">
              <w:rPr>
                <w:rFonts w:asciiTheme="minorHAnsi" w:hAnsiTheme="minorHAnsi" w:cs="Arial"/>
                <w:color w:val="0070C0"/>
              </w:rPr>
              <w:t xml:space="preserve"> between </w:t>
            </w:r>
            <w:proofErr w:type="spellStart"/>
            <w:r w:rsidR="00C258B0" w:rsidRPr="003108F2">
              <w:rPr>
                <w:rFonts w:asciiTheme="minorHAnsi" w:hAnsiTheme="minorHAnsi" w:cs="Arial"/>
                <w:color w:val="0070C0"/>
              </w:rPr>
              <w:t>Parentzone</w:t>
            </w:r>
            <w:proofErr w:type="spellEnd"/>
            <w:r w:rsidR="00C258B0" w:rsidRPr="003108F2">
              <w:rPr>
                <w:rFonts w:asciiTheme="minorHAnsi" w:hAnsiTheme="minorHAnsi" w:cs="Arial"/>
                <w:color w:val="0070C0"/>
              </w:rPr>
              <w:t xml:space="preserve"> and the NCA providing support and guidance for parents from leading experts and organisations</w:t>
            </w:r>
            <w:r w:rsidR="005F4E3D" w:rsidRPr="003108F2">
              <w:rPr>
                <w:rFonts w:asciiTheme="minorHAnsi" w:hAnsiTheme="minorHAnsi" w:cs="Arial"/>
                <w:color w:val="0070C0"/>
              </w:rPr>
              <w:t>.</w:t>
            </w:r>
          </w:p>
          <w:p w14:paraId="35156043" w14:textId="4FCEB214" w:rsidR="00C258B0" w:rsidRPr="003108F2" w:rsidRDefault="00CF38E7" w:rsidP="005F4E3D">
            <w:pPr>
              <w:pStyle w:val="ListParagraph"/>
              <w:widowControl w:val="0"/>
              <w:numPr>
                <w:ilvl w:val="0"/>
                <w:numId w:val="44"/>
              </w:numPr>
              <w:tabs>
                <w:tab w:val="left" w:pos="851"/>
              </w:tabs>
              <w:autoSpaceDE w:val="0"/>
              <w:autoSpaceDN w:val="0"/>
              <w:adjustRightInd w:val="0"/>
              <w:spacing w:line="262" w:lineRule="exact"/>
              <w:jc w:val="both"/>
              <w:rPr>
                <w:rFonts w:asciiTheme="minorHAnsi" w:hAnsiTheme="minorHAnsi" w:cs="Arial"/>
                <w:color w:val="0070C0"/>
              </w:rPr>
            </w:pPr>
            <w:hyperlink r:id="rId81" w:history="1">
              <w:proofErr w:type="spellStart"/>
              <w:r w:rsidR="00C258B0" w:rsidRPr="003108F2">
                <w:rPr>
                  <w:rFonts w:asciiTheme="minorHAnsi" w:hAnsiTheme="minorHAnsi" w:cs="Arial"/>
                  <w:b/>
                  <w:bCs/>
                  <w:color w:val="0070C0"/>
                  <w:u w:val="single"/>
                </w:rPr>
                <w:t>Childnet</w:t>
              </w:r>
              <w:proofErr w:type="spellEnd"/>
            </w:hyperlink>
            <w:r w:rsidR="00C258B0" w:rsidRPr="003108F2">
              <w:rPr>
                <w:rFonts w:asciiTheme="minorHAnsi" w:hAnsiTheme="minorHAnsi" w:cs="Arial"/>
                <w:color w:val="0070C0"/>
              </w:rPr>
              <w:t> offers a toolkit to support parents and carers of children of any age to start discussions about their online life, to set boundaries around online behaviour and technology use, and to find out where to get more help and support</w:t>
            </w:r>
            <w:r w:rsidR="005F4E3D" w:rsidRPr="003108F2">
              <w:rPr>
                <w:rFonts w:asciiTheme="minorHAnsi" w:hAnsiTheme="minorHAnsi" w:cs="Arial"/>
                <w:color w:val="0070C0"/>
              </w:rPr>
              <w:t>.</w:t>
            </w:r>
          </w:p>
          <w:p w14:paraId="101AA816" w14:textId="47929324" w:rsidR="00C258B0" w:rsidRPr="003108F2" w:rsidRDefault="00CF38E7" w:rsidP="005F4E3D">
            <w:pPr>
              <w:pStyle w:val="ListParagraph"/>
              <w:widowControl w:val="0"/>
              <w:numPr>
                <w:ilvl w:val="0"/>
                <w:numId w:val="44"/>
              </w:numPr>
              <w:tabs>
                <w:tab w:val="left" w:pos="851"/>
              </w:tabs>
              <w:autoSpaceDE w:val="0"/>
              <w:autoSpaceDN w:val="0"/>
              <w:adjustRightInd w:val="0"/>
              <w:spacing w:line="262" w:lineRule="exact"/>
              <w:jc w:val="both"/>
              <w:rPr>
                <w:rFonts w:asciiTheme="minorHAnsi" w:hAnsiTheme="minorHAnsi" w:cs="Arial"/>
                <w:color w:val="0070C0"/>
              </w:rPr>
            </w:pPr>
            <w:hyperlink r:id="rId82" w:history="1">
              <w:r w:rsidR="00C258B0" w:rsidRPr="003108F2">
                <w:rPr>
                  <w:rFonts w:asciiTheme="minorHAnsi" w:hAnsiTheme="minorHAnsi" w:cs="Arial"/>
                  <w:b/>
                  <w:bCs/>
                  <w:color w:val="0070C0"/>
                  <w:u w:val="single"/>
                </w:rPr>
                <w:t>Internet Matters</w:t>
              </w:r>
            </w:hyperlink>
            <w:r w:rsidR="00C258B0" w:rsidRPr="003108F2">
              <w:rPr>
                <w:rFonts w:asciiTheme="minorHAnsi" w:hAnsiTheme="minorHAnsi" w:cs="Arial"/>
                <w:color w:val="0070C0"/>
              </w:rPr>
              <w:t> provides age-specific online safety checklists, guides on how to set parental controls on a range of devices, and a host of practical tips to help children get the most out of their digital world</w:t>
            </w:r>
            <w:r w:rsidR="005F4E3D" w:rsidRPr="003108F2">
              <w:rPr>
                <w:rFonts w:asciiTheme="minorHAnsi" w:hAnsiTheme="minorHAnsi" w:cs="Arial"/>
                <w:color w:val="0070C0"/>
              </w:rPr>
              <w:t>.</w:t>
            </w:r>
          </w:p>
          <w:p w14:paraId="69AEFAE1" w14:textId="5D2398CE" w:rsidR="00C258B0" w:rsidRPr="003108F2" w:rsidRDefault="00CF38E7" w:rsidP="005F4E3D">
            <w:pPr>
              <w:pStyle w:val="ListParagraph"/>
              <w:widowControl w:val="0"/>
              <w:numPr>
                <w:ilvl w:val="0"/>
                <w:numId w:val="44"/>
              </w:numPr>
              <w:tabs>
                <w:tab w:val="left" w:pos="851"/>
              </w:tabs>
              <w:autoSpaceDE w:val="0"/>
              <w:autoSpaceDN w:val="0"/>
              <w:adjustRightInd w:val="0"/>
              <w:spacing w:line="262" w:lineRule="exact"/>
              <w:jc w:val="both"/>
              <w:rPr>
                <w:rFonts w:asciiTheme="minorHAnsi" w:hAnsiTheme="minorHAnsi" w:cs="Arial"/>
                <w:color w:val="0070C0"/>
              </w:rPr>
            </w:pPr>
            <w:hyperlink r:id="rId83" w:history="1">
              <w:r w:rsidR="00C258B0" w:rsidRPr="003108F2">
                <w:rPr>
                  <w:rFonts w:asciiTheme="minorHAnsi" w:hAnsiTheme="minorHAnsi" w:cs="Arial"/>
                  <w:b/>
                  <w:bCs/>
                  <w:color w:val="0070C0"/>
                  <w:u w:val="single"/>
                </w:rPr>
                <w:t>London Grid for Learning</w:t>
              </w:r>
            </w:hyperlink>
            <w:r w:rsidR="00C258B0" w:rsidRPr="003108F2">
              <w:rPr>
                <w:rFonts w:asciiTheme="minorHAnsi" w:hAnsiTheme="minorHAnsi" w:cs="Arial"/>
                <w:color w:val="0070C0"/>
              </w:rPr>
              <w:t> has support for parents and carers to keep their children safe online, including tips to keep primary aged children safe online</w:t>
            </w:r>
            <w:r w:rsidR="005F4E3D" w:rsidRPr="003108F2">
              <w:rPr>
                <w:rFonts w:asciiTheme="minorHAnsi" w:hAnsiTheme="minorHAnsi" w:cs="Arial"/>
                <w:color w:val="0070C0"/>
              </w:rPr>
              <w:t>.</w:t>
            </w:r>
          </w:p>
          <w:p w14:paraId="78DB6DFD" w14:textId="39A9F0AD" w:rsidR="00C258B0" w:rsidRPr="003108F2" w:rsidRDefault="00CF38E7" w:rsidP="005F4E3D">
            <w:pPr>
              <w:pStyle w:val="ListParagraph"/>
              <w:widowControl w:val="0"/>
              <w:numPr>
                <w:ilvl w:val="0"/>
                <w:numId w:val="44"/>
              </w:numPr>
              <w:tabs>
                <w:tab w:val="left" w:pos="851"/>
              </w:tabs>
              <w:autoSpaceDE w:val="0"/>
              <w:autoSpaceDN w:val="0"/>
              <w:adjustRightInd w:val="0"/>
              <w:spacing w:line="262" w:lineRule="exact"/>
              <w:jc w:val="both"/>
              <w:rPr>
                <w:rFonts w:asciiTheme="minorHAnsi" w:hAnsiTheme="minorHAnsi" w:cs="Arial"/>
                <w:color w:val="0070C0"/>
              </w:rPr>
            </w:pPr>
            <w:hyperlink r:id="rId84" w:history="1">
              <w:r w:rsidR="00C258B0" w:rsidRPr="003108F2">
                <w:rPr>
                  <w:rFonts w:asciiTheme="minorHAnsi" w:hAnsiTheme="minorHAnsi" w:cs="Arial"/>
                  <w:b/>
                  <w:bCs/>
                  <w:color w:val="0070C0"/>
                  <w:u w:val="single"/>
                </w:rPr>
                <w:t>Net-aware</w:t>
              </w:r>
            </w:hyperlink>
            <w:r w:rsidR="00C258B0" w:rsidRPr="003108F2">
              <w:rPr>
                <w:rFonts w:asciiTheme="minorHAnsi" w:hAnsiTheme="minorHAnsi" w:cs="Arial"/>
                <w:color w:val="0070C0"/>
              </w:rPr>
              <w:t> has support for parents and carers from the NSPCC and O2, including a guide to social networks, apps and games</w:t>
            </w:r>
            <w:r w:rsidR="005F4E3D" w:rsidRPr="003108F2">
              <w:rPr>
                <w:rFonts w:asciiTheme="minorHAnsi" w:hAnsiTheme="minorHAnsi" w:cs="Arial"/>
                <w:color w:val="0070C0"/>
              </w:rPr>
              <w:t>.</w:t>
            </w:r>
          </w:p>
          <w:p w14:paraId="15178477" w14:textId="4782EE85" w:rsidR="00C258B0" w:rsidRPr="003108F2" w:rsidRDefault="00CF38E7" w:rsidP="005F4E3D">
            <w:pPr>
              <w:pStyle w:val="ListParagraph"/>
              <w:widowControl w:val="0"/>
              <w:numPr>
                <w:ilvl w:val="0"/>
                <w:numId w:val="44"/>
              </w:numPr>
              <w:tabs>
                <w:tab w:val="left" w:pos="851"/>
              </w:tabs>
              <w:autoSpaceDE w:val="0"/>
              <w:autoSpaceDN w:val="0"/>
              <w:adjustRightInd w:val="0"/>
              <w:spacing w:line="262" w:lineRule="exact"/>
              <w:jc w:val="both"/>
              <w:rPr>
                <w:rFonts w:asciiTheme="minorHAnsi" w:hAnsiTheme="minorHAnsi" w:cs="Arial"/>
                <w:color w:val="0070C0"/>
              </w:rPr>
            </w:pPr>
            <w:hyperlink r:id="rId85" w:history="1">
              <w:r w:rsidR="00C258B0" w:rsidRPr="003108F2">
                <w:rPr>
                  <w:rFonts w:asciiTheme="minorHAnsi" w:hAnsiTheme="minorHAnsi" w:cs="Arial"/>
                  <w:b/>
                  <w:bCs/>
                  <w:color w:val="0070C0"/>
                  <w:u w:val="single"/>
                </w:rPr>
                <w:t xml:space="preserve">Let’s Talk </w:t>
              </w:r>
              <w:proofErr w:type="gramStart"/>
              <w:r w:rsidR="00C258B0" w:rsidRPr="003108F2">
                <w:rPr>
                  <w:rFonts w:asciiTheme="minorHAnsi" w:hAnsiTheme="minorHAnsi" w:cs="Arial"/>
                  <w:b/>
                  <w:bCs/>
                  <w:color w:val="0070C0"/>
                  <w:u w:val="single"/>
                </w:rPr>
                <w:t>About</w:t>
              </w:r>
              <w:proofErr w:type="gramEnd"/>
              <w:r w:rsidR="00C258B0" w:rsidRPr="003108F2">
                <w:rPr>
                  <w:rFonts w:asciiTheme="minorHAnsi" w:hAnsiTheme="minorHAnsi" w:cs="Arial"/>
                  <w:b/>
                  <w:bCs/>
                  <w:color w:val="0070C0"/>
                  <w:u w:val="single"/>
                </w:rPr>
                <w:t xml:space="preserve"> It</w:t>
              </w:r>
            </w:hyperlink>
            <w:r w:rsidR="00C258B0" w:rsidRPr="003108F2">
              <w:rPr>
                <w:rFonts w:asciiTheme="minorHAnsi" w:hAnsiTheme="minorHAnsi" w:cs="Arial"/>
                <w:color w:val="0070C0"/>
              </w:rPr>
              <w:t> has advice for parents and carers to keep children safe from online radicalisation</w:t>
            </w:r>
            <w:r w:rsidR="005F4E3D" w:rsidRPr="003108F2">
              <w:rPr>
                <w:rFonts w:asciiTheme="minorHAnsi" w:hAnsiTheme="minorHAnsi" w:cs="Arial"/>
                <w:color w:val="0070C0"/>
              </w:rPr>
              <w:t>.</w:t>
            </w:r>
          </w:p>
          <w:p w14:paraId="42417EF4" w14:textId="380766F0" w:rsidR="00C258B0" w:rsidRPr="003108F2" w:rsidRDefault="00CF38E7" w:rsidP="005F4E3D">
            <w:pPr>
              <w:pStyle w:val="ListParagraph"/>
              <w:widowControl w:val="0"/>
              <w:numPr>
                <w:ilvl w:val="0"/>
                <w:numId w:val="44"/>
              </w:numPr>
              <w:tabs>
                <w:tab w:val="left" w:pos="851"/>
              </w:tabs>
              <w:autoSpaceDE w:val="0"/>
              <w:autoSpaceDN w:val="0"/>
              <w:adjustRightInd w:val="0"/>
              <w:spacing w:line="262" w:lineRule="exact"/>
              <w:jc w:val="both"/>
              <w:rPr>
                <w:rFonts w:asciiTheme="minorHAnsi" w:hAnsiTheme="minorHAnsi" w:cs="Arial"/>
                <w:color w:val="0070C0"/>
              </w:rPr>
            </w:pPr>
            <w:hyperlink r:id="rId86" w:history="1">
              <w:r w:rsidR="00C258B0" w:rsidRPr="003108F2">
                <w:rPr>
                  <w:rFonts w:asciiTheme="minorHAnsi" w:hAnsiTheme="minorHAnsi" w:cs="Arial"/>
                  <w:b/>
                  <w:bCs/>
                  <w:color w:val="0070C0"/>
                  <w:u w:val="single"/>
                </w:rPr>
                <w:t>UK Safer Internet Centre</w:t>
              </w:r>
            </w:hyperlink>
            <w:r w:rsidR="00C258B0" w:rsidRPr="003108F2">
              <w:rPr>
                <w:rFonts w:asciiTheme="minorHAnsi" w:hAnsiTheme="minorHAnsi" w:cs="Arial"/>
                <w:color w:val="0070C0"/>
              </w:rPr>
              <w:t> has tips, advice, guides and other resources to help keep children safe online, including parental controls offered by home internet providers and safety tools on social networks and other online services</w:t>
            </w:r>
            <w:r w:rsidR="005F4E3D" w:rsidRPr="003108F2">
              <w:rPr>
                <w:rFonts w:asciiTheme="minorHAnsi" w:hAnsiTheme="minorHAnsi" w:cs="Arial"/>
                <w:color w:val="0070C0"/>
              </w:rPr>
              <w:t>.</w:t>
            </w:r>
          </w:p>
          <w:p w14:paraId="78F75B27" w14:textId="77777777" w:rsidR="005F4E3D" w:rsidRPr="003108F2" w:rsidRDefault="005F4E3D" w:rsidP="003F5B64">
            <w:pPr>
              <w:widowControl w:val="0"/>
              <w:tabs>
                <w:tab w:val="left" w:pos="851"/>
              </w:tabs>
              <w:autoSpaceDE w:val="0"/>
              <w:autoSpaceDN w:val="0"/>
              <w:adjustRightInd w:val="0"/>
              <w:spacing w:line="262" w:lineRule="exact"/>
              <w:jc w:val="both"/>
              <w:rPr>
                <w:rFonts w:asciiTheme="minorHAnsi" w:hAnsiTheme="minorHAnsi" w:cs="Arial"/>
                <w:color w:val="0070C0"/>
              </w:rPr>
            </w:pPr>
          </w:p>
          <w:p w14:paraId="65B0398B" w14:textId="40F7AEBD" w:rsidR="00C258B0" w:rsidRPr="003108F2" w:rsidRDefault="00C258B0" w:rsidP="003F5B64">
            <w:pPr>
              <w:widowControl w:val="0"/>
              <w:tabs>
                <w:tab w:val="left" w:pos="851"/>
              </w:tabs>
              <w:autoSpaceDE w:val="0"/>
              <w:autoSpaceDN w:val="0"/>
              <w:adjustRightInd w:val="0"/>
              <w:spacing w:line="262" w:lineRule="exact"/>
              <w:jc w:val="both"/>
              <w:rPr>
                <w:rFonts w:asciiTheme="minorHAnsi" w:hAnsiTheme="minorHAnsi" w:cs="Arial"/>
                <w:color w:val="0070C0"/>
              </w:rPr>
            </w:pPr>
            <w:r w:rsidRPr="003108F2">
              <w:rPr>
                <w:rFonts w:asciiTheme="minorHAnsi" w:hAnsiTheme="minorHAnsi" w:cs="Arial"/>
                <w:color w:val="0070C0"/>
              </w:rPr>
              <w:t>Government has also provided:</w:t>
            </w:r>
          </w:p>
          <w:p w14:paraId="349C80B5" w14:textId="30D08CCF" w:rsidR="00C258B0" w:rsidRPr="003108F2" w:rsidRDefault="00CF38E7" w:rsidP="005F4E3D">
            <w:pPr>
              <w:pStyle w:val="ListParagraph"/>
              <w:widowControl w:val="0"/>
              <w:numPr>
                <w:ilvl w:val="0"/>
                <w:numId w:val="45"/>
              </w:numPr>
              <w:tabs>
                <w:tab w:val="left" w:pos="851"/>
              </w:tabs>
              <w:autoSpaceDE w:val="0"/>
              <w:autoSpaceDN w:val="0"/>
              <w:adjustRightInd w:val="0"/>
              <w:spacing w:line="262" w:lineRule="exact"/>
              <w:jc w:val="both"/>
              <w:rPr>
                <w:rFonts w:asciiTheme="minorHAnsi" w:hAnsiTheme="minorHAnsi" w:cs="Arial"/>
                <w:color w:val="0070C0"/>
              </w:rPr>
            </w:pPr>
            <w:hyperlink r:id="rId87" w:history="1">
              <w:r w:rsidR="008A27DF" w:rsidRPr="003108F2">
                <w:rPr>
                  <w:rFonts w:asciiTheme="minorHAnsi" w:hAnsiTheme="minorHAnsi" w:cs="Arial"/>
                  <w:b/>
                  <w:bCs/>
                  <w:color w:val="0070C0"/>
                  <w:u w:val="single"/>
                </w:rPr>
                <w:t>S</w:t>
              </w:r>
              <w:r w:rsidR="00C258B0" w:rsidRPr="003108F2">
                <w:rPr>
                  <w:rFonts w:asciiTheme="minorHAnsi" w:hAnsiTheme="minorHAnsi" w:cs="Arial"/>
                  <w:b/>
                  <w:bCs/>
                  <w:color w:val="0070C0"/>
                  <w:u w:val="single"/>
                </w:rPr>
                <w:t>upport for parents and carers to keep children safe from online harms</w:t>
              </w:r>
            </w:hyperlink>
            <w:r w:rsidR="00C258B0" w:rsidRPr="003108F2">
              <w:rPr>
                <w:rFonts w:asciiTheme="minorHAnsi" w:hAnsiTheme="minorHAnsi" w:cs="Arial"/>
                <w:color w:val="0070C0"/>
              </w:rPr>
              <w:t>, includes advice about specific harms such as online child sexual abuse, sexting, and cyberbullying</w:t>
            </w:r>
            <w:r w:rsidR="005F4E3D" w:rsidRPr="003108F2">
              <w:rPr>
                <w:rFonts w:asciiTheme="minorHAnsi" w:hAnsiTheme="minorHAnsi" w:cs="Arial"/>
                <w:color w:val="0070C0"/>
              </w:rPr>
              <w:t>.</w:t>
            </w:r>
          </w:p>
          <w:p w14:paraId="73027937" w14:textId="37EDF173" w:rsidR="00C258B0" w:rsidRPr="003108F2" w:rsidRDefault="00CF38E7" w:rsidP="005F4E3D">
            <w:pPr>
              <w:pStyle w:val="ListParagraph"/>
              <w:widowControl w:val="0"/>
              <w:numPr>
                <w:ilvl w:val="0"/>
                <w:numId w:val="45"/>
              </w:numPr>
              <w:tabs>
                <w:tab w:val="left" w:pos="851"/>
              </w:tabs>
              <w:autoSpaceDE w:val="0"/>
              <w:autoSpaceDN w:val="0"/>
              <w:adjustRightInd w:val="0"/>
              <w:spacing w:line="262" w:lineRule="exact"/>
              <w:jc w:val="both"/>
              <w:rPr>
                <w:rFonts w:asciiTheme="minorHAnsi" w:hAnsiTheme="minorHAnsi" w:cs="Arial"/>
                <w:color w:val="0070C0"/>
              </w:rPr>
            </w:pPr>
            <w:hyperlink r:id="rId88" w:history="1">
              <w:r w:rsidR="008A27DF" w:rsidRPr="003108F2">
                <w:rPr>
                  <w:rFonts w:asciiTheme="minorHAnsi" w:hAnsiTheme="minorHAnsi" w:cs="Arial"/>
                  <w:b/>
                  <w:bCs/>
                  <w:color w:val="0070C0"/>
                  <w:u w:val="single"/>
                </w:rPr>
                <w:t>S</w:t>
              </w:r>
              <w:r w:rsidR="00C258B0" w:rsidRPr="003108F2">
                <w:rPr>
                  <w:rFonts w:asciiTheme="minorHAnsi" w:hAnsiTheme="minorHAnsi" w:cs="Arial"/>
                  <w:b/>
                  <w:bCs/>
                  <w:color w:val="0070C0"/>
                  <w:u w:val="single"/>
                </w:rPr>
                <w:t>upport to stay safe online</w:t>
              </w:r>
            </w:hyperlink>
            <w:r w:rsidR="00C258B0" w:rsidRPr="003108F2">
              <w:rPr>
                <w:rFonts w:asciiTheme="minorHAnsi" w:hAnsiTheme="minorHAnsi" w:cs="Arial"/>
                <w:color w:val="0070C0"/>
              </w:rPr>
              <w:t> includes security and privacy settings, blocking unsuitable content, and parental controls</w:t>
            </w:r>
            <w:r w:rsidR="005F4E3D" w:rsidRPr="003108F2">
              <w:rPr>
                <w:rFonts w:asciiTheme="minorHAnsi" w:hAnsiTheme="minorHAnsi" w:cs="Arial"/>
                <w:color w:val="0070C0"/>
              </w:rPr>
              <w:t>.</w:t>
            </w:r>
          </w:p>
          <w:p w14:paraId="6B970958" w14:textId="77777777" w:rsidR="005F4E3D" w:rsidRPr="003108F2" w:rsidRDefault="005F4E3D" w:rsidP="005F4E3D">
            <w:pPr>
              <w:pStyle w:val="ListParagraph"/>
              <w:widowControl w:val="0"/>
              <w:tabs>
                <w:tab w:val="left" w:pos="851"/>
              </w:tabs>
              <w:autoSpaceDE w:val="0"/>
              <w:autoSpaceDN w:val="0"/>
              <w:adjustRightInd w:val="0"/>
              <w:spacing w:line="262" w:lineRule="exact"/>
              <w:jc w:val="both"/>
              <w:rPr>
                <w:rFonts w:asciiTheme="minorHAnsi" w:hAnsiTheme="minorHAnsi" w:cs="Arial"/>
                <w:color w:val="0070C0"/>
              </w:rPr>
            </w:pPr>
          </w:p>
          <w:p w14:paraId="40F12E8A" w14:textId="77777777" w:rsidR="00C258B0" w:rsidRPr="003108F2" w:rsidRDefault="00C258B0" w:rsidP="003F5B64">
            <w:pPr>
              <w:widowControl w:val="0"/>
              <w:tabs>
                <w:tab w:val="left" w:pos="851"/>
              </w:tabs>
              <w:autoSpaceDE w:val="0"/>
              <w:autoSpaceDN w:val="0"/>
              <w:adjustRightInd w:val="0"/>
              <w:spacing w:line="262" w:lineRule="exact"/>
              <w:jc w:val="both"/>
              <w:rPr>
                <w:rFonts w:asciiTheme="minorHAnsi" w:hAnsiTheme="minorHAnsi" w:cs="Arial"/>
                <w:color w:val="0070C0"/>
              </w:rPr>
            </w:pPr>
            <w:r w:rsidRPr="003108F2">
              <w:rPr>
                <w:rFonts w:asciiTheme="minorHAnsi" w:hAnsiTheme="minorHAnsi" w:cs="Arial"/>
                <w:color w:val="0070C0"/>
              </w:rPr>
              <w:t>The department encourages schools and colleges to share this support with parents and carers.</w:t>
            </w:r>
          </w:p>
          <w:p w14:paraId="7F932BD6" w14:textId="77777777" w:rsidR="00C258B0" w:rsidRPr="003108F2" w:rsidRDefault="00C258B0" w:rsidP="00C258B0">
            <w:pPr>
              <w:widowControl w:val="0"/>
              <w:tabs>
                <w:tab w:val="left" w:pos="851"/>
              </w:tabs>
              <w:autoSpaceDE w:val="0"/>
              <w:autoSpaceDN w:val="0"/>
              <w:adjustRightInd w:val="0"/>
              <w:spacing w:line="262" w:lineRule="exact"/>
              <w:ind w:left="113" w:right="113"/>
              <w:jc w:val="both"/>
              <w:rPr>
                <w:rFonts w:asciiTheme="minorHAnsi" w:hAnsiTheme="minorHAnsi" w:cs="Arial"/>
                <w:color w:val="0070C0"/>
              </w:rPr>
            </w:pPr>
          </w:p>
          <w:p w14:paraId="4C05AA6D" w14:textId="77777777" w:rsidR="00C258B0" w:rsidRPr="003108F2" w:rsidRDefault="00C258B0" w:rsidP="00C258B0">
            <w:pPr>
              <w:widowControl w:val="0"/>
              <w:tabs>
                <w:tab w:val="left" w:pos="851"/>
              </w:tabs>
              <w:autoSpaceDE w:val="0"/>
              <w:autoSpaceDN w:val="0"/>
              <w:adjustRightInd w:val="0"/>
              <w:spacing w:line="262" w:lineRule="exact"/>
              <w:ind w:left="113" w:right="113"/>
              <w:jc w:val="both"/>
              <w:rPr>
                <w:rFonts w:asciiTheme="minorHAnsi" w:hAnsiTheme="minorHAnsi" w:cs="Arial"/>
                <w:color w:val="0070C0"/>
              </w:rPr>
            </w:pPr>
          </w:p>
          <w:p w14:paraId="1067F0D7" w14:textId="77777777" w:rsidR="00C258B0" w:rsidRPr="003108F2" w:rsidRDefault="00C258B0" w:rsidP="00C258B0">
            <w:pPr>
              <w:widowControl w:val="0"/>
              <w:tabs>
                <w:tab w:val="left" w:pos="851"/>
              </w:tabs>
              <w:autoSpaceDE w:val="0"/>
              <w:autoSpaceDN w:val="0"/>
              <w:adjustRightInd w:val="0"/>
              <w:spacing w:line="262" w:lineRule="exact"/>
              <w:ind w:right="113"/>
              <w:jc w:val="both"/>
              <w:rPr>
                <w:rFonts w:asciiTheme="minorHAnsi" w:hAnsiTheme="minorHAnsi" w:cs="Arial"/>
                <w:color w:val="0070C0"/>
              </w:rPr>
            </w:pPr>
          </w:p>
        </w:tc>
      </w:tr>
    </w:tbl>
    <w:p w14:paraId="550D7EAF" w14:textId="77777777" w:rsidR="00C258B0" w:rsidRPr="003108F2" w:rsidRDefault="00C258B0" w:rsidP="00C258B0">
      <w:pPr>
        <w:spacing w:after="0" w:line="240" w:lineRule="auto"/>
        <w:jc w:val="both"/>
        <w:rPr>
          <w:rFonts w:eastAsia="Times New Roman" w:cs="Arial"/>
          <w:color w:val="0070C0"/>
          <w:lang w:eastAsia="en-GB"/>
        </w:rPr>
      </w:pPr>
      <w:r w:rsidRPr="003108F2">
        <w:rPr>
          <w:rFonts w:eastAsia="Times New Roman" w:cs="Arial"/>
          <w:b/>
          <w:color w:val="0070C0"/>
          <w:lang w:eastAsia="en-GB"/>
        </w:rPr>
        <w:lastRenderedPageBreak/>
        <w:t xml:space="preserve"> </w:t>
      </w:r>
    </w:p>
    <w:p w14:paraId="01C1F13F" w14:textId="77777777" w:rsidR="00C258B0" w:rsidRPr="003108F2" w:rsidRDefault="00C258B0" w:rsidP="00C258B0">
      <w:pPr>
        <w:autoSpaceDE w:val="0"/>
        <w:autoSpaceDN w:val="0"/>
        <w:spacing w:after="0" w:line="240" w:lineRule="auto"/>
        <w:ind w:left="360"/>
        <w:jc w:val="both"/>
        <w:rPr>
          <w:rFonts w:eastAsia="Times New Roman" w:cs="Arial"/>
          <w:color w:val="0070C0"/>
          <w:lang w:val="en-US" w:eastAsia="en-GB"/>
        </w:rPr>
      </w:pPr>
    </w:p>
    <w:p w14:paraId="0850A00F" w14:textId="77777777" w:rsidR="00C258B0" w:rsidRPr="003108F2" w:rsidRDefault="00C258B0" w:rsidP="00C258B0">
      <w:pPr>
        <w:spacing w:after="0" w:line="240" w:lineRule="auto"/>
        <w:jc w:val="both"/>
        <w:rPr>
          <w:rFonts w:eastAsia="Calibri" w:cs="Arial"/>
          <w:color w:val="0070C0"/>
          <w:lang w:eastAsia="en-GB"/>
        </w:rPr>
      </w:pPr>
    </w:p>
    <w:p w14:paraId="18190C56" w14:textId="77777777" w:rsidR="00F223A6" w:rsidRPr="003108F2" w:rsidRDefault="00F223A6">
      <w:pPr>
        <w:rPr>
          <w:rFonts w:cs="Arial"/>
          <w:b/>
          <w:color w:val="0070C0"/>
        </w:rPr>
      </w:pPr>
    </w:p>
    <w:sectPr w:rsidR="00F223A6" w:rsidRPr="003108F2" w:rsidSect="009E5932">
      <w:headerReference w:type="even" r:id="rId89"/>
      <w:headerReference w:type="default" r:id="rId90"/>
      <w:footerReference w:type="even" r:id="rId91"/>
      <w:footerReference w:type="default" r:id="rId92"/>
      <w:headerReference w:type="first" r:id="rId93"/>
      <w:footerReference w:type="first" r:id="rId94"/>
      <w:pgSz w:w="11906" w:h="16838"/>
      <w:pgMar w:top="907" w:right="964" w:bottom="993" w:left="964" w:header="709" w:footer="5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85B2D3" w14:textId="77777777" w:rsidR="00A13D88" w:rsidRDefault="00A13D88" w:rsidP="00C258B0">
      <w:pPr>
        <w:spacing w:after="0" w:line="240" w:lineRule="auto"/>
      </w:pPr>
      <w:r>
        <w:separator/>
      </w:r>
    </w:p>
  </w:endnote>
  <w:endnote w:type="continuationSeparator" w:id="0">
    <w:p w14:paraId="3F312B9E" w14:textId="77777777" w:rsidR="00A13D88" w:rsidRDefault="00A13D88" w:rsidP="00C25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Regular">
    <w:panose1 w:val="00000000000000000000"/>
    <w:charset w:val="00"/>
    <w:family w:val="auto"/>
    <w:notTrueType/>
    <w:pitch w:val="default"/>
    <w:sig w:usb0="00000003" w:usb1="00000000" w:usb2="00000000" w:usb3="00000000" w:csb0="00000001" w:csb1="00000000"/>
  </w:font>
  <w:font w:name="Poster Bodoni AT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9E4C33" w14:textId="77777777" w:rsidR="00CF38E7" w:rsidRDefault="00CF38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81A13" w14:textId="7587EB4D" w:rsidR="00A13D88" w:rsidRPr="00137B50" w:rsidRDefault="00A13D88" w:rsidP="003108F2">
    <w:pPr>
      <w:pStyle w:val="Footer"/>
      <w:pBdr>
        <w:top w:val="single" w:sz="12" w:space="12" w:color="E52237"/>
      </w:pBdr>
      <w:tabs>
        <w:tab w:val="clear" w:pos="8306"/>
        <w:tab w:val="right" w:pos="9923"/>
      </w:tabs>
      <w:rPr>
        <w:rFonts w:ascii="Arial" w:hAnsi="Arial" w:cs="Arial"/>
        <w:sz w:val="16"/>
      </w:rPr>
    </w:pPr>
    <w:bookmarkStart w:id="1" w:name="_GoBack"/>
    <w:r w:rsidRPr="002C7B93">
      <w:rPr>
        <w:rFonts w:ascii="Arial" w:hAnsi="Arial" w:cs="Arial"/>
        <w:sz w:val="18"/>
      </w:rPr>
      <w:t>Model Safeguarding &amp; Child Protection Policy 2020</w:t>
    </w:r>
    <w:r>
      <w:rPr>
        <w:rFonts w:ascii="Arial" w:hAnsi="Arial" w:cs="Arial"/>
        <w:sz w:val="16"/>
      </w:rPr>
      <w:tab/>
    </w:r>
    <w:sdt>
      <w:sdtPr>
        <w:rPr>
          <w:rFonts w:ascii="Arial" w:hAnsi="Arial" w:cs="Arial"/>
          <w:sz w:val="16"/>
        </w:rPr>
        <w:id w:val="2007712958"/>
        <w:docPartObj>
          <w:docPartGallery w:val="Page Numbers (Bottom of Page)"/>
          <w:docPartUnique/>
        </w:docPartObj>
      </w:sdtPr>
      <w:sdtEndPr/>
      <w:sdtContent>
        <w:sdt>
          <w:sdtPr>
            <w:rPr>
              <w:rFonts w:ascii="Arial" w:hAnsi="Arial" w:cs="Arial"/>
              <w:sz w:val="16"/>
            </w:rPr>
            <w:id w:val="-1934345823"/>
            <w:docPartObj>
              <w:docPartGallery w:val="Page Numbers (Top of Page)"/>
              <w:docPartUnique/>
            </w:docPartObj>
          </w:sdtPr>
          <w:sdtEndPr/>
          <w:sdtContent>
            <w:r>
              <w:rPr>
                <w:rFonts w:ascii="Arial" w:hAnsi="Arial" w:cs="Arial"/>
                <w:sz w:val="16"/>
              </w:rPr>
              <w:t xml:space="preserve"> </w:t>
            </w:r>
            <w:bookmarkEnd w:id="1"/>
            <w:r>
              <w:rPr>
                <w:rFonts w:ascii="Arial" w:hAnsi="Arial" w:cs="Arial"/>
                <w:sz w:val="16"/>
              </w:rPr>
              <w:tab/>
            </w:r>
            <w:r w:rsidRPr="00137B50">
              <w:rPr>
                <w:rFonts w:ascii="Arial" w:hAnsi="Arial" w:cs="Arial"/>
                <w:sz w:val="18"/>
              </w:rPr>
              <w:t xml:space="preserve">Page </w:t>
            </w:r>
            <w:r w:rsidRPr="00137B50">
              <w:rPr>
                <w:rFonts w:ascii="Arial" w:hAnsi="Arial" w:cs="Arial"/>
                <w:b/>
                <w:bCs/>
                <w:sz w:val="18"/>
              </w:rPr>
              <w:fldChar w:fldCharType="begin"/>
            </w:r>
            <w:r w:rsidRPr="00137B50">
              <w:rPr>
                <w:rFonts w:ascii="Arial" w:hAnsi="Arial" w:cs="Arial"/>
                <w:b/>
                <w:bCs/>
                <w:sz w:val="18"/>
              </w:rPr>
              <w:instrText xml:space="preserve"> PAGE </w:instrText>
            </w:r>
            <w:r w:rsidRPr="00137B50">
              <w:rPr>
                <w:rFonts w:ascii="Arial" w:hAnsi="Arial" w:cs="Arial"/>
                <w:b/>
                <w:bCs/>
                <w:sz w:val="18"/>
              </w:rPr>
              <w:fldChar w:fldCharType="separate"/>
            </w:r>
            <w:r w:rsidR="00CF38E7">
              <w:rPr>
                <w:rFonts w:ascii="Arial" w:hAnsi="Arial" w:cs="Arial"/>
                <w:b/>
                <w:bCs/>
                <w:noProof/>
                <w:sz w:val="18"/>
              </w:rPr>
              <w:t>1</w:t>
            </w:r>
            <w:r w:rsidRPr="00137B50">
              <w:rPr>
                <w:rFonts w:ascii="Arial" w:hAnsi="Arial" w:cs="Arial"/>
                <w:sz w:val="18"/>
              </w:rPr>
              <w:fldChar w:fldCharType="end"/>
            </w:r>
            <w:r w:rsidRPr="00137B50">
              <w:rPr>
                <w:rFonts w:ascii="Arial" w:hAnsi="Arial" w:cs="Arial"/>
                <w:sz w:val="18"/>
              </w:rPr>
              <w:t xml:space="preserve"> of </w:t>
            </w:r>
            <w:r w:rsidRPr="00137B50">
              <w:rPr>
                <w:rFonts w:ascii="Arial" w:hAnsi="Arial" w:cs="Arial"/>
                <w:b/>
                <w:bCs/>
                <w:sz w:val="18"/>
              </w:rPr>
              <w:fldChar w:fldCharType="begin"/>
            </w:r>
            <w:r w:rsidRPr="00137B50">
              <w:rPr>
                <w:rFonts w:ascii="Arial" w:hAnsi="Arial" w:cs="Arial"/>
                <w:b/>
                <w:bCs/>
                <w:sz w:val="18"/>
              </w:rPr>
              <w:instrText xml:space="preserve"> NUMPAGES  </w:instrText>
            </w:r>
            <w:r w:rsidRPr="00137B50">
              <w:rPr>
                <w:rFonts w:ascii="Arial" w:hAnsi="Arial" w:cs="Arial"/>
                <w:b/>
                <w:bCs/>
                <w:sz w:val="18"/>
              </w:rPr>
              <w:fldChar w:fldCharType="separate"/>
            </w:r>
            <w:r w:rsidR="00CF38E7">
              <w:rPr>
                <w:rFonts w:ascii="Arial" w:hAnsi="Arial" w:cs="Arial"/>
                <w:b/>
                <w:bCs/>
                <w:noProof/>
                <w:sz w:val="18"/>
              </w:rPr>
              <w:t>33</w:t>
            </w:r>
            <w:r w:rsidRPr="00137B50">
              <w:rPr>
                <w:rFonts w:ascii="Arial" w:hAnsi="Arial" w:cs="Arial"/>
                <w:sz w:val="18"/>
              </w:rPr>
              <w:fldChar w:fldCharType="end"/>
            </w:r>
          </w:sdtContent>
        </w:sdt>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0C93DB" w14:textId="77777777" w:rsidR="00CF38E7" w:rsidRDefault="00CF38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F3A84B" w14:textId="77777777" w:rsidR="00A13D88" w:rsidRDefault="00A13D88" w:rsidP="00C258B0">
      <w:pPr>
        <w:spacing w:after="0" w:line="240" w:lineRule="auto"/>
      </w:pPr>
      <w:r>
        <w:separator/>
      </w:r>
    </w:p>
  </w:footnote>
  <w:footnote w:type="continuationSeparator" w:id="0">
    <w:p w14:paraId="7571ED98" w14:textId="77777777" w:rsidR="00A13D88" w:rsidRDefault="00A13D88" w:rsidP="00C258B0">
      <w:pPr>
        <w:spacing w:after="0" w:line="240" w:lineRule="auto"/>
      </w:pPr>
      <w:r>
        <w:continuationSeparator/>
      </w:r>
    </w:p>
  </w:footnote>
  <w:footnote w:id="1">
    <w:p w14:paraId="765BF317" w14:textId="77777777" w:rsidR="00A13D88" w:rsidRPr="00E318E1" w:rsidRDefault="00A13D88" w:rsidP="00C258B0">
      <w:pPr>
        <w:pStyle w:val="FootnoteText"/>
        <w:rPr>
          <w:color w:val="FF0000"/>
        </w:rPr>
      </w:pPr>
      <w:r w:rsidRPr="00905B56">
        <w:rPr>
          <w:rStyle w:val="FootnoteReference"/>
        </w:rPr>
        <w:footnoteRef/>
      </w:r>
      <w:r w:rsidRPr="00905B56">
        <w:t xml:space="preserve"> In other authorities the LADO service is referred to as the Position of Trust Team (POT)</w:t>
      </w:r>
    </w:p>
  </w:footnote>
  <w:footnote w:id="2">
    <w:p w14:paraId="4089A4E1" w14:textId="77777777" w:rsidR="00A13D88" w:rsidRDefault="00A13D88" w:rsidP="00C258B0">
      <w:pPr>
        <w:pStyle w:val="FootnoteText"/>
      </w:pPr>
      <w:r>
        <w:rPr>
          <w:rStyle w:val="FootnoteReference"/>
        </w:rPr>
        <w:footnoteRef/>
      </w:r>
      <w:r>
        <w:t xml:space="preserve"> Channel is a multi-agency approach to provide support to individuals who are at risk of being drawn into terrorist related activity.  It is led by the West Midlands Police Counter-Terrorism Unit, and it aims to </w:t>
      </w:r>
    </w:p>
    <w:p w14:paraId="7B8726C6" w14:textId="77777777" w:rsidR="00A13D88" w:rsidRDefault="00A13D88" w:rsidP="00C258B0">
      <w:pPr>
        <w:pStyle w:val="FootnoteText"/>
        <w:numPr>
          <w:ilvl w:val="0"/>
          <w:numId w:val="28"/>
        </w:numPr>
      </w:pPr>
      <w:r>
        <w:t>Establish an effective multi-agency referral and intervention process to identify vulnerable individuals;</w:t>
      </w:r>
    </w:p>
    <w:p w14:paraId="0AE76E5F" w14:textId="77777777" w:rsidR="00A13D88" w:rsidRDefault="00A13D88" w:rsidP="00C258B0">
      <w:pPr>
        <w:pStyle w:val="FootnoteText"/>
        <w:numPr>
          <w:ilvl w:val="0"/>
          <w:numId w:val="28"/>
        </w:numPr>
      </w:pPr>
      <w:r>
        <w:t>Safeguard individuals who might be vulnerable to being radicalised, so that they are not at risk of being drawn into terrorist-related activity; and</w:t>
      </w:r>
    </w:p>
    <w:p w14:paraId="6B81F07A" w14:textId="77777777" w:rsidR="00A13D88" w:rsidRDefault="00A13D88" w:rsidP="00C258B0">
      <w:pPr>
        <w:pStyle w:val="FootnoteText"/>
        <w:numPr>
          <w:ilvl w:val="0"/>
          <w:numId w:val="28"/>
        </w:numPr>
      </w:pPr>
      <w:r>
        <w:t>Provide early intervention to protect and divert people away from the risks they face and reduce vulnerability.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77D6C5" w14:textId="77777777" w:rsidR="00CF38E7" w:rsidRDefault="00CF38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8D7202" w14:textId="77777777" w:rsidR="00CF38E7" w:rsidRDefault="00CF38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F6B6A" w14:textId="77777777" w:rsidR="00CF38E7" w:rsidRDefault="00CF38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22A1D"/>
    <w:multiLevelType w:val="hybridMultilevel"/>
    <w:tmpl w:val="76F04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F32BF2"/>
    <w:multiLevelType w:val="hybridMultilevel"/>
    <w:tmpl w:val="28825BB4"/>
    <w:lvl w:ilvl="0" w:tplc="08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1A125E"/>
    <w:multiLevelType w:val="hybridMultilevel"/>
    <w:tmpl w:val="06427166"/>
    <w:lvl w:ilvl="0" w:tplc="0809000F">
      <w:start w:val="1"/>
      <w:numFmt w:val="decimal"/>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1C97720"/>
    <w:multiLevelType w:val="hybridMultilevel"/>
    <w:tmpl w:val="851ACC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254646B"/>
    <w:multiLevelType w:val="hybridMultilevel"/>
    <w:tmpl w:val="3274E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29C154A"/>
    <w:multiLevelType w:val="hybridMultilevel"/>
    <w:tmpl w:val="DE1ECF5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nsid w:val="16613880"/>
    <w:multiLevelType w:val="hybridMultilevel"/>
    <w:tmpl w:val="7A4647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8437325"/>
    <w:multiLevelType w:val="hybridMultilevel"/>
    <w:tmpl w:val="338E4B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95C1E4C"/>
    <w:multiLevelType w:val="multilevel"/>
    <w:tmpl w:val="F3E420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1B92790A"/>
    <w:multiLevelType w:val="hybridMultilevel"/>
    <w:tmpl w:val="AE8A7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BF77BC7"/>
    <w:multiLevelType w:val="hybridMultilevel"/>
    <w:tmpl w:val="8DF0CC3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nsid w:val="1CBF081A"/>
    <w:multiLevelType w:val="hybridMultilevel"/>
    <w:tmpl w:val="006A424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nsid w:val="21A91AB2"/>
    <w:multiLevelType w:val="hybridMultilevel"/>
    <w:tmpl w:val="906E7100"/>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29C7A00"/>
    <w:multiLevelType w:val="hybridMultilevel"/>
    <w:tmpl w:val="599C3C6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2A361805"/>
    <w:multiLevelType w:val="hybridMultilevel"/>
    <w:tmpl w:val="0040E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A9F4893"/>
    <w:multiLevelType w:val="hybridMultilevel"/>
    <w:tmpl w:val="0D221EC2"/>
    <w:lvl w:ilvl="0" w:tplc="08090001">
      <w:start w:val="1"/>
      <w:numFmt w:val="bullet"/>
      <w:lvlText w:val=""/>
      <w:lvlJc w:val="left"/>
      <w:pPr>
        <w:tabs>
          <w:tab w:val="num" w:pos="3240"/>
        </w:tabs>
        <w:ind w:left="3240" w:hanging="360"/>
      </w:pPr>
      <w:rPr>
        <w:rFonts w:ascii="Symbol" w:hAnsi="Symbol" w:hint="default"/>
      </w:rPr>
    </w:lvl>
    <w:lvl w:ilvl="1" w:tplc="08090003" w:tentative="1">
      <w:start w:val="1"/>
      <w:numFmt w:val="bullet"/>
      <w:lvlText w:val="o"/>
      <w:lvlJc w:val="left"/>
      <w:pPr>
        <w:tabs>
          <w:tab w:val="num" w:pos="3960"/>
        </w:tabs>
        <w:ind w:left="3960" w:hanging="360"/>
      </w:pPr>
      <w:rPr>
        <w:rFonts w:ascii="Courier New" w:hAnsi="Courier New" w:cs="Courier New" w:hint="default"/>
      </w:rPr>
    </w:lvl>
    <w:lvl w:ilvl="2" w:tplc="08090005" w:tentative="1">
      <w:start w:val="1"/>
      <w:numFmt w:val="bullet"/>
      <w:lvlText w:val=""/>
      <w:lvlJc w:val="left"/>
      <w:pPr>
        <w:tabs>
          <w:tab w:val="num" w:pos="4680"/>
        </w:tabs>
        <w:ind w:left="4680" w:hanging="360"/>
      </w:pPr>
      <w:rPr>
        <w:rFonts w:ascii="Wingdings" w:hAnsi="Wingdings" w:hint="default"/>
      </w:rPr>
    </w:lvl>
    <w:lvl w:ilvl="3" w:tplc="08090001" w:tentative="1">
      <w:start w:val="1"/>
      <w:numFmt w:val="bullet"/>
      <w:lvlText w:val=""/>
      <w:lvlJc w:val="left"/>
      <w:pPr>
        <w:tabs>
          <w:tab w:val="num" w:pos="5400"/>
        </w:tabs>
        <w:ind w:left="5400" w:hanging="360"/>
      </w:pPr>
      <w:rPr>
        <w:rFonts w:ascii="Symbol" w:hAnsi="Symbol" w:hint="default"/>
      </w:rPr>
    </w:lvl>
    <w:lvl w:ilvl="4" w:tplc="08090003" w:tentative="1">
      <w:start w:val="1"/>
      <w:numFmt w:val="bullet"/>
      <w:lvlText w:val="o"/>
      <w:lvlJc w:val="left"/>
      <w:pPr>
        <w:tabs>
          <w:tab w:val="num" w:pos="6120"/>
        </w:tabs>
        <w:ind w:left="6120" w:hanging="360"/>
      </w:pPr>
      <w:rPr>
        <w:rFonts w:ascii="Courier New" w:hAnsi="Courier New" w:cs="Courier New" w:hint="default"/>
      </w:rPr>
    </w:lvl>
    <w:lvl w:ilvl="5" w:tplc="08090005" w:tentative="1">
      <w:start w:val="1"/>
      <w:numFmt w:val="bullet"/>
      <w:lvlText w:val=""/>
      <w:lvlJc w:val="left"/>
      <w:pPr>
        <w:tabs>
          <w:tab w:val="num" w:pos="6840"/>
        </w:tabs>
        <w:ind w:left="6840" w:hanging="360"/>
      </w:pPr>
      <w:rPr>
        <w:rFonts w:ascii="Wingdings" w:hAnsi="Wingdings" w:hint="default"/>
      </w:rPr>
    </w:lvl>
    <w:lvl w:ilvl="6" w:tplc="08090001" w:tentative="1">
      <w:start w:val="1"/>
      <w:numFmt w:val="bullet"/>
      <w:lvlText w:val=""/>
      <w:lvlJc w:val="left"/>
      <w:pPr>
        <w:tabs>
          <w:tab w:val="num" w:pos="7560"/>
        </w:tabs>
        <w:ind w:left="7560" w:hanging="360"/>
      </w:pPr>
      <w:rPr>
        <w:rFonts w:ascii="Symbol" w:hAnsi="Symbol" w:hint="default"/>
      </w:rPr>
    </w:lvl>
    <w:lvl w:ilvl="7" w:tplc="08090003" w:tentative="1">
      <w:start w:val="1"/>
      <w:numFmt w:val="bullet"/>
      <w:lvlText w:val="o"/>
      <w:lvlJc w:val="left"/>
      <w:pPr>
        <w:tabs>
          <w:tab w:val="num" w:pos="8280"/>
        </w:tabs>
        <w:ind w:left="8280" w:hanging="360"/>
      </w:pPr>
      <w:rPr>
        <w:rFonts w:ascii="Courier New" w:hAnsi="Courier New" w:cs="Courier New" w:hint="default"/>
      </w:rPr>
    </w:lvl>
    <w:lvl w:ilvl="8" w:tplc="08090005" w:tentative="1">
      <w:start w:val="1"/>
      <w:numFmt w:val="bullet"/>
      <w:lvlText w:val=""/>
      <w:lvlJc w:val="left"/>
      <w:pPr>
        <w:tabs>
          <w:tab w:val="num" w:pos="9000"/>
        </w:tabs>
        <w:ind w:left="9000" w:hanging="360"/>
      </w:pPr>
      <w:rPr>
        <w:rFonts w:ascii="Wingdings" w:hAnsi="Wingdings" w:hint="default"/>
      </w:rPr>
    </w:lvl>
  </w:abstractNum>
  <w:abstractNum w:abstractNumId="16">
    <w:nsid w:val="30310E81"/>
    <w:multiLevelType w:val="hybridMultilevel"/>
    <w:tmpl w:val="72FCB7CA"/>
    <w:lvl w:ilvl="0" w:tplc="16343526">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1105CA8"/>
    <w:multiLevelType w:val="hybridMultilevel"/>
    <w:tmpl w:val="5BD2DCD6"/>
    <w:lvl w:ilvl="0" w:tplc="08090001">
      <w:start w:val="1"/>
      <w:numFmt w:val="bullet"/>
      <w:lvlText w:val=""/>
      <w:lvlJc w:val="left"/>
      <w:pPr>
        <w:tabs>
          <w:tab w:val="num" w:pos="360"/>
        </w:tabs>
        <w:ind w:left="360" w:hanging="360"/>
      </w:pPr>
      <w:rPr>
        <w:rFonts w:ascii="Symbol" w:hAnsi="Symbol" w:hint="default"/>
      </w:rPr>
    </w:lvl>
    <w:lvl w:ilvl="1" w:tplc="BFF00B9E">
      <w:start w:val="1"/>
      <w:numFmt w:val="bullet"/>
      <w:lvlText w:val="-"/>
      <w:lvlJc w:val="left"/>
      <w:pPr>
        <w:tabs>
          <w:tab w:val="num" w:pos="1080"/>
        </w:tabs>
        <w:ind w:left="1080" w:hanging="360"/>
      </w:pPr>
      <w:rPr>
        <w:rFonts w:ascii="Arial" w:eastAsia="Times New Roman" w:hAnsi="Arial"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nsid w:val="31E14C05"/>
    <w:multiLevelType w:val="hybridMultilevel"/>
    <w:tmpl w:val="4EFCAE0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nsid w:val="33167EC6"/>
    <w:multiLevelType w:val="hybridMultilevel"/>
    <w:tmpl w:val="D3C83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7212EE5"/>
    <w:multiLevelType w:val="hybridMultilevel"/>
    <w:tmpl w:val="673272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37364FE5"/>
    <w:multiLevelType w:val="hybridMultilevel"/>
    <w:tmpl w:val="B6460AD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nsid w:val="3AB9095C"/>
    <w:multiLevelType w:val="hybridMultilevel"/>
    <w:tmpl w:val="843A4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F696CC1"/>
    <w:multiLevelType w:val="hybridMultilevel"/>
    <w:tmpl w:val="CA641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FB66B6C"/>
    <w:multiLevelType w:val="hybridMultilevel"/>
    <w:tmpl w:val="E864F5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404F483E"/>
    <w:multiLevelType w:val="hybridMultilevel"/>
    <w:tmpl w:val="66C057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43D202D6"/>
    <w:multiLevelType w:val="hybridMultilevel"/>
    <w:tmpl w:val="1A56BE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44703A54"/>
    <w:multiLevelType w:val="hybridMultilevel"/>
    <w:tmpl w:val="C87CE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B8E4D73"/>
    <w:multiLevelType w:val="hybridMultilevel"/>
    <w:tmpl w:val="F8DE20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4CCB52E9"/>
    <w:multiLevelType w:val="hybridMultilevel"/>
    <w:tmpl w:val="10D88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2804195"/>
    <w:multiLevelType w:val="hybridMultilevel"/>
    <w:tmpl w:val="7B944E1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nsid w:val="52D90DE9"/>
    <w:multiLevelType w:val="hybridMultilevel"/>
    <w:tmpl w:val="B220078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nsid w:val="55002570"/>
    <w:multiLevelType w:val="hybridMultilevel"/>
    <w:tmpl w:val="D7DCBFE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3">
    <w:nsid w:val="597E6E8F"/>
    <w:multiLevelType w:val="hybridMultilevel"/>
    <w:tmpl w:val="7C042F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5B755776"/>
    <w:multiLevelType w:val="hybridMultilevel"/>
    <w:tmpl w:val="14AC65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5C363B06"/>
    <w:multiLevelType w:val="hybridMultilevel"/>
    <w:tmpl w:val="5FB661F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6">
    <w:nsid w:val="5D3E6CFD"/>
    <w:multiLevelType w:val="hybridMultilevel"/>
    <w:tmpl w:val="BAB41D5E"/>
    <w:lvl w:ilvl="0" w:tplc="F90ABB36">
      <w:start w:val="1"/>
      <w:numFmt w:val="bullet"/>
      <w:lvlText w:val=""/>
      <w:lvlJc w:val="left"/>
      <w:pPr>
        <w:ind w:left="360" w:hanging="360"/>
      </w:pPr>
      <w:rPr>
        <w:rFonts w:ascii="Symbol" w:hAnsi="Symbol" w:hint="default"/>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5D5A225E"/>
    <w:multiLevelType w:val="hybridMultilevel"/>
    <w:tmpl w:val="770EDC2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8">
    <w:nsid w:val="60420485"/>
    <w:multiLevelType w:val="hybridMultilevel"/>
    <w:tmpl w:val="9B14F2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2150745"/>
    <w:multiLevelType w:val="hybridMultilevel"/>
    <w:tmpl w:val="CDB062D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0">
    <w:nsid w:val="6498796D"/>
    <w:multiLevelType w:val="hybridMultilevel"/>
    <w:tmpl w:val="551EF220"/>
    <w:lvl w:ilvl="0" w:tplc="F90ABB36">
      <w:start w:val="1"/>
      <w:numFmt w:val="bullet"/>
      <w:lvlText w:val=""/>
      <w:lvlJc w:val="left"/>
      <w:pPr>
        <w:ind w:left="36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9F106C3"/>
    <w:multiLevelType w:val="hybridMultilevel"/>
    <w:tmpl w:val="028CFCC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2">
    <w:nsid w:val="711B6D3C"/>
    <w:multiLevelType w:val="hybridMultilevel"/>
    <w:tmpl w:val="E206A3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3055E11"/>
    <w:multiLevelType w:val="hybridMultilevel"/>
    <w:tmpl w:val="16DA2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C1B67B2"/>
    <w:multiLevelType w:val="hybridMultilevel"/>
    <w:tmpl w:val="C5E8CE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7CBA518C"/>
    <w:multiLevelType w:val="hybridMultilevel"/>
    <w:tmpl w:val="708AD6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2"/>
  </w:num>
  <w:num w:numId="2">
    <w:abstractNumId w:val="26"/>
  </w:num>
  <w:num w:numId="3">
    <w:abstractNumId w:val="24"/>
  </w:num>
  <w:num w:numId="4">
    <w:abstractNumId w:val="3"/>
  </w:num>
  <w:num w:numId="5">
    <w:abstractNumId w:val="33"/>
  </w:num>
  <w:num w:numId="6">
    <w:abstractNumId w:val="0"/>
  </w:num>
  <w:num w:numId="7">
    <w:abstractNumId w:val="22"/>
  </w:num>
  <w:num w:numId="8">
    <w:abstractNumId w:val="32"/>
  </w:num>
  <w:num w:numId="9">
    <w:abstractNumId w:val="5"/>
  </w:num>
  <w:num w:numId="10">
    <w:abstractNumId w:val="35"/>
  </w:num>
  <w:num w:numId="11">
    <w:abstractNumId w:val="15"/>
  </w:num>
  <w:num w:numId="12">
    <w:abstractNumId w:val="31"/>
  </w:num>
  <w:num w:numId="13">
    <w:abstractNumId w:val="17"/>
  </w:num>
  <w:num w:numId="14">
    <w:abstractNumId w:val="37"/>
  </w:num>
  <w:num w:numId="15">
    <w:abstractNumId w:val="41"/>
  </w:num>
  <w:num w:numId="16">
    <w:abstractNumId w:val="13"/>
  </w:num>
  <w:num w:numId="17">
    <w:abstractNumId w:val="1"/>
  </w:num>
  <w:num w:numId="18">
    <w:abstractNumId w:val="21"/>
  </w:num>
  <w:num w:numId="19">
    <w:abstractNumId w:val="10"/>
  </w:num>
  <w:num w:numId="20">
    <w:abstractNumId w:val="18"/>
  </w:num>
  <w:num w:numId="21">
    <w:abstractNumId w:val="39"/>
  </w:num>
  <w:num w:numId="22">
    <w:abstractNumId w:val="30"/>
  </w:num>
  <w:num w:numId="23">
    <w:abstractNumId w:val="11"/>
  </w:num>
  <w:num w:numId="24">
    <w:abstractNumId w:val="45"/>
  </w:num>
  <w:num w:numId="25">
    <w:abstractNumId w:val="20"/>
  </w:num>
  <w:num w:numId="26">
    <w:abstractNumId w:val="19"/>
  </w:num>
  <w:num w:numId="27">
    <w:abstractNumId w:val="34"/>
  </w:num>
  <w:num w:numId="28">
    <w:abstractNumId w:val="6"/>
  </w:num>
  <w:num w:numId="29">
    <w:abstractNumId w:val="38"/>
  </w:num>
  <w:num w:numId="30">
    <w:abstractNumId w:val="4"/>
  </w:num>
  <w:num w:numId="31">
    <w:abstractNumId w:val="36"/>
  </w:num>
  <w:num w:numId="32">
    <w:abstractNumId w:val="40"/>
  </w:num>
  <w:num w:numId="33">
    <w:abstractNumId w:val="28"/>
  </w:num>
  <w:num w:numId="34">
    <w:abstractNumId w:val="44"/>
  </w:num>
  <w:num w:numId="35">
    <w:abstractNumId w:val="43"/>
  </w:num>
  <w:num w:numId="36">
    <w:abstractNumId w:val="25"/>
  </w:num>
  <w:num w:numId="37">
    <w:abstractNumId w:val="7"/>
  </w:num>
  <w:num w:numId="38">
    <w:abstractNumId w:val="14"/>
  </w:num>
  <w:num w:numId="39">
    <w:abstractNumId w:val="2"/>
  </w:num>
  <w:num w:numId="40">
    <w:abstractNumId w:val="8"/>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num>
  <w:num w:numId="44">
    <w:abstractNumId w:val="9"/>
  </w:num>
  <w:num w:numId="45">
    <w:abstractNumId w:val="27"/>
  </w:num>
  <w:num w:numId="46">
    <w:abstractNumId w:val="23"/>
  </w:num>
  <w:num w:numId="47">
    <w:abstractNumId w:val="16"/>
  </w:num>
  <w:num w:numId="48">
    <w:abstractNumId w:val="42"/>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DDB"/>
    <w:rsid w:val="00003BA7"/>
    <w:rsid w:val="00010075"/>
    <w:rsid w:val="00011A23"/>
    <w:rsid w:val="000159F7"/>
    <w:rsid w:val="00036348"/>
    <w:rsid w:val="00037483"/>
    <w:rsid w:val="000411FA"/>
    <w:rsid w:val="00053B54"/>
    <w:rsid w:val="000617F5"/>
    <w:rsid w:val="00075BF9"/>
    <w:rsid w:val="000848C3"/>
    <w:rsid w:val="00090A80"/>
    <w:rsid w:val="000B54E5"/>
    <w:rsid w:val="000C1A54"/>
    <w:rsid w:val="000D698C"/>
    <w:rsid w:val="000E32C7"/>
    <w:rsid w:val="00113A8C"/>
    <w:rsid w:val="00133A06"/>
    <w:rsid w:val="00135474"/>
    <w:rsid w:val="00137B50"/>
    <w:rsid w:val="00145F1A"/>
    <w:rsid w:val="00146903"/>
    <w:rsid w:val="00164D35"/>
    <w:rsid w:val="001700A5"/>
    <w:rsid w:val="0017786D"/>
    <w:rsid w:val="0019269A"/>
    <w:rsid w:val="0019674D"/>
    <w:rsid w:val="001A6088"/>
    <w:rsid w:val="001B10C2"/>
    <w:rsid w:val="001C610A"/>
    <w:rsid w:val="001D7C9C"/>
    <w:rsid w:val="00214302"/>
    <w:rsid w:val="002538F6"/>
    <w:rsid w:val="00276B54"/>
    <w:rsid w:val="00277043"/>
    <w:rsid w:val="002A12FD"/>
    <w:rsid w:val="002A5DA4"/>
    <w:rsid w:val="002A7C63"/>
    <w:rsid w:val="002C0FA4"/>
    <w:rsid w:val="002C4EEF"/>
    <w:rsid w:val="002C7B93"/>
    <w:rsid w:val="002D27B7"/>
    <w:rsid w:val="002D5EB9"/>
    <w:rsid w:val="002E40E8"/>
    <w:rsid w:val="002E55A1"/>
    <w:rsid w:val="00300E53"/>
    <w:rsid w:val="003016FD"/>
    <w:rsid w:val="003108F2"/>
    <w:rsid w:val="00325766"/>
    <w:rsid w:val="00326FC3"/>
    <w:rsid w:val="00356810"/>
    <w:rsid w:val="00356D66"/>
    <w:rsid w:val="00365495"/>
    <w:rsid w:val="00367D2D"/>
    <w:rsid w:val="003903C4"/>
    <w:rsid w:val="003919AC"/>
    <w:rsid w:val="00396DE1"/>
    <w:rsid w:val="003A2684"/>
    <w:rsid w:val="003B38B1"/>
    <w:rsid w:val="003C4480"/>
    <w:rsid w:val="003D06EA"/>
    <w:rsid w:val="003F0979"/>
    <w:rsid w:val="003F5590"/>
    <w:rsid w:val="003F5B64"/>
    <w:rsid w:val="003F64DD"/>
    <w:rsid w:val="00410B5C"/>
    <w:rsid w:val="004308E8"/>
    <w:rsid w:val="004351DD"/>
    <w:rsid w:val="00453744"/>
    <w:rsid w:val="004776FF"/>
    <w:rsid w:val="00493862"/>
    <w:rsid w:val="004B3191"/>
    <w:rsid w:val="004B3DC4"/>
    <w:rsid w:val="004C3C37"/>
    <w:rsid w:val="004F2837"/>
    <w:rsid w:val="00505C2B"/>
    <w:rsid w:val="005261CE"/>
    <w:rsid w:val="00534C8B"/>
    <w:rsid w:val="0057338A"/>
    <w:rsid w:val="005821AF"/>
    <w:rsid w:val="00590331"/>
    <w:rsid w:val="005B40EB"/>
    <w:rsid w:val="005C0CC9"/>
    <w:rsid w:val="005C42F4"/>
    <w:rsid w:val="005D6CD7"/>
    <w:rsid w:val="005F4E3D"/>
    <w:rsid w:val="00601517"/>
    <w:rsid w:val="00647CD0"/>
    <w:rsid w:val="006764AC"/>
    <w:rsid w:val="006A6D1A"/>
    <w:rsid w:val="006B28A2"/>
    <w:rsid w:val="006C0CCB"/>
    <w:rsid w:val="006D329D"/>
    <w:rsid w:val="006F3F39"/>
    <w:rsid w:val="006F55F4"/>
    <w:rsid w:val="00716580"/>
    <w:rsid w:val="00720F61"/>
    <w:rsid w:val="0074406E"/>
    <w:rsid w:val="0074663F"/>
    <w:rsid w:val="00752C78"/>
    <w:rsid w:val="007546E4"/>
    <w:rsid w:val="00755320"/>
    <w:rsid w:val="00775181"/>
    <w:rsid w:val="00792012"/>
    <w:rsid w:val="00792038"/>
    <w:rsid w:val="00795AF2"/>
    <w:rsid w:val="007A0DE9"/>
    <w:rsid w:val="007B3B10"/>
    <w:rsid w:val="007B44E4"/>
    <w:rsid w:val="007D5C35"/>
    <w:rsid w:val="007F20F2"/>
    <w:rsid w:val="00805884"/>
    <w:rsid w:val="008234A2"/>
    <w:rsid w:val="00830BBD"/>
    <w:rsid w:val="00836D60"/>
    <w:rsid w:val="008446A7"/>
    <w:rsid w:val="00863669"/>
    <w:rsid w:val="008A27DF"/>
    <w:rsid w:val="008A39BF"/>
    <w:rsid w:val="008B310F"/>
    <w:rsid w:val="008C368F"/>
    <w:rsid w:val="008E135F"/>
    <w:rsid w:val="0090190A"/>
    <w:rsid w:val="00905915"/>
    <w:rsid w:val="00913167"/>
    <w:rsid w:val="00914ABC"/>
    <w:rsid w:val="0091544C"/>
    <w:rsid w:val="00921C98"/>
    <w:rsid w:val="009253E5"/>
    <w:rsid w:val="00926716"/>
    <w:rsid w:val="00930FD0"/>
    <w:rsid w:val="00935FB8"/>
    <w:rsid w:val="0094517A"/>
    <w:rsid w:val="009518E6"/>
    <w:rsid w:val="00965D29"/>
    <w:rsid w:val="00971937"/>
    <w:rsid w:val="00991139"/>
    <w:rsid w:val="00991CD3"/>
    <w:rsid w:val="009C5DB9"/>
    <w:rsid w:val="009E5932"/>
    <w:rsid w:val="009F287C"/>
    <w:rsid w:val="009F7938"/>
    <w:rsid w:val="00A04026"/>
    <w:rsid w:val="00A07804"/>
    <w:rsid w:val="00A1051C"/>
    <w:rsid w:val="00A13D88"/>
    <w:rsid w:val="00A31A83"/>
    <w:rsid w:val="00A35A92"/>
    <w:rsid w:val="00A46FD0"/>
    <w:rsid w:val="00A4758B"/>
    <w:rsid w:val="00A6086B"/>
    <w:rsid w:val="00A6334D"/>
    <w:rsid w:val="00A6634B"/>
    <w:rsid w:val="00A82C20"/>
    <w:rsid w:val="00A85B8F"/>
    <w:rsid w:val="00A86875"/>
    <w:rsid w:val="00A87335"/>
    <w:rsid w:val="00A93DEE"/>
    <w:rsid w:val="00A93E13"/>
    <w:rsid w:val="00AB22D4"/>
    <w:rsid w:val="00AB5392"/>
    <w:rsid w:val="00AC1CC5"/>
    <w:rsid w:val="00AC77A6"/>
    <w:rsid w:val="00AD1DFA"/>
    <w:rsid w:val="00AD484F"/>
    <w:rsid w:val="00AE60FA"/>
    <w:rsid w:val="00AF14D3"/>
    <w:rsid w:val="00AF736A"/>
    <w:rsid w:val="00B05F70"/>
    <w:rsid w:val="00B155F3"/>
    <w:rsid w:val="00B22E05"/>
    <w:rsid w:val="00B32E3B"/>
    <w:rsid w:val="00B54542"/>
    <w:rsid w:val="00B56316"/>
    <w:rsid w:val="00B57E29"/>
    <w:rsid w:val="00B7286F"/>
    <w:rsid w:val="00B732BC"/>
    <w:rsid w:val="00B943FE"/>
    <w:rsid w:val="00B959DB"/>
    <w:rsid w:val="00BA41BD"/>
    <w:rsid w:val="00BB4D27"/>
    <w:rsid w:val="00BC38EA"/>
    <w:rsid w:val="00BC6D71"/>
    <w:rsid w:val="00BD1739"/>
    <w:rsid w:val="00BD69BF"/>
    <w:rsid w:val="00BF2472"/>
    <w:rsid w:val="00BF557F"/>
    <w:rsid w:val="00C018F5"/>
    <w:rsid w:val="00C10B97"/>
    <w:rsid w:val="00C16B66"/>
    <w:rsid w:val="00C2386E"/>
    <w:rsid w:val="00C258B0"/>
    <w:rsid w:val="00C54AEC"/>
    <w:rsid w:val="00C629A7"/>
    <w:rsid w:val="00C67106"/>
    <w:rsid w:val="00C814AE"/>
    <w:rsid w:val="00C87805"/>
    <w:rsid w:val="00C941CB"/>
    <w:rsid w:val="00CA1EE3"/>
    <w:rsid w:val="00CA2D98"/>
    <w:rsid w:val="00CA517D"/>
    <w:rsid w:val="00CC4D5C"/>
    <w:rsid w:val="00CC65DB"/>
    <w:rsid w:val="00CE4200"/>
    <w:rsid w:val="00CE6CE1"/>
    <w:rsid w:val="00CF38E7"/>
    <w:rsid w:val="00D16A3C"/>
    <w:rsid w:val="00D368DD"/>
    <w:rsid w:val="00D43E46"/>
    <w:rsid w:val="00D54356"/>
    <w:rsid w:val="00D54C50"/>
    <w:rsid w:val="00D601C1"/>
    <w:rsid w:val="00D65310"/>
    <w:rsid w:val="00D82CA7"/>
    <w:rsid w:val="00DA2BF3"/>
    <w:rsid w:val="00DA462A"/>
    <w:rsid w:val="00DC7D3E"/>
    <w:rsid w:val="00DD21FF"/>
    <w:rsid w:val="00DD2CB3"/>
    <w:rsid w:val="00DD5E36"/>
    <w:rsid w:val="00DE2467"/>
    <w:rsid w:val="00DE42B2"/>
    <w:rsid w:val="00DF41F2"/>
    <w:rsid w:val="00E06575"/>
    <w:rsid w:val="00E40BF4"/>
    <w:rsid w:val="00E536DC"/>
    <w:rsid w:val="00E63BBF"/>
    <w:rsid w:val="00E70A44"/>
    <w:rsid w:val="00E86E92"/>
    <w:rsid w:val="00E91264"/>
    <w:rsid w:val="00E939F9"/>
    <w:rsid w:val="00EC0D85"/>
    <w:rsid w:val="00ED2F20"/>
    <w:rsid w:val="00EE16E5"/>
    <w:rsid w:val="00EF2E6D"/>
    <w:rsid w:val="00F14DDB"/>
    <w:rsid w:val="00F20F73"/>
    <w:rsid w:val="00F223A6"/>
    <w:rsid w:val="00F25F6F"/>
    <w:rsid w:val="00F5050C"/>
    <w:rsid w:val="00F6714E"/>
    <w:rsid w:val="00F71E82"/>
    <w:rsid w:val="00F9106D"/>
    <w:rsid w:val="00F97319"/>
    <w:rsid w:val="00FC68D2"/>
    <w:rsid w:val="00FF0824"/>
    <w:rsid w:val="00FF5D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6399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51C"/>
  </w:style>
  <w:style w:type="paragraph" w:styleId="Heading1">
    <w:name w:val="heading 1"/>
    <w:basedOn w:val="Normal"/>
    <w:next w:val="Normal"/>
    <w:link w:val="Heading1Char"/>
    <w:qFormat/>
    <w:rsid w:val="00C258B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center"/>
      <w:outlineLvl w:val="0"/>
    </w:pPr>
    <w:rPr>
      <w:rFonts w:ascii="Arial" w:eastAsia="Times New Roman" w:hAnsi="Arial" w:cs="Times New Roman"/>
      <w:b/>
      <w:sz w:val="28"/>
      <w:szCs w:val="20"/>
      <w:lang w:eastAsia="en-GB"/>
    </w:rPr>
  </w:style>
  <w:style w:type="paragraph" w:styleId="Heading2">
    <w:name w:val="heading 2"/>
    <w:basedOn w:val="Normal"/>
    <w:next w:val="Normal"/>
    <w:link w:val="Heading2Char"/>
    <w:qFormat/>
    <w:rsid w:val="00C258B0"/>
    <w:pPr>
      <w:keepNext/>
      <w:spacing w:after="0" w:line="240" w:lineRule="auto"/>
      <w:outlineLvl w:val="1"/>
    </w:pPr>
    <w:rPr>
      <w:rFonts w:ascii="Arial" w:eastAsia="Times New Roman" w:hAnsi="Arial" w:cs="Times New Roman"/>
      <w:b/>
      <w:sz w:val="24"/>
      <w:szCs w:val="20"/>
      <w:lang w:eastAsia="en-GB"/>
    </w:rPr>
  </w:style>
  <w:style w:type="paragraph" w:styleId="Heading3">
    <w:name w:val="heading 3"/>
    <w:basedOn w:val="Normal"/>
    <w:next w:val="Normal"/>
    <w:link w:val="Heading3Char"/>
    <w:qFormat/>
    <w:rsid w:val="00C258B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outlineLvl w:val="2"/>
    </w:pPr>
    <w:rPr>
      <w:rFonts w:ascii="Arial" w:eastAsia="Times New Roman" w:hAnsi="Arial" w:cs="Times New Roman"/>
      <w:sz w:val="24"/>
      <w:szCs w:val="20"/>
      <w:lang w:eastAsia="en-GB"/>
    </w:rPr>
  </w:style>
  <w:style w:type="paragraph" w:styleId="Heading4">
    <w:name w:val="heading 4"/>
    <w:basedOn w:val="Normal"/>
    <w:next w:val="Normal"/>
    <w:link w:val="Heading4Char"/>
    <w:qFormat/>
    <w:rsid w:val="00C258B0"/>
    <w:pPr>
      <w:keepNext/>
      <w:spacing w:after="0" w:line="240" w:lineRule="auto"/>
      <w:outlineLvl w:val="3"/>
    </w:pPr>
    <w:rPr>
      <w:rFonts w:ascii="Arial" w:eastAsia="Times New Roman" w:hAnsi="Arial" w:cs="Times New Roman"/>
      <w:b/>
      <w:sz w:val="32"/>
      <w:szCs w:val="20"/>
      <w:u w:val="single"/>
      <w:lang w:eastAsia="en-GB"/>
    </w:rPr>
  </w:style>
  <w:style w:type="paragraph" w:styleId="Heading5">
    <w:name w:val="heading 5"/>
    <w:basedOn w:val="Normal"/>
    <w:next w:val="Normal"/>
    <w:link w:val="Heading5Char"/>
    <w:qFormat/>
    <w:rsid w:val="00C258B0"/>
    <w:pPr>
      <w:keepNext/>
      <w:widowControl w:val="0"/>
      <w:tabs>
        <w:tab w:val="left" w:pos="1145"/>
      </w:tabs>
      <w:spacing w:after="0" w:line="240" w:lineRule="auto"/>
      <w:outlineLvl w:val="4"/>
    </w:pPr>
    <w:rPr>
      <w:rFonts w:ascii="Comic Sans MS" w:eastAsia="Times New Roman" w:hAnsi="Comic Sans MS" w:cs="Times New Roman"/>
      <w:b/>
      <w:sz w:val="24"/>
      <w:szCs w:val="20"/>
      <w:lang w:eastAsia="en-GB"/>
    </w:rPr>
  </w:style>
  <w:style w:type="paragraph" w:styleId="Heading6">
    <w:name w:val="heading 6"/>
    <w:basedOn w:val="Normal"/>
    <w:next w:val="Normal"/>
    <w:link w:val="Heading6Char"/>
    <w:qFormat/>
    <w:rsid w:val="00C258B0"/>
    <w:pPr>
      <w:keepNext/>
      <w:spacing w:after="0" w:line="240" w:lineRule="auto"/>
      <w:jc w:val="center"/>
      <w:outlineLvl w:val="5"/>
    </w:pPr>
    <w:rPr>
      <w:rFonts w:ascii="Arial" w:eastAsia="Times New Roman" w:hAnsi="Arial" w:cs="Times New Roman"/>
      <w:b/>
      <w:sz w:val="24"/>
      <w:szCs w:val="20"/>
      <w:lang w:val="en-US" w:eastAsia="en-GB"/>
    </w:rPr>
  </w:style>
  <w:style w:type="paragraph" w:styleId="Heading7">
    <w:name w:val="heading 7"/>
    <w:basedOn w:val="Normal"/>
    <w:next w:val="Normal"/>
    <w:link w:val="Heading7Char"/>
    <w:qFormat/>
    <w:rsid w:val="00C258B0"/>
    <w:pPr>
      <w:keepNext/>
      <w:widowControl w:val="0"/>
      <w:tabs>
        <w:tab w:val="left" w:pos="1145"/>
      </w:tabs>
      <w:spacing w:after="0" w:line="240" w:lineRule="auto"/>
      <w:jc w:val="center"/>
      <w:outlineLvl w:val="6"/>
    </w:pPr>
    <w:rPr>
      <w:rFonts w:ascii="Arial" w:eastAsia="Times New Roman" w:hAnsi="Arial" w:cs="Times New Roman"/>
      <w:b/>
      <w:sz w:val="28"/>
      <w:szCs w:val="20"/>
      <w:u w:val="single"/>
      <w:lang w:val="en-US" w:eastAsia="en-GB"/>
    </w:rPr>
  </w:style>
  <w:style w:type="paragraph" w:styleId="Heading8">
    <w:name w:val="heading 8"/>
    <w:basedOn w:val="Normal"/>
    <w:next w:val="Normal"/>
    <w:link w:val="Heading8Char"/>
    <w:qFormat/>
    <w:rsid w:val="00C258B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outlineLvl w:val="7"/>
    </w:pPr>
    <w:rPr>
      <w:rFonts w:ascii="Arial" w:eastAsia="Times New Roman" w:hAnsi="Arial" w:cs="Times New Roman"/>
      <w:b/>
      <w:color w:val="000000"/>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4D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23A6"/>
    <w:pPr>
      <w:ind w:left="720"/>
      <w:contextualSpacing/>
    </w:pPr>
  </w:style>
  <w:style w:type="table" w:customStyle="1" w:styleId="TableGrid1">
    <w:name w:val="Table Grid1"/>
    <w:basedOn w:val="TableNormal"/>
    <w:next w:val="TableGrid"/>
    <w:rsid w:val="00F223A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258B0"/>
    <w:rPr>
      <w:rFonts w:ascii="Arial" w:eastAsia="Times New Roman" w:hAnsi="Arial" w:cs="Times New Roman"/>
      <w:b/>
      <w:sz w:val="28"/>
      <w:szCs w:val="20"/>
      <w:lang w:eastAsia="en-GB"/>
    </w:rPr>
  </w:style>
  <w:style w:type="character" w:customStyle="1" w:styleId="Heading2Char">
    <w:name w:val="Heading 2 Char"/>
    <w:basedOn w:val="DefaultParagraphFont"/>
    <w:link w:val="Heading2"/>
    <w:rsid w:val="00C258B0"/>
    <w:rPr>
      <w:rFonts w:ascii="Arial" w:eastAsia="Times New Roman" w:hAnsi="Arial" w:cs="Times New Roman"/>
      <w:b/>
      <w:sz w:val="24"/>
      <w:szCs w:val="20"/>
      <w:lang w:eastAsia="en-GB"/>
    </w:rPr>
  </w:style>
  <w:style w:type="character" w:customStyle="1" w:styleId="Heading3Char">
    <w:name w:val="Heading 3 Char"/>
    <w:basedOn w:val="DefaultParagraphFont"/>
    <w:link w:val="Heading3"/>
    <w:rsid w:val="00C258B0"/>
    <w:rPr>
      <w:rFonts w:ascii="Arial" w:eastAsia="Times New Roman" w:hAnsi="Arial" w:cs="Times New Roman"/>
      <w:sz w:val="24"/>
      <w:szCs w:val="20"/>
      <w:lang w:eastAsia="en-GB"/>
    </w:rPr>
  </w:style>
  <w:style w:type="character" w:customStyle="1" w:styleId="Heading4Char">
    <w:name w:val="Heading 4 Char"/>
    <w:basedOn w:val="DefaultParagraphFont"/>
    <w:link w:val="Heading4"/>
    <w:rsid w:val="00C258B0"/>
    <w:rPr>
      <w:rFonts w:ascii="Arial" w:eastAsia="Times New Roman" w:hAnsi="Arial" w:cs="Times New Roman"/>
      <w:b/>
      <w:sz w:val="32"/>
      <w:szCs w:val="20"/>
      <w:u w:val="single"/>
      <w:lang w:eastAsia="en-GB"/>
    </w:rPr>
  </w:style>
  <w:style w:type="character" w:customStyle="1" w:styleId="Heading5Char">
    <w:name w:val="Heading 5 Char"/>
    <w:basedOn w:val="DefaultParagraphFont"/>
    <w:link w:val="Heading5"/>
    <w:rsid w:val="00C258B0"/>
    <w:rPr>
      <w:rFonts w:ascii="Comic Sans MS" w:eastAsia="Times New Roman" w:hAnsi="Comic Sans MS" w:cs="Times New Roman"/>
      <w:b/>
      <w:sz w:val="24"/>
      <w:szCs w:val="20"/>
      <w:lang w:eastAsia="en-GB"/>
    </w:rPr>
  </w:style>
  <w:style w:type="character" w:customStyle="1" w:styleId="Heading6Char">
    <w:name w:val="Heading 6 Char"/>
    <w:basedOn w:val="DefaultParagraphFont"/>
    <w:link w:val="Heading6"/>
    <w:rsid w:val="00C258B0"/>
    <w:rPr>
      <w:rFonts w:ascii="Arial" w:eastAsia="Times New Roman" w:hAnsi="Arial" w:cs="Times New Roman"/>
      <w:b/>
      <w:sz w:val="24"/>
      <w:szCs w:val="20"/>
      <w:lang w:val="en-US" w:eastAsia="en-GB"/>
    </w:rPr>
  </w:style>
  <w:style w:type="character" w:customStyle="1" w:styleId="Heading7Char">
    <w:name w:val="Heading 7 Char"/>
    <w:basedOn w:val="DefaultParagraphFont"/>
    <w:link w:val="Heading7"/>
    <w:rsid w:val="00C258B0"/>
    <w:rPr>
      <w:rFonts w:ascii="Arial" w:eastAsia="Times New Roman" w:hAnsi="Arial" w:cs="Times New Roman"/>
      <w:b/>
      <w:sz w:val="28"/>
      <w:szCs w:val="20"/>
      <w:u w:val="single"/>
      <w:lang w:val="en-US" w:eastAsia="en-GB"/>
    </w:rPr>
  </w:style>
  <w:style w:type="character" w:customStyle="1" w:styleId="Heading8Char">
    <w:name w:val="Heading 8 Char"/>
    <w:basedOn w:val="DefaultParagraphFont"/>
    <w:link w:val="Heading8"/>
    <w:rsid w:val="00C258B0"/>
    <w:rPr>
      <w:rFonts w:ascii="Arial" w:eastAsia="Times New Roman" w:hAnsi="Arial" w:cs="Times New Roman"/>
      <w:b/>
      <w:color w:val="000000"/>
      <w:sz w:val="28"/>
      <w:szCs w:val="20"/>
      <w:lang w:eastAsia="en-GB"/>
    </w:rPr>
  </w:style>
  <w:style w:type="numbering" w:customStyle="1" w:styleId="NoList1">
    <w:name w:val="No List1"/>
    <w:next w:val="NoList"/>
    <w:uiPriority w:val="99"/>
    <w:semiHidden/>
    <w:unhideWhenUsed/>
    <w:rsid w:val="00C258B0"/>
  </w:style>
  <w:style w:type="paragraph" w:styleId="BodyText">
    <w:name w:val="Body Text"/>
    <w:basedOn w:val="Normal"/>
    <w:link w:val="BodyTextChar"/>
    <w:rsid w:val="00C258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center"/>
    </w:pPr>
    <w:rPr>
      <w:rFonts w:ascii="Arial" w:eastAsia="Times New Roman" w:hAnsi="Arial" w:cs="Times New Roman"/>
      <w:b/>
      <w:sz w:val="60"/>
      <w:szCs w:val="20"/>
      <w:lang w:eastAsia="en-GB"/>
    </w:rPr>
  </w:style>
  <w:style w:type="character" w:customStyle="1" w:styleId="BodyTextChar">
    <w:name w:val="Body Text Char"/>
    <w:basedOn w:val="DefaultParagraphFont"/>
    <w:link w:val="BodyText"/>
    <w:rsid w:val="00C258B0"/>
    <w:rPr>
      <w:rFonts w:ascii="Arial" w:eastAsia="Times New Roman" w:hAnsi="Arial" w:cs="Times New Roman"/>
      <w:b/>
      <w:sz w:val="60"/>
      <w:szCs w:val="20"/>
      <w:lang w:eastAsia="en-GB"/>
    </w:rPr>
  </w:style>
  <w:style w:type="paragraph" w:styleId="Title">
    <w:name w:val="Title"/>
    <w:basedOn w:val="Normal"/>
    <w:link w:val="TitleChar"/>
    <w:qFormat/>
    <w:rsid w:val="00C258B0"/>
    <w:pPr>
      <w:spacing w:after="0" w:line="240" w:lineRule="auto"/>
      <w:jc w:val="center"/>
    </w:pPr>
    <w:rPr>
      <w:rFonts w:ascii="Arial" w:eastAsia="Times New Roman" w:hAnsi="Arial" w:cs="Times New Roman"/>
      <w:b/>
      <w:sz w:val="24"/>
      <w:szCs w:val="20"/>
      <w:u w:val="single"/>
      <w:lang w:eastAsia="en-GB"/>
    </w:rPr>
  </w:style>
  <w:style w:type="character" w:customStyle="1" w:styleId="TitleChar">
    <w:name w:val="Title Char"/>
    <w:basedOn w:val="DefaultParagraphFont"/>
    <w:link w:val="Title"/>
    <w:rsid w:val="00C258B0"/>
    <w:rPr>
      <w:rFonts w:ascii="Arial" w:eastAsia="Times New Roman" w:hAnsi="Arial" w:cs="Times New Roman"/>
      <w:b/>
      <w:sz w:val="24"/>
      <w:szCs w:val="20"/>
      <w:u w:val="single"/>
      <w:lang w:eastAsia="en-GB"/>
    </w:rPr>
  </w:style>
  <w:style w:type="paragraph" w:styleId="BodyText3">
    <w:name w:val="Body Text 3"/>
    <w:basedOn w:val="Normal"/>
    <w:link w:val="BodyText3Char"/>
    <w:rsid w:val="00C258B0"/>
    <w:pPr>
      <w:spacing w:after="0" w:line="240" w:lineRule="auto"/>
    </w:pPr>
    <w:rPr>
      <w:rFonts w:ascii="Arial" w:eastAsia="Times New Roman" w:hAnsi="Arial" w:cs="Times New Roman"/>
      <w:sz w:val="28"/>
      <w:szCs w:val="20"/>
      <w:lang w:eastAsia="en-GB"/>
    </w:rPr>
  </w:style>
  <w:style w:type="character" w:customStyle="1" w:styleId="BodyText3Char">
    <w:name w:val="Body Text 3 Char"/>
    <w:basedOn w:val="DefaultParagraphFont"/>
    <w:link w:val="BodyText3"/>
    <w:rsid w:val="00C258B0"/>
    <w:rPr>
      <w:rFonts w:ascii="Arial" w:eastAsia="Times New Roman" w:hAnsi="Arial" w:cs="Times New Roman"/>
      <w:sz w:val="28"/>
      <w:szCs w:val="20"/>
      <w:lang w:eastAsia="en-GB"/>
    </w:rPr>
  </w:style>
  <w:style w:type="paragraph" w:styleId="BodyText2">
    <w:name w:val="Body Text 2"/>
    <w:basedOn w:val="Normal"/>
    <w:link w:val="BodyText2Char"/>
    <w:rsid w:val="00C258B0"/>
    <w:pPr>
      <w:spacing w:after="0" w:line="240" w:lineRule="auto"/>
    </w:pPr>
    <w:rPr>
      <w:rFonts w:ascii="Comic Sans MS" w:eastAsia="Times New Roman" w:hAnsi="Comic Sans MS" w:cs="Times New Roman"/>
      <w:b/>
      <w:sz w:val="24"/>
      <w:szCs w:val="20"/>
      <w:lang w:eastAsia="en-GB"/>
    </w:rPr>
  </w:style>
  <w:style w:type="character" w:customStyle="1" w:styleId="BodyText2Char">
    <w:name w:val="Body Text 2 Char"/>
    <w:basedOn w:val="DefaultParagraphFont"/>
    <w:link w:val="BodyText2"/>
    <w:rsid w:val="00C258B0"/>
    <w:rPr>
      <w:rFonts w:ascii="Comic Sans MS" w:eastAsia="Times New Roman" w:hAnsi="Comic Sans MS" w:cs="Times New Roman"/>
      <w:b/>
      <w:sz w:val="24"/>
      <w:szCs w:val="20"/>
      <w:lang w:eastAsia="en-GB"/>
    </w:rPr>
  </w:style>
  <w:style w:type="paragraph" w:styleId="Header">
    <w:name w:val="header"/>
    <w:basedOn w:val="Normal"/>
    <w:link w:val="HeaderChar"/>
    <w:rsid w:val="00C258B0"/>
    <w:pPr>
      <w:tabs>
        <w:tab w:val="center" w:pos="4153"/>
        <w:tab w:val="right" w:pos="8306"/>
      </w:tabs>
      <w:spacing w:after="0" w:line="240" w:lineRule="auto"/>
    </w:pPr>
    <w:rPr>
      <w:rFonts w:ascii="Times New Roman" w:eastAsia="Times New Roman" w:hAnsi="Times New Roman" w:cs="Times New Roman"/>
      <w:sz w:val="20"/>
      <w:szCs w:val="20"/>
      <w:lang w:eastAsia="en-GB"/>
    </w:rPr>
  </w:style>
  <w:style w:type="character" w:customStyle="1" w:styleId="HeaderChar">
    <w:name w:val="Header Char"/>
    <w:basedOn w:val="DefaultParagraphFont"/>
    <w:link w:val="Header"/>
    <w:rsid w:val="00C258B0"/>
    <w:rPr>
      <w:rFonts w:ascii="Times New Roman" w:eastAsia="Times New Roman" w:hAnsi="Times New Roman" w:cs="Times New Roman"/>
      <w:sz w:val="20"/>
      <w:szCs w:val="20"/>
      <w:lang w:eastAsia="en-GB"/>
    </w:rPr>
  </w:style>
  <w:style w:type="paragraph" w:styleId="Footer">
    <w:name w:val="footer"/>
    <w:basedOn w:val="Normal"/>
    <w:link w:val="FooterChar"/>
    <w:uiPriority w:val="99"/>
    <w:rsid w:val="00C258B0"/>
    <w:pPr>
      <w:tabs>
        <w:tab w:val="center" w:pos="4153"/>
        <w:tab w:val="right" w:pos="8306"/>
      </w:tabs>
      <w:spacing w:after="0" w:line="240" w:lineRule="auto"/>
    </w:pPr>
    <w:rPr>
      <w:rFonts w:ascii="Times New Roman" w:eastAsia="Times New Roman" w:hAnsi="Times New Roman" w:cs="Times New Roman"/>
      <w:sz w:val="20"/>
      <w:szCs w:val="20"/>
      <w:lang w:eastAsia="en-GB"/>
    </w:rPr>
  </w:style>
  <w:style w:type="character" w:customStyle="1" w:styleId="FooterChar">
    <w:name w:val="Footer Char"/>
    <w:basedOn w:val="DefaultParagraphFont"/>
    <w:link w:val="Footer"/>
    <w:uiPriority w:val="99"/>
    <w:rsid w:val="00C258B0"/>
    <w:rPr>
      <w:rFonts w:ascii="Times New Roman" w:eastAsia="Times New Roman" w:hAnsi="Times New Roman" w:cs="Times New Roman"/>
      <w:sz w:val="20"/>
      <w:szCs w:val="20"/>
      <w:lang w:eastAsia="en-GB"/>
    </w:rPr>
  </w:style>
  <w:style w:type="character" w:styleId="PageNumber">
    <w:name w:val="page number"/>
    <w:basedOn w:val="DefaultParagraphFont"/>
    <w:rsid w:val="00C258B0"/>
  </w:style>
  <w:style w:type="character" w:styleId="Hyperlink">
    <w:name w:val="Hyperlink"/>
    <w:rsid w:val="00C258B0"/>
    <w:rPr>
      <w:color w:val="0000FF"/>
      <w:u w:val="single"/>
    </w:rPr>
  </w:style>
  <w:style w:type="table" w:customStyle="1" w:styleId="TableGrid2">
    <w:name w:val="Table Grid2"/>
    <w:basedOn w:val="TableNormal"/>
    <w:next w:val="TableGrid"/>
    <w:rsid w:val="00C258B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Contacts">
    <w:name w:val="Address/Contacts"/>
    <w:basedOn w:val="Normal"/>
    <w:rsid w:val="00C258B0"/>
    <w:pPr>
      <w:spacing w:after="0" w:line="240" w:lineRule="auto"/>
    </w:pPr>
    <w:rPr>
      <w:rFonts w:ascii="Arial" w:eastAsia="Times New Roman" w:hAnsi="Arial" w:cs="Times New Roman"/>
      <w:sz w:val="20"/>
      <w:szCs w:val="24"/>
    </w:rPr>
  </w:style>
  <w:style w:type="paragraph" w:customStyle="1" w:styleId="Char">
    <w:name w:val="Char"/>
    <w:basedOn w:val="Normal"/>
    <w:rsid w:val="00C258B0"/>
    <w:pPr>
      <w:spacing w:line="240" w:lineRule="exact"/>
    </w:pPr>
    <w:rPr>
      <w:rFonts w:ascii="Tahoma" w:eastAsia="Times New Roman" w:hAnsi="Tahoma" w:cs="Tahoma"/>
      <w:sz w:val="20"/>
      <w:szCs w:val="20"/>
      <w:lang w:val="en-US"/>
    </w:rPr>
  </w:style>
  <w:style w:type="paragraph" w:styleId="NormalWeb">
    <w:name w:val="Normal (Web)"/>
    <w:basedOn w:val="Normal"/>
    <w:rsid w:val="00C258B0"/>
    <w:pPr>
      <w:spacing w:before="100" w:beforeAutospacing="1" w:after="100" w:afterAutospacing="1" w:line="336" w:lineRule="auto"/>
    </w:pPr>
    <w:rPr>
      <w:rFonts w:ascii="Times New Roman" w:eastAsia="Times New Roman" w:hAnsi="Times New Roman" w:cs="Times New Roman"/>
      <w:sz w:val="24"/>
      <w:szCs w:val="24"/>
      <w:lang w:eastAsia="en-GB"/>
    </w:rPr>
  </w:style>
  <w:style w:type="paragraph" w:customStyle="1" w:styleId="h2mainheading">
    <w:name w:val="h2_mainheading"/>
    <w:basedOn w:val="Normal"/>
    <w:rsid w:val="00C258B0"/>
    <w:pPr>
      <w:pBdr>
        <w:bottom w:val="single" w:sz="6" w:space="0" w:color="0495DF"/>
      </w:pBdr>
      <w:spacing w:before="100" w:beforeAutospacing="1" w:after="100" w:afterAutospacing="1" w:line="336" w:lineRule="auto"/>
    </w:pPr>
    <w:rPr>
      <w:rFonts w:ascii="Times New Roman" w:eastAsia="Times New Roman" w:hAnsi="Times New Roman" w:cs="Times New Roman"/>
      <w:b/>
      <w:bCs/>
      <w:color w:val="50575B"/>
      <w:sz w:val="31"/>
      <w:szCs w:val="31"/>
      <w:lang w:eastAsia="en-GB"/>
    </w:rPr>
  </w:style>
  <w:style w:type="character" w:styleId="FollowedHyperlink">
    <w:name w:val="FollowedHyperlink"/>
    <w:rsid w:val="00C258B0"/>
    <w:rPr>
      <w:color w:val="800080"/>
      <w:u w:val="single"/>
    </w:rPr>
  </w:style>
  <w:style w:type="paragraph" w:styleId="BodyTextIndent2">
    <w:name w:val="Body Text Indent 2"/>
    <w:basedOn w:val="Normal"/>
    <w:link w:val="BodyTextIndent2Char"/>
    <w:uiPriority w:val="99"/>
    <w:semiHidden/>
    <w:unhideWhenUsed/>
    <w:rsid w:val="00C258B0"/>
    <w:pPr>
      <w:spacing w:after="120" w:line="480" w:lineRule="auto"/>
      <w:ind w:left="283"/>
    </w:pPr>
    <w:rPr>
      <w:rFonts w:ascii="Arial" w:eastAsia="Times New Roman" w:hAnsi="Arial" w:cs="Times New Roman"/>
      <w:sz w:val="24"/>
      <w:szCs w:val="20"/>
      <w:lang w:eastAsia="en-GB"/>
    </w:rPr>
  </w:style>
  <w:style w:type="character" w:customStyle="1" w:styleId="BodyTextIndent2Char">
    <w:name w:val="Body Text Indent 2 Char"/>
    <w:basedOn w:val="DefaultParagraphFont"/>
    <w:link w:val="BodyTextIndent2"/>
    <w:uiPriority w:val="99"/>
    <w:semiHidden/>
    <w:rsid w:val="00C258B0"/>
    <w:rPr>
      <w:rFonts w:ascii="Arial" w:eastAsia="Times New Roman" w:hAnsi="Arial" w:cs="Times New Roman"/>
      <w:sz w:val="24"/>
      <w:szCs w:val="20"/>
      <w:lang w:eastAsia="en-GB"/>
    </w:rPr>
  </w:style>
  <w:style w:type="paragraph" w:styleId="NoSpacing">
    <w:name w:val="No Spacing"/>
    <w:uiPriority w:val="1"/>
    <w:qFormat/>
    <w:rsid w:val="00C258B0"/>
    <w:pPr>
      <w:spacing w:after="0" w:line="240" w:lineRule="auto"/>
    </w:pPr>
    <w:rPr>
      <w:rFonts w:ascii="Calibri" w:eastAsia="Calibri" w:hAnsi="Calibri" w:cs="Times New Roman"/>
      <w:lang w:eastAsia="en-GB"/>
    </w:rPr>
  </w:style>
  <w:style w:type="paragraph" w:customStyle="1" w:styleId="Default">
    <w:name w:val="Default"/>
    <w:rsid w:val="00C258B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EndnoteText">
    <w:name w:val="endnote text"/>
    <w:basedOn w:val="Normal"/>
    <w:link w:val="EndnoteTextChar"/>
    <w:uiPriority w:val="99"/>
    <w:semiHidden/>
    <w:unhideWhenUsed/>
    <w:rsid w:val="00C258B0"/>
    <w:pPr>
      <w:spacing w:after="0" w:line="240" w:lineRule="auto"/>
    </w:pPr>
    <w:rPr>
      <w:rFonts w:ascii="Arial" w:eastAsia="Times New Roman" w:hAnsi="Arial" w:cs="Times New Roman"/>
      <w:sz w:val="20"/>
      <w:szCs w:val="20"/>
      <w:lang w:eastAsia="en-GB"/>
    </w:rPr>
  </w:style>
  <w:style w:type="character" w:customStyle="1" w:styleId="EndnoteTextChar">
    <w:name w:val="Endnote Text Char"/>
    <w:basedOn w:val="DefaultParagraphFont"/>
    <w:link w:val="EndnoteText"/>
    <w:uiPriority w:val="99"/>
    <w:semiHidden/>
    <w:rsid w:val="00C258B0"/>
    <w:rPr>
      <w:rFonts w:ascii="Arial" w:eastAsia="Times New Roman" w:hAnsi="Arial" w:cs="Times New Roman"/>
      <w:sz w:val="20"/>
      <w:szCs w:val="20"/>
      <w:lang w:eastAsia="en-GB"/>
    </w:rPr>
  </w:style>
  <w:style w:type="character" w:styleId="EndnoteReference">
    <w:name w:val="endnote reference"/>
    <w:uiPriority w:val="99"/>
    <w:semiHidden/>
    <w:unhideWhenUsed/>
    <w:rsid w:val="00C258B0"/>
    <w:rPr>
      <w:vertAlign w:val="superscript"/>
    </w:rPr>
  </w:style>
  <w:style w:type="paragraph" w:styleId="BalloonText">
    <w:name w:val="Balloon Text"/>
    <w:basedOn w:val="Normal"/>
    <w:link w:val="BalloonTextChar"/>
    <w:uiPriority w:val="99"/>
    <w:semiHidden/>
    <w:unhideWhenUsed/>
    <w:rsid w:val="00C258B0"/>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semiHidden/>
    <w:rsid w:val="00C258B0"/>
    <w:rPr>
      <w:rFonts w:ascii="Tahoma" w:eastAsia="Times New Roman" w:hAnsi="Tahoma" w:cs="Tahoma"/>
      <w:sz w:val="16"/>
      <w:szCs w:val="16"/>
      <w:lang w:eastAsia="en-GB"/>
    </w:rPr>
  </w:style>
  <w:style w:type="character" w:styleId="CommentReference">
    <w:name w:val="annotation reference"/>
    <w:semiHidden/>
    <w:rsid w:val="00C258B0"/>
    <w:rPr>
      <w:sz w:val="16"/>
      <w:szCs w:val="16"/>
    </w:rPr>
  </w:style>
  <w:style w:type="paragraph" w:styleId="CommentText">
    <w:name w:val="annotation text"/>
    <w:basedOn w:val="Normal"/>
    <w:link w:val="CommentTextChar"/>
    <w:semiHidden/>
    <w:rsid w:val="00C258B0"/>
    <w:pPr>
      <w:spacing w:after="0" w:line="240" w:lineRule="auto"/>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semiHidden/>
    <w:rsid w:val="00C258B0"/>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semiHidden/>
    <w:rsid w:val="00C258B0"/>
    <w:rPr>
      <w:b/>
      <w:bCs/>
    </w:rPr>
  </w:style>
  <w:style w:type="character" w:customStyle="1" w:styleId="CommentSubjectChar">
    <w:name w:val="Comment Subject Char"/>
    <w:basedOn w:val="CommentTextChar"/>
    <w:link w:val="CommentSubject"/>
    <w:semiHidden/>
    <w:rsid w:val="00C258B0"/>
    <w:rPr>
      <w:rFonts w:ascii="Arial" w:eastAsia="Times New Roman" w:hAnsi="Arial" w:cs="Times New Roman"/>
      <w:b/>
      <w:bCs/>
      <w:sz w:val="20"/>
      <w:szCs w:val="20"/>
      <w:lang w:eastAsia="en-GB"/>
    </w:rPr>
  </w:style>
  <w:style w:type="paragraph" w:styleId="FootnoteText">
    <w:name w:val="footnote text"/>
    <w:basedOn w:val="Normal"/>
    <w:link w:val="FootnoteTextChar"/>
    <w:uiPriority w:val="99"/>
    <w:semiHidden/>
    <w:unhideWhenUsed/>
    <w:rsid w:val="00C258B0"/>
    <w:pPr>
      <w:spacing w:after="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uiPriority w:val="99"/>
    <w:semiHidden/>
    <w:rsid w:val="00C258B0"/>
    <w:rPr>
      <w:rFonts w:ascii="Arial" w:eastAsia="Times New Roman" w:hAnsi="Arial" w:cs="Times New Roman"/>
      <w:sz w:val="20"/>
      <w:szCs w:val="20"/>
      <w:lang w:eastAsia="en-GB"/>
    </w:rPr>
  </w:style>
  <w:style w:type="character" w:styleId="FootnoteReference">
    <w:name w:val="footnote reference"/>
    <w:uiPriority w:val="99"/>
    <w:semiHidden/>
    <w:unhideWhenUsed/>
    <w:rsid w:val="00C258B0"/>
    <w:rPr>
      <w:vertAlign w:val="superscript"/>
    </w:rPr>
  </w:style>
  <w:style w:type="paragraph" w:styleId="Revision">
    <w:name w:val="Revision"/>
    <w:hidden/>
    <w:uiPriority w:val="99"/>
    <w:semiHidden/>
    <w:rsid w:val="00C258B0"/>
    <w:pPr>
      <w:spacing w:after="0" w:line="240" w:lineRule="auto"/>
    </w:pPr>
    <w:rPr>
      <w:rFonts w:ascii="Arial" w:eastAsia="Times New Roman" w:hAnsi="Arial" w:cs="Times New Roman"/>
      <w:sz w:val="24"/>
      <w:szCs w:val="20"/>
      <w:lang w:eastAsia="en-GB"/>
    </w:rPr>
  </w:style>
  <w:style w:type="character" w:customStyle="1" w:styleId="UnresolvedMention">
    <w:name w:val="Unresolved Mention"/>
    <w:basedOn w:val="DefaultParagraphFont"/>
    <w:uiPriority w:val="99"/>
    <w:semiHidden/>
    <w:unhideWhenUsed/>
    <w:rsid w:val="00C258B0"/>
    <w:rPr>
      <w:color w:val="605E5C"/>
      <w:shd w:val="clear" w:color="auto" w:fill="E1DFDD"/>
    </w:rPr>
  </w:style>
  <w:style w:type="table" w:customStyle="1" w:styleId="TableGrid0">
    <w:name w:val="Table Grid0"/>
    <w:basedOn w:val="TableNormal"/>
    <w:rsid w:val="00C258B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C258B0"/>
    <w:pPr>
      <w:spacing w:after="0" w:line="240" w:lineRule="auto"/>
    </w:pPr>
    <w:rPr>
      <w:rFonts w:ascii="Calibri" w:hAnsi="Calibri" w:cs="Calibri"/>
      <w:lang w:eastAsia="en-GB"/>
    </w:rPr>
  </w:style>
  <w:style w:type="paragraph" w:customStyle="1" w:styleId="xmsolistparagraph">
    <w:name w:val="x_msolistparagraph"/>
    <w:basedOn w:val="Normal"/>
    <w:rsid w:val="00C258B0"/>
    <w:pPr>
      <w:spacing w:after="200" w:line="276" w:lineRule="auto"/>
      <w:ind w:left="720"/>
      <w:jc w:val="both"/>
    </w:pPr>
    <w:rPr>
      <w:rFonts w:ascii="Arial" w:hAnsi="Arial" w:cs="Arial"/>
      <w:lang w:eastAsia="en-GB"/>
    </w:rPr>
  </w:style>
  <w:style w:type="table" w:customStyle="1" w:styleId="GridTable4">
    <w:name w:val="Grid Table 4"/>
    <w:basedOn w:val="TableNormal"/>
    <w:uiPriority w:val="49"/>
    <w:rsid w:val="00647CD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51C"/>
  </w:style>
  <w:style w:type="paragraph" w:styleId="Heading1">
    <w:name w:val="heading 1"/>
    <w:basedOn w:val="Normal"/>
    <w:next w:val="Normal"/>
    <w:link w:val="Heading1Char"/>
    <w:qFormat/>
    <w:rsid w:val="00C258B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center"/>
      <w:outlineLvl w:val="0"/>
    </w:pPr>
    <w:rPr>
      <w:rFonts w:ascii="Arial" w:eastAsia="Times New Roman" w:hAnsi="Arial" w:cs="Times New Roman"/>
      <w:b/>
      <w:sz w:val="28"/>
      <w:szCs w:val="20"/>
      <w:lang w:eastAsia="en-GB"/>
    </w:rPr>
  </w:style>
  <w:style w:type="paragraph" w:styleId="Heading2">
    <w:name w:val="heading 2"/>
    <w:basedOn w:val="Normal"/>
    <w:next w:val="Normal"/>
    <w:link w:val="Heading2Char"/>
    <w:qFormat/>
    <w:rsid w:val="00C258B0"/>
    <w:pPr>
      <w:keepNext/>
      <w:spacing w:after="0" w:line="240" w:lineRule="auto"/>
      <w:outlineLvl w:val="1"/>
    </w:pPr>
    <w:rPr>
      <w:rFonts w:ascii="Arial" w:eastAsia="Times New Roman" w:hAnsi="Arial" w:cs="Times New Roman"/>
      <w:b/>
      <w:sz w:val="24"/>
      <w:szCs w:val="20"/>
      <w:lang w:eastAsia="en-GB"/>
    </w:rPr>
  </w:style>
  <w:style w:type="paragraph" w:styleId="Heading3">
    <w:name w:val="heading 3"/>
    <w:basedOn w:val="Normal"/>
    <w:next w:val="Normal"/>
    <w:link w:val="Heading3Char"/>
    <w:qFormat/>
    <w:rsid w:val="00C258B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outlineLvl w:val="2"/>
    </w:pPr>
    <w:rPr>
      <w:rFonts w:ascii="Arial" w:eastAsia="Times New Roman" w:hAnsi="Arial" w:cs="Times New Roman"/>
      <w:sz w:val="24"/>
      <w:szCs w:val="20"/>
      <w:lang w:eastAsia="en-GB"/>
    </w:rPr>
  </w:style>
  <w:style w:type="paragraph" w:styleId="Heading4">
    <w:name w:val="heading 4"/>
    <w:basedOn w:val="Normal"/>
    <w:next w:val="Normal"/>
    <w:link w:val="Heading4Char"/>
    <w:qFormat/>
    <w:rsid w:val="00C258B0"/>
    <w:pPr>
      <w:keepNext/>
      <w:spacing w:after="0" w:line="240" w:lineRule="auto"/>
      <w:outlineLvl w:val="3"/>
    </w:pPr>
    <w:rPr>
      <w:rFonts w:ascii="Arial" w:eastAsia="Times New Roman" w:hAnsi="Arial" w:cs="Times New Roman"/>
      <w:b/>
      <w:sz w:val="32"/>
      <w:szCs w:val="20"/>
      <w:u w:val="single"/>
      <w:lang w:eastAsia="en-GB"/>
    </w:rPr>
  </w:style>
  <w:style w:type="paragraph" w:styleId="Heading5">
    <w:name w:val="heading 5"/>
    <w:basedOn w:val="Normal"/>
    <w:next w:val="Normal"/>
    <w:link w:val="Heading5Char"/>
    <w:qFormat/>
    <w:rsid w:val="00C258B0"/>
    <w:pPr>
      <w:keepNext/>
      <w:widowControl w:val="0"/>
      <w:tabs>
        <w:tab w:val="left" w:pos="1145"/>
      </w:tabs>
      <w:spacing w:after="0" w:line="240" w:lineRule="auto"/>
      <w:outlineLvl w:val="4"/>
    </w:pPr>
    <w:rPr>
      <w:rFonts w:ascii="Comic Sans MS" w:eastAsia="Times New Roman" w:hAnsi="Comic Sans MS" w:cs="Times New Roman"/>
      <w:b/>
      <w:sz w:val="24"/>
      <w:szCs w:val="20"/>
      <w:lang w:eastAsia="en-GB"/>
    </w:rPr>
  </w:style>
  <w:style w:type="paragraph" w:styleId="Heading6">
    <w:name w:val="heading 6"/>
    <w:basedOn w:val="Normal"/>
    <w:next w:val="Normal"/>
    <w:link w:val="Heading6Char"/>
    <w:qFormat/>
    <w:rsid w:val="00C258B0"/>
    <w:pPr>
      <w:keepNext/>
      <w:spacing w:after="0" w:line="240" w:lineRule="auto"/>
      <w:jc w:val="center"/>
      <w:outlineLvl w:val="5"/>
    </w:pPr>
    <w:rPr>
      <w:rFonts w:ascii="Arial" w:eastAsia="Times New Roman" w:hAnsi="Arial" w:cs="Times New Roman"/>
      <w:b/>
      <w:sz w:val="24"/>
      <w:szCs w:val="20"/>
      <w:lang w:val="en-US" w:eastAsia="en-GB"/>
    </w:rPr>
  </w:style>
  <w:style w:type="paragraph" w:styleId="Heading7">
    <w:name w:val="heading 7"/>
    <w:basedOn w:val="Normal"/>
    <w:next w:val="Normal"/>
    <w:link w:val="Heading7Char"/>
    <w:qFormat/>
    <w:rsid w:val="00C258B0"/>
    <w:pPr>
      <w:keepNext/>
      <w:widowControl w:val="0"/>
      <w:tabs>
        <w:tab w:val="left" w:pos="1145"/>
      </w:tabs>
      <w:spacing w:after="0" w:line="240" w:lineRule="auto"/>
      <w:jc w:val="center"/>
      <w:outlineLvl w:val="6"/>
    </w:pPr>
    <w:rPr>
      <w:rFonts w:ascii="Arial" w:eastAsia="Times New Roman" w:hAnsi="Arial" w:cs="Times New Roman"/>
      <w:b/>
      <w:sz w:val="28"/>
      <w:szCs w:val="20"/>
      <w:u w:val="single"/>
      <w:lang w:val="en-US" w:eastAsia="en-GB"/>
    </w:rPr>
  </w:style>
  <w:style w:type="paragraph" w:styleId="Heading8">
    <w:name w:val="heading 8"/>
    <w:basedOn w:val="Normal"/>
    <w:next w:val="Normal"/>
    <w:link w:val="Heading8Char"/>
    <w:qFormat/>
    <w:rsid w:val="00C258B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outlineLvl w:val="7"/>
    </w:pPr>
    <w:rPr>
      <w:rFonts w:ascii="Arial" w:eastAsia="Times New Roman" w:hAnsi="Arial" w:cs="Times New Roman"/>
      <w:b/>
      <w:color w:val="000000"/>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4D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23A6"/>
    <w:pPr>
      <w:ind w:left="720"/>
      <w:contextualSpacing/>
    </w:pPr>
  </w:style>
  <w:style w:type="table" w:customStyle="1" w:styleId="TableGrid1">
    <w:name w:val="Table Grid1"/>
    <w:basedOn w:val="TableNormal"/>
    <w:next w:val="TableGrid"/>
    <w:rsid w:val="00F223A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258B0"/>
    <w:rPr>
      <w:rFonts w:ascii="Arial" w:eastAsia="Times New Roman" w:hAnsi="Arial" w:cs="Times New Roman"/>
      <w:b/>
      <w:sz w:val="28"/>
      <w:szCs w:val="20"/>
      <w:lang w:eastAsia="en-GB"/>
    </w:rPr>
  </w:style>
  <w:style w:type="character" w:customStyle="1" w:styleId="Heading2Char">
    <w:name w:val="Heading 2 Char"/>
    <w:basedOn w:val="DefaultParagraphFont"/>
    <w:link w:val="Heading2"/>
    <w:rsid w:val="00C258B0"/>
    <w:rPr>
      <w:rFonts w:ascii="Arial" w:eastAsia="Times New Roman" w:hAnsi="Arial" w:cs="Times New Roman"/>
      <w:b/>
      <w:sz w:val="24"/>
      <w:szCs w:val="20"/>
      <w:lang w:eastAsia="en-GB"/>
    </w:rPr>
  </w:style>
  <w:style w:type="character" w:customStyle="1" w:styleId="Heading3Char">
    <w:name w:val="Heading 3 Char"/>
    <w:basedOn w:val="DefaultParagraphFont"/>
    <w:link w:val="Heading3"/>
    <w:rsid w:val="00C258B0"/>
    <w:rPr>
      <w:rFonts w:ascii="Arial" w:eastAsia="Times New Roman" w:hAnsi="Arial" w:cs="Times New Roman"/>
      <w:sz w:val="24"/>
      <w:szCs w:val="20"/>
      <w:lang w:eastAsia="en-GB"/>
    </w:rPr>
  </w:style>
  <w:style w:type="character" w:customStyle="1" w:styleId="Heading4Char">
    <w:name w:val="Heading 4 Char"/>
    <w:basedOn w:val="DefaultParagraphFont"/>
    <w:link w:val="Heading4"/>
    <w:rsid w:val="00C258B0"/>
    <w:rPr>
      <w:rFonts w:ascii="Arial" w:eastAsia="Times New Roman" w:hAnsi="Arial" w:cs="Times New Roman"/>
      <w:b/>
      <w:sz w:val="32"/>
      <w:szCs w:val="20"/>
      <w:u w:val="single"/>
      <w:lang w:eastAsia="en-GB"/>
    </w:rPr>
  </w:style>
  <w:style w:type="character" w:customStyle="1" w:styleId="Heading5Char">
    <w:name w:val="Heading 5 Char"/>
    <w:basedOn w:val="DefaultParagraphFont"/>
    <w:link w:val="Heading5"/>
    <w:rsid w:val="00C258B0"/>
    <w:rPr>
      <w:rFonts w:ascii="Comic Sans MS" w:eastAsia="Times New Roman" w:hAnsi="Comic Sans MS" w:cs="Times New Roman"/>
      <w:b/>
      <w:sz w:val="24"/>
      <w:szCs w:val="20"/>
      <w:lang w:eastAsia="en-GB"/>
    </w:rPr>
  </w:style>
  <w:style w:type="character" w:customStyle="1" w:styleId="Heading6Char">
    <w:name w:val="Heading 6 Char"/>
    <w:basedOn w:val="DefaultParagraphFont"/>
    <w:link w:val="Heading6"/>
    <w:rsid w:val="00C258B0"/>
    <w:rPr>
      <w:rFonts w:ascii="Arial" w:eastAsia="Times New Roman" w:hAnsi="Arial" w:cs="Times New Roman"/>
      <w:b/>
      <w:sz w:val="24"/>
      <w:szCs w:val="20"/>
      <w:lang w:val="en-US" w:eastAsia="en-GB"/>
    </w:rPr>
  </w:style>
  <w:style w:type="character" w:customStyle="1" w:styleId="Heading7Char">
    <w:name w:val="Heading 7 Char"/>
    <w:basedOn w:val="DefaultParagraphFont"/>
    <w:link w:val="Heading7"/>
    <w:rsid w:val="00C258B0"/>
    <w:rPr>
      <w:rFonts w:ascii="Arial" w:eastAsia="Times New Roman" w:hAnsi="Arial" w:cs="Times New Roman"/>
      <w:b/>
      <w:sz w:val="28"/>
      <w:szCs w:val="20"/>
      <w:u w:val="single"/>
      <w:lang w:val="en-US" w:eastAsia="en-GB"/>
    </w:rPr>
  </w:style>
  <w:style w:type="character" w:customStyle="1" w:styleId="Heading8Char">
    <w:name w:val="Heading 8 Char"/>
    <w:basedOn w:val="DefaultParagraphFont"/>
    <w:link w:val="Heading8"/>
    <w:rsid w:val="00C258B0"/>
    <w:rPr>
      <w:rFonts w:ascii="Arial" w:eastAsia="Times New Roman" w:hAnsi="Arial" w:cs="Times New Roman"/>
      <w:b/>
      <w:color w:val="000000"/>
      <w:sz w:val="28"/>
      <w:szCs w:val="20"/>
      <w:lang w:eastAsia="en-GB"/>
    </w:rPr>
  </w:style>
  <w:style w:type="numbering" w:customStyle="1" w:styleId="NoList1">
    <w:name w:val="No List1"/>
    <w:next w:val="NoList"/>
    <w:uiPriority w:val="99"/>
    <w:semiHidden/>
    <w:unhideWhenUsed/>
    <w:rsid w:val="00C258B0"/>
  </w:style>
  <w:style w:type="paragraph" w:styleId="BodyText">
    <w:name w:val="Body Text"/>
    <w:basedOn w:val="Normal"/>
    <w:link w:val="BodyTextChar"/>
    <w:rsid w:val="00C258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center"/>
    </w:pPr>
    <w:rPr>
      <w:rFonts w:ascii="Arial" w:eastAsia="Times New Roman" w:hAnsi="Arial" w:cs="Times New Roman"/>
      <w:b/>
      <w:sz w:val="60"/>
      <w:szCs w:val="20"/>
      <w:lang w:eastAsia="en-GB"/>
    </w:rPr>
  </w:style>
  <w:style w:type="character" w:customStyle="1" w:styleId="BodyTextChar">
    <w:name w:val="Body Text Char"/>
    <w:basedOn w:val="DefaultParagraphFont"/>
    <w:link w:val="BodyText"/>
    <w:rsid w:val="00C258B0"/>
    <w:rPr>
      <w:rFonts w:ascii="Arial" w:eastAsia="Times New Roman" w:hAnsi="Arial" w:cs="Times New Roman"/>
      <w:b/>
      <w:sz w:val="60"/>
      <w:szCs w:val="20"/>
      <w:lang w:eastAsia="en-GB"/>
    </w:rPr>
  </w:style>
  <w:style w:type="paragraph" w:styleId="Title">
    <w:name w:val="Title"/>
    <w:basedOn w:val="Normal"/>
    <w:link w:val="TitleChar"/>
    <w:qFormat/>
    <w:rsid w:val="00C258B0"/>
    <w:pPr>
      <w:spacing w:after="0" w:line="240" w:lineRule="auto"/>
      <w:jc w:val="center"/>
    </w:pPr>
    <w:rPr>
      <w:rFonts w:ascii="Arial" w:eastAsia="Times New Roman" w:hAnsi="Arial" w:cs="Times New Roman"/>
      <w:b/>
      <w:sz w:val="24"/>
      <w:szCs w:val="20"/>
      <w:u w:val="single"/>
      <w:lang w:eastAsia="en-GB"/>
    </w:rPr>
  </w:style>
  <w:style w:type="character" w:customStyle="1" w:styleId="TitleChar">
    <w:name w:val="Title Char"/>
    <w:basedOn w:val="DefaultParagraphFont"/>
    <w:link w:val="Title"/>
    <w:rsid w:val="00C258B0"/>
    <w:rPr>
      <w:rFonts w:ascii="Arial" w:eastAsia="Times New Roman" w:hAnsi="Arial" w:cs="Times New Roman"/>
      <w:b/>
      <w:sz w:val="24"/>
      <w:szCs w:val="20"/>
      <w:u w:val="single"/>
      <w:lang w:eastAsia="en-GB"/>
    </w:rPr>
  </w:style>
  <w:style w:type="paragraph" w:styleId="BodyText3">
    <w:name w:val="Body Text 3"/>
    <w:basedOn w:val="Normal"/>
    <w:link w:val="BodyText3Char"/>
    <w:rsid w:val="00C258B0"/>
    <w:pPr>
      <w:spacing w:after="0" w:line="240" w:lineRule="auto"/>
    </w:pPr>
    <w:rPr>
      <w:rFonts w:ascii="Arial" w:eastAsia="Times New Roman" w:hAnsi="Arial" w:cs="Times New Roman"/>
      <w:sz w:val="28"/>
      <w:szCs w:val="20"/>
      <w:lang w:eastAsia="en-GB"/>
    </w:rPr>
  </w:style>
  <w:style w:type="character" w:customStyle="1" w:styleId="BodyText3Char">
    <w:name w:val="Body Text 3 Char"/>
    <w:basedOn w:val="DefaultParagraphFont"/>
    <w:link w:val="BodyText3"/>
    <w:rsid w:val="00C258B0"/>
    <w:rPr>
      <w:rFonts w:ascii="Arial" w:eastAsia="Times New Roman" w:hAnsi="Arial" w:cs="Times New Roman"/>
      <w:sz w:val="28"/>
      <w:szCs w:val="20"/>
      <w:lang w:eastAsia="en-GB"/>
    </w:rPr>
  </w:style>
  <w:style w:type="paragraph" w:styleId="BodyText2">
    <w:name w:val="Body Text 2"/>
    <w:basedOn w:val="Normal"/>
    <w:link w:val="BodyText2Char"/>
    <w:rsid w:val="00C258B0"/>
    <w:pPr>
      <w:spacing w:after="0" w:line="240" w:lineRule="auto"/>
    </w:pPr>
    <w:rPr>
      <w:rFonts w:ascii="Comic Sans MS" w:eastAsia="Times New Roman" w:hAnsi="Comic Sans MS" w:cs="Times New Roman"/>
      <w:b/>
      <w:sz w:val="24"/>
      <w:szCs w:val="20"/>
      <w:lang w:eastAsia="en-GB"/>
    </w:rPr>
  </w:style>
  <w:style w:type="character" w:customStyle="1" w:styleId="BodyText2Char">
    <w:name w:val="Body Text 2 Char"/>
    <w:basedOn w:val="DefaultParagraphFont"/>
    <w:link w:val="BodyText2"/>
    <w:rsid w:val="00C258B0"/>
    <w:rPr>
      <w:rFonts w:ascii="Comic Sans MS" w:eastAsia="Times New Roman" w:hAnsi="Comic Sans MS" w:cs="Times New Roman"/>
      <w:b/>
      <w:sz w:val="24"/>
      <w:szCs w:val="20"/>
      <w:lang w:eastAsia="en-GB"/>
    </w:rPr>
  </w:style>
  <w:style w:type="paragraph" w:styleId="Header">
    <w:name w:val="header"/>
    <w:basedOn w:val="Normal"/>
    <w:link w:val="HeaderChar"/>
    <w:rsid w:val="00C258B0"/>
    <w:pPr>
      <w:tabs>
        <w:tab w:val="center" w:pos="4153"/>
        <w:tab w:val="right" w:pos="8306"/>
      </w:tabs>
      <w:spacing w:after="0" w:line="240" w:lineRule="auto"/>
    </w:pPr>
    <w:rPr>
      <w:rFonts w:ascii="Times New Roman" w:eastAsia="Times New Roman" w:hAnsi="Times New Roman" w:cs="Times New Roman"/>
      <w:sz w:val="20"/>
      <w:szCs w:val="20"/>
      <w:lang w:eastAsia="en-GB"/>
    </w:rPr>
  </w:style>
  <w:style w:type="character" w:customStyle="1" w:styleId="HeaderChar">
    <w:name w:val="Header Char"/>
    <w:basedOn w:val="DefaultParagraphFont"/>
    <w:link w:val="Header"/>
    <w:rsid w:val="00C258B0"/>
    <w:rPr>
      <w:rFonts w:ascii="Times New Roman" w:eastAsia="Times New Roman" w:hAnsi="Times New Roman" w:cs="Times New Roman"/>
      <w:sz w:val="20"/>
      <w:szCs w:val="20"/>
      <w:lang w:eastAsia="en-GB"/>
    </w:rPr>
  </w:style>
  <w:style w:type="paragraph" w:styleId="Footer">
    <w:name w:val="footer"/>
    <w:basedOn w:val="Normal"/>
    <w:link w:val="FooterChar"/>
    <w:uiPriority w:val="99"/>
    <w:rsid w:val="00C258B0"/>
    <w:pPr>
      <w:tabs>
        <w:tab w:val="center" w:pos="4153"/>
        <w:tab w:val="right" w:pos="8306"/>
      </w:tabs>
      <w:spacing w:after="0" w:line="240" w:lineRule="auto"/>
    </w:pPr>
    <w:rPr>
      <w:rFonts w:ascii="Times New Roman" w:eastAsia="Times New Roman" w:hAnsi="Times New Roman" w:cs="Times New Roman"/>
      <w:sz w:val="20"/>
      <w:szCs w:val="20"/>
      <w:lang w:eastAsia="en-GB"/>
    </w:rPr>
  </w:style>
  <w:style w:type="character" w:customStyle="1" w:styleId="FooterChar">
    <w:name w:val="Footer Char"/>
    <w:basedOn w:val="DefaultParagraphFont"/>
    <w:link w:val="Footer"/>
    <w:uiPriority w:val="99"/>
    <w:rsid w:val="00C258B0"/>
    <w:rPr>
      <w:rFonts w:ascii="Times New Roman" w:eastAsia="Times New Roman" w:hAnsi="Times New Roman" w:cs="Times New Roman"/>
      <w:sz w:val="20"/>
      <w:szCs w:val="20"/>
      <w:lang w:eastAsia="en-GB"/>
    </w:rPr>
  </w:style>
  <w:style w:type="character" w:styleId="PageNumber">
    <w:name w:val="page number"/>
    <w:basedOn w:val="DefaultParagraphFont"/>
    <w:rsid w:val="00C258B0"/>
  </w:style>
  <w:style w:type="character" w:styleId="Hyperlink">
    <w:name w:val="Hyperlink"/>
    <w:rsid w:val="00C258B0"/>
    <w:rPr>
      <w:color w:val="0000FF"/>
      <w:u w:val="single"/>
    </w:rPr>
  </w:style>
  <w:style w:type="table" w:customStyle="1" w:styleId="TableGrid2">
    <w:name w:val="Table Grid2"/>
    <w:basedOn w:val="TableNormal"/>
    <w:next w:val="TableGrid"/>
    <w:rsid w:val="00C258B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Contacts">
    <w:name w:val="Address/Contacts"/>
    <w:basedOn w:val="Normal"/>
    <w:rsid w:val="00C258B0"/>
    <w:pPr>
      <w:spacing w:after="0" w:line="240" w:lineRule="auto"/>
    </w:pPr>
    <w:rPr>
      <w:rFonts w:ascii="Arial" w:eastAsia="Times New Roman" w:hAnsi="Arial" w:cs="Times New Roman"/>
      <w:sz w:val="20"/>
      <w:szCs w:val="24"/>
    </w:rPr>
  </w:style>
  <w:style w:type="paragraph" w:customStyle="1" w:styleId="Char">
    <w:name w:val="Char"/>
    <w:basedOn w:val="Normal"/>
    <w:rsid w:val="00C258B0"/>
    <w:pPr>
      <w:spacing w:line="240" w:lineRule="exact"/>
    </w:pPr>
    <w:rPr>
      <w:rFonts w:ascii="Tahoma" w:eastAsia="Times New Roman" w:hAnsi="Tahoma" w:cs="Tahoma"/>
      <w:sz w:val="20"/>
      <w:szCs w:val="20"/>
      <w:lang w:val="en-US"/>
    </w:rPr>
  </w:style>
  <w:style w:type="paragraph" w:styleId="NormalWeb">
    <w:name w:val="Normal (Web)"/>
    <w:basedOn w:val="Normal"/>
    <w:rsid w:val="00C258B0"/>
    <w:pPr>
      <w:spacing w:before="100" w:beforeAutospacing="1" w:after="100" w:afterAutospacing="1" w:line="336" w:lineRule="auto"/>
    </w:pPr>
    <w:rPr>
      <w:rFonts w:ascii="Times New Roman" w:eastAsia="Times New Roman" w:hAnsi="Times New Roman" w:cs="Times New Roman"/>
      <w:sz w:val="24"/>
      <w:szCs w:val="24"/>
      <w:lang w:eastAsia="en-GB"/>
    </w:rPr>
  </w:style>
  <w:style w:type="paragraph" w:customStyle="1" w:styleId="h2mainheading">
    <w:name w:val="h2_mainheading"/>
    <w:basedOn w:val="Normal"/>
    <w:rsid w:val="00C258B0"/>
    <w:pPr>
      <w:pBdr>
        <w:bottom w:val="single" w:sz="6" w:space="0" w:color="0495DF"/>
      </w:pBdr>
      <w:spacing w:before="100" w:beforeAutospacing="1" w:after="100" w:afterAutospacing="1" w:line="336" w:lineRule="auto"/>
    </w:pPr>
    <w:rPr>
      <w:rFonts w:ascii="Times New Roman" w:eastAsia="Times New Roman" w:hAnsi="Times New Roman" w:cs="Times New Roman"/>
      <w:b/>
      <w:bCs/>
      <w:color w:val="50575B"/>
      <w:sz w:val="31"/>
      <w:szCs w:val="31"/>
      <w:lang w:eastAsia="en-GB"/>
    </w:rPr>
  </w:style>
  <w:style w:type="character" w:styleId="FollowedHyperlink">
    <w:name w:val="FollowedHyperlink"/>
    <w:rsid w:val="00C258B0"/>
    <w:rPr>
      <w:color w:val="800080"/>
      <w:u w:val="single"/>
    </w:rPr>
  </w:style>
  <w:style w:type="paragraph" w:styleId="BodyTextIndent2">
    <w:name w:val="Body Text Indent 2"/>
    <w:basedOn w:val="Normal"/>
    <w:link w:val="BodyTextIndent2Char"/>
    <w:uiPriority w:val="99"/>
    <w:semiHidden/>
    <w:unhideWhenUsed/>
    <w:rsid w:val="00C258B0"/>
    <w:pPr>
      <w:spacing w:after="120" w:line="480" w:lineRule="auto"/>
      <w:ind w:left="283"/>
    </w:pPr>
    <w:rPr>
      <w:rFonts w:ascii="Arial" w:eastAsia="Times New Roman" w:hAnsi="Arial" w:cs="Times New Roman"/>
      <w:sz w:val="24"/>
      <w:szCs w:val="20"/>
      <w:lang w:eastAsia="en-GB"/>
    </w:rPr>
  </w:style>
  <w:style w:type="character" w:customStyle="1" w:styleId="BodyTextIndent2Char">
    <w:name w:val="Body Text Indent 2 Char"/>
    <w:basedOn w:val="DefaultParagraphFont"/>
    <w:link w:val="BodyTextIndent2"/>
    <w:uiPriority w:val="99"/>
    <w:semiHidden/>
    <w:rsid w:val="00C258B0"/>
    <w:rPr>
      <w:rFonts w:ascii="Arial" w:eastAsia="Times New Roman" w:hAnsi="Arial" w:cs="Times New Roman"/>
      <w:sz w:val="24"/>
      <w:szCs w:val="20"/>
      <w:lang w:eastAsia="en-GB"/>
    </w:rPr>
  </w:style>
  <w:style w:type="paragraph" w:styleId="NoSpacing">
    <w:name w:val="No Spacing"/>
    <w:uiPriority w:val="1"/>
    <w:qFormat/>
    <w:rsid w:val="00C258B0"/>
    <w:pPr>
      <w:spacing w:after="0" w:line="240" w:lineRule="auto"/>
    </w:pPr>
    <w:rPr>
      <w:rFonts w:ascii="Calibri" w:eastAsia="Calibri" w:hAnsi="Calibri" w:cs="Times New Roman"/>
      <w:lang w:eastAsia="en-GB"/>
    </w:rPr>
  </w:style>
  <w:style w:type="paragraph" w:customStyle="1" w:styleId="Default">
    <w:name w:val="Default"/>
    <w:rsid w:val="00C258B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EndnoteText">
    <w:name w:val="endnote text"/>
    <w:basedOn w:val="Normal"/>
    <w:link w:val="EndnoteTextChar"/>
    <w:uiPriority w:val="99"/>
    <w:semiHidden/>
    <w:unhideWhenUsed/>
    <w:rsid w:val="00C258B0"/>
    <w:pPr>
      <w:spacing w:after="0" w:line="240" w:lineRule="auto"/>
    </w:pPr>
    <w:rPr>
      <w:rFonts w:ascii="Arial" w:eastAsia="Times New Roman" w:hAnsi="Arial" w:cs="Times New Roman"/>
      <w:sz w:val="20"/>
      <w:szCs w:val="20"/>
      <w:lang w:eastAsia="en-GB"/>
    </w:rPr>
  </w:style>
  <w:style w:type="character" w:customStyle="1" w:styleId="EndnoteTextChar">
    <w:name w:val="Endnote Text Char"/>
    <w:basedOn w:val="DefaultParagraphFont"/>
    <w:link w:val="EndnoteText"/>
    <w:uiPriority w:val="99"/>
    <w:semiHidden/>
    <w:rsid w:val="00C258B0"/>
    <w:rPr>
      <w:rFonts w:ascii="Arial" w:eastAsia="Times New Roman" w:hAnsi="Arial" w:cs="Times New Roman"/>
      <w:sz w:val="20"/>
      <w:szCs w:val="20"/>
      <w:lang w:eastAsia="en-GB"/>
    </w:rPr>
  </w:style>
  <w:style w:type="character" w:styleId="EndnoteReference">
    <w:name w:val="endnote reference"/>
    <w:uiPriority w:val="99"/>
    <w:semiHidden/>
    <w:unhideWhenUsed/>
    <w:rsid w:val="00C258B0"/>
    <w:rPr>
      <w:vertAlign w:val="superscript"/>
    </w:rPr>
  </w:style>
  <w:style w:type="paragraph" w:styleId="BalloonText">
    <w:name w:val="Balloon Text"/>
    <w:basedOn w:val="Normal"/>
    <w:link w:val="BalloonTextChar"/>
    <w:uiPriority w:val="99"/>
    <w:semiHidden/>
    <w:unhideWhenUsed/>
    <w:rsid w:val="00C258B0"/>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semiHidden/>
    <w:rsid w:val="00C258B0"/>
    <w:rPr>
      <w:rFonts w:ascii="Tahoma" w:eastAsia="Times New Roman" w:hAnsi="Tahoma" w:cs="Tahoma"/>
      <w:sz w:val="16"/>
      <w:szCs w:val="16"/>
      <w:lang w:eastAsia="en-GB"/>
    </w:rPr>
  </w:style>
  <w:style w:type="character" w:styleId="CommentReference">
    <w:name w:val="annotation reference"/>
    <w:semiHidden/>
    <w:rsid w:val="00C258B0"/>
    <w:rPr>
      <w:sz w:val="16"/>
      <w:szCs w:val="16"/>
    </w:rPr>
  </w:style>
  <w:style w:type="paragraph" w:styleId="CommentText">
    <w:name w:val="annotation text"/>
    <w:basedOn w:val="Normal"/>
    <w:link w:val="CommentTextChar"/>
    <w:semiHidden/>
    <w:rsid w:val="00C258B0"/>
    <w:pPr>
      <w:spacing w:after="0" w:line="240" w:lineRule="auto"/>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semiHidden/>
    <w:rsid w:val="00C258B0"/>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semiHidden/>
    <w:rsid w:val="00C258B0"/>
    <w:rPr>
      <w:b/>
      <w:bCs/>
    </w:rPr>
  </w:style>
  <w:style w:type="character" w:customStyle="1" w:styleId="CommentSubjectChar">
    <w:name w:val="Comment Subject Char"/>
    <w:basedOn w:val="CommentTextChar"/>
    <w:link w:val="CommentSubject"/>
    <w:semiHidden/>
    <w:rsid w:val="00C258B0"/>
    <w:rPr>
      <w:rFonts w:ascii="Arial" w:eastAsia="Times New Roman" w:hAnsi="Arial" w:cs="Times New Roman"/>
      <w:b/>
      <w:bCs/>
      <w:sz w:val="20"/>
      <w:szCs w:val="20"/>
      <w:lang w:eastAsia="en-GB"/>
    </w:rPr>
  </w:style>
  <w:style w:type="paragraph" w:styleId="FootnoteText">
    <w:name w:val="footnote text"/>
    <w:basedOn w:val="Normal"/>
    <w:link w:val="FootnoteTextChar"/>
    <w:uiPriority w:val="99"/>
    <w:semiHidden/>
    <w:unhideWhenUsed/>
    <w:rsid w:val="00C258B0"/>
    <w:pPr>
      <w:spacing w:after="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uiPriority w:val="99"/>
    <w:semiHidden/>
    <w:rsid w:val="00C258B0"/>
    <w:rPr>
      <w:rFonts w:ascii="Arial" w:eastAsia="Times New Roman" w:hAnsi="Arial" w:cs="Times New Roman"/>
      <w:sz w:val="20"/>
      <w:szCs w:val="20"/>
      <w:lang w:eastAsia="en-GB"/>
    </w:rPr>
  </w:style>
  <w:style w:type="character" w:styleId="FootnoteReference">
    <w:name w:val="footnote reference"/>
    <w:uiPriority w:val="99"/>
    <w:semiHidden/>
    <w:unhideWhenUsed/>
    <w:rsid w:val="00C258B0"/>
    <w:rPr>
      <w:vertAlign w:val="superscript"/>
    </w:rPr>
  </w:style>
  <w:style w:type="paragraph" w:styleId="Revision">
    <w:name w:val="Revision"/>
    <w:hidden/>
    <w:uiPriority w:val="99"/>
    <w:semiHidden/>
    <w:rsid w:val="00C258B0"/>
    <w:pPr>
      <w:spacing w:after="0" w:line="240" w:lineRule="auto"/>
    </w:pPr>
    <w:rPr>
      <w:rFonts w:ascii="Arial" w:eastAsia="Times New Roman" w:hAnsi="Arial" w:cs="Times New Roman"/>
      <w:sz w:val="24"/>
      <w:szCs w:val="20"/>
      <w:lang w:eastAsia="en-GB"/>
    </w:rPr>
  </w:style>
  <w:style w:type="character" w:customStyle="1" w:styleId="UnresolvedMention">
    <w:name w:val="Unresolved Mention"/>
    <w:basedOn w:val="DefaultParagraphFont"/>
    <w:uiPriority w:val="99"/>
    <w:semiHidden/>
    <w:unhideWhenUsed/>
    <w:rsid w:val="00C258B0"/>
    <w:rPr>
      <w:color w:val="605E5C"/>
      <w:shd w:val="clear" w:color="auto" w:fill="E1DFDD"/>
    </w:rPr>
  </w:style>
  <w:style w:type="table" w:customStyle="1" w:styleId="TableGrid0">
    <w:name w:val="Table Grid0"/>
    <w:basedOn w:val="TableNormal"/>
    <w:rsid w:val="00C258B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C258B0"/>
    <w:pPr>
      <w:spacing w:after="0" w:line="240" w:lineRule="auto"/>
    </w:pPr>
    <w:rPr>
      <w:rFonts w:ascii="Calibri" w:hAnsi="Calibri" w:cs="Calibri"/>
      <w:lang w:eastAsia="en-GB"/>
    </w:rPr>
  </w:style>
  <w:style w:type="paragraph" w:customStyle="1" w:styleId="xmsolistparagraph">
    <w:name w:val="x_msolistparagraph"/>
    <w:basedOn w:val="Normal"/>
    <w:rsid w:val="00C258B0"/>
    <w:pPr>
      <w:spacing w:after="200" w:line="276" w:lineRule="auto"/>
      <w:ind w:left="720"/>
      <w:jc w:val="both"/>
    </w:pPr>
    <w:rPr>
      <w:rFonts w:ascii="Arial" w:hAnsi="Arial" w:cs="Arial"/>
      <w:lang w:eastAsia="en-GB"/>
    </w:rPr>
  </w:style>
  <w:style w:type="table" w:customStyle="1" w:styleId="GridTable4">
    <w:name w:val="Grid Table 4"/>
    <w:basedOn w:val="TableNormal"/>
    <w:uiPriority w:val="49"/>
    <w:rsid w:val="00647CD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94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roceduresonline.com/birmingham/scb/" TargetMode="External"/><Relationship Id="rId18" Type="http://schemas.openxmlformats.org/officeDocument/2006/relationships/hyperlink" Target="https://www.gov.uk/government/groups/uk-council-for-child-internet-safety-ukccis" TargetMode="External"/><Relationship Id="rId26" Type="http://schemas.openxmlformats.org/officeDocument/2006/relationships/hyperlink" Target="https://assets.publishing.service.gov.uk/government/uploads/system/uploads/attachment_data/file/790549/circular-voyeurism-offences-act-2019.pdf" TargetMode="External"/><Relationship Id="rId39" Type="http://schemas.openxmlformats.org/officeDocument/2006/relationships/hyperlink" Target="http://westmidlands.procedures.org.uk/pkphz/regional-safeguarding-guidance/abuse-linked-to-faith-or-belief" TargetMode="External"/><Relationship Id="rId21" Type="http://schemas.openxmlformats.org/officeDocument/2006/relationships/hyperlink" Target="https://www.birmingham.gov.uk/downloads/file/11545/birmingham_criminal_exploitation_and_gang_affiliation_practice_guidance_2018" TargetMode="External"/><Relationship Id="rId34" Type="http://schemas.openxmlformats.org/officeDocument/2006/relationships/hyperlink" Target="https://www.gov.uk/government/publications/protecting-children-from-radicalisation-the-prevent-duty" TargetMode="External"/><Relationship Id="rId42" Type="http://schemas.openxmlformats.org/officeDocument/2006/relationships/hyperlink" Target="http://westmidlands.procedures.org.uk/pkoso/regional-safeguarding-guidance/children-who-abuse-others" TargetMode="External"/><Relationship Id="rId47" Type="http://schemas.openxmlformats.org/officeDocument/2006/relationships/hyperlink" Target="http://westmidlands.procedures.org.uk/pkotx/regional-safeguarding-guidance/children-missing-education-cme" TargetMode="External"/><Relationship Id="rId50" Type="http://schemas.openxmlformats.org/officeDocument/2006/relationships/hyperlink" Target="http://policeandschools.org.uk/KNOWLEDGE%20BASE/alcohol.html" TargetMode="External"/><Relationship Id="rId55" Type="http://schemas.openxmlformats.org/officeDocument/2006/relationships/hyperlink" Target="https://www.gov.uk/government/publications/homelessness-reduction-bill-policy-factsheets" TargetMode="External"/><Relationship Id="rId63" Type="http://schemas.openxmlformats.org/officeDocument/2006/relationships/hyperlink" Target="http://westmidlands.procedures.org.uk/pkpzt/regional-safeguarding-guidance/safeguarding-children-and-young-people-against-radicalisation-and-violent-extremism" TargetMode="External"/><Relationship Id="rId68" Type="http://schemas.openxmlformats.org/officeDocument/2006/relationships/hyperlink" Target="http://westmidlands.procedures.org.uk/pkpzs/regional-safeguarding-guidance/children-affected-by-gang-activity-and-youth-violence" TargetMode="External"/><Relationship Id="rId76" Type="http://schemas.openxmlformats.org/officeDocument/2006/relationships/hyperlink" Target="https://www.childline.org.uk/?utm_source=google&amp;utm_medium=cpc&amp;utm_campaign=UK_GO_S_B_BND_Grant_Childline_Information&amp;utm_term=role_of_childline&amp;gclsrc=aw.ds&amp;&amp;gclid=EAIaIQobChMIlfLRh-ez6AIVRrDtCh1N9QR2EAAYASAAEgLc-vD_BwE&amp;gclsrc=aw.ds" TargetMode="External"/><Relationship Id="rId84" Type="http://schemas.openxmlformats.org/officeDocument/2006/relationships/hyperlink" Target="https://www.net-aware.org.uk/" TargetMode="External"/><Relationship Id="rId89" Type="http://schemas.openxmlformats.org/officeDocument/2006/relationships/header" Target="header1.xml"/><Relationship Id="rId7" Type="http://schemas.microsoft.com/office/2007/relationships/stylesWithEffects" Target="stylesWithEffects.xml"/><Relationship Id="rId71" Type="http://schemas.openxmlformats.org/officeDocument/2006/relationships/hyperlink" Target="http://westmidlands.procedures.org.uk/ykpzy/statutory-child-protection-procedures/allegations-against-staff-or-volunteers" TargetMode="External"/><Relationship Id="rId9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estmidlands.procedures.org.uk/page/contents" TargetMode="External"/><Relationship Id="rId29" Type="http://schemas.openxmlformats.org/officeDocument/2006/relationships/hyperlink" Target="http://www.lscbbirmingham.org.uk/index.php/delivering-effective-support" TargetMode="External"/><Relationship Id="rId11" Type="http://schemas.openxmlformats.org/officeDocument/2006/relationships/endnotes" Target="endnotes.xml"/><Relationship Id="rId24" Type="http://schemas.openxmlformats.org/officeDocument/2006/relationships/hyperlink" Target="https://www.gov.uk/government/publications/prevent-duty-guidance" TargetMode="External"/><Relationship Id="rId32" Type="http://schemas.openxmlformats.org/officeDocument/2006/relationships/hyperlink" Target="http://www.lscbbirmingham.org.uk/index.php/delivering-effective-support" TargetMode="External"/><Relationship Id="rId37" Type="http://schemas.openxmlformats.org/officeDocument/2006/relationships/hyperlink" Target="http://www.lscbbirmingham.org.uk/index.php/delivering-effective-support" TargetMode="External"/><Relationship Id="rId40" Type="http://schemas.openxmlformats.org/officeDocument/2006/relationships/hyperlink" Target="http://westmidlands.procedures.org.uk/pkost/regional-safeguarding-guidance/domestic-violence-and-abuse" TargetMode="External"/><Relationship Id="rId45" Type="http://schemas.openxmlformats.org/officeDocument/2006/relationships/hyperlink" Target="https://www.gov.uk/government/publications/young-witness-booklet-for-12-to-17-year-olds" TargetMode="External"/><Relationship Id="rId53" Type="http://schemas.openxmlformats.org/officeDocument/2006/relationships/hyperlink" Target="http://westmidlands.procedures.org.uk/pkpsx/regional-safeguarding-guidance/trafficked-children" TargetMode="External"/><Relationship Id="rId58" Type="http://schemas.openxmlformats.org/officeDocument/2006/relationships/hyperlink" Target="https://www.birmingham.gov.uk/downloads/file/8446/sexting_flow_chart_feb_2017" TargetMode="External"/><Relationship Id="rId66" Type="http://schemas.openxmlformats.org/officeDocument/2006/relationships/hyperlink" Target="https://www.birmingham.gov.uk/downloads/file/9504/children_who_pose_a_risk_to_children" TargetMode="External"/><Relationship Id="rId74" Type="http://schemas.openxmlformats.org/officeDocument/2006/relationships/hyperlink" Target="https://www.gov.uk/government/publications/coronavirus-covid-19-keeping-children-safe-online" TargetMode="External"/><Relationship Id="rId79" Type="http://schemas.openxmlformats.org/officeDocument/2006/relationships/hyperlink" Target="http://www.thinkuknow.co.uk/" TargetMode="External"/><Relationship Id="rId87" Type="http://schemas.openxmlformats.org/officeDocument/2006/relationships/hyperlink" Target="https://www.gov.uk/government/publications/coronavirus-covid-19-keeping-children-safe-online/coronavirus-covid-19-support-for-parents-and-carers-to-keep-children-safe-online" TargetMode="External"/><Relationship Id="rId5" Type="http://schemas.openxmlformats.org/officeDocument/2006/relationships/numbering" Target="numbering.xml"/><Relationship Id="rId61" Type="http://schemas.openxmlformats.org/officeDocument/2006/relationships/hyperlink" Target="https://www.gov.uk/government/publications/teaching-online-safety-in-schools" TargetMode="External"/><Relationship Id="rId82" Type="http://schemas.openxmlformats.org/officeDocument/2006/relationships/hyperlink" Target="https://www.internetmatters.org/?gclid=EAIaIQobChMIktuA5LWK2wIVRYXVCh2afg2aEAAYASAAEgIJ5vD_BwE" TargetMode="External"/><Relationship Id="rId90" Type="http://schemas.openxmlformats.org/officeDocument/2006/relationships/header" Target="header2.xml"/><Relationship Id="rId95" Type="http://schemas.openxmlformats.org/officeDocument/2006/relationships/fontTable" Target="fontTable.xml"/><Relationship Id="rId19" Type="http://schemas.openxmlformats.org/officeDocument/2006/relationships/hyperlink" Target="https://ec.europa.eu/commission/priorities/justice-and-fundamental-rights/data-protection/2018-reform-eu-data-protection-rules_en" TargetMode="External"/><Relationship Id="rId14" Type="http://schemas.openxmlformats.org/officeDocument/2006/relationships/hyperlink" Target="https://www.gov.uk/government/publications/working-together-to-safeguard-children--2" TargetMode="External"/><Relationship Id="rId22" Type="http://schemas.openxmlformats.org/officeDocument/2006/relationships/hyperlink" Target="http://www.lscbbirmingham.org.uk/index.php/delivering-effective-support" TargetMode="External"/><Relationship Id="rId27" Type="http://schemas.openxmlformats.org/officeDocument/2006/relationships/hyperlink" Target="https://assets.publishing.service.gov.uk/government/uploads/system/uploads/attachment_data/file/550416/Children_Missing_Education_-_statutory_guidance.pdf" TargetMode="External"/><Relationship Id="rId30" Type="http://schemas.openxmlformats.org/officeDocument/2006/relationships/hyperlink" Target="http://www.lscbbirmingham.org.uk/index.php/early-help" TargetMode="External"/><Relationship Id="rId35" Type="http://schemas.openxmlformats.org/officeDocument/2006/relationships/hyperlink" Target="https://www.birmingham.gov.uk/downloads/file/9504/children_who_pose_a_risk_to_children" TargetMode="External"/><Relationship Id="rId43" Type="http://schemas.openxmlformats.org/officeDocument/2006/relationships/hyperlink" Target="http://westmidlands.procedures.org.uk/pkphh/regional-safeguarding-guidance/bullying" TargetMode="External"/><Relationship Id="rId48" Type="http://schemas.openxmlformats.org/officeDocument/2006/relationships/hyperlink" Target="https://www.nicco.org.uk/" TargetMode="External"/><Relationship Id="rId56" Type="http://schemas.openxmlformats.org/officeDocument/2006/relationships/hyperlink" Target="http://westmidlands.procedures.org.uk/pkpht/regional-safeguarding-guidance/self-harm-and-suicidal-behaviour" TargetMode="External"/><Relationship Id="rId64" Type="http://schemas.openxmlformats.org/officeDocument/2006/relationships/hyperlink" Target="http://westmidlands.procedures.org.uk/pkplh/regional-safeguarding-guidance/sexually-active-children-and-young-people-including-under-age-sexual-activity" TargetMode="External"/><Relationship Id="rId69" Type="http://schemas.openxmlformats.org/officeDocument/2006/relationships/hyperlink" Target="https://www.gov.uk/government/policies/violence-against-women-and-girls" TargetMode="External"/><Relationship Id="rId77" Type="http://schemas.openxmlformats.org/officeDocument/2006/relationships/hyperlink" Target="https://reportharmfulcontent.com/" TargetMode="External"/><Relationship Id="rId8" Type="http://schemas.openxmlformats.org/officeDocument/2006/relationships/settings" Target="settings.xml"/><Relationship Id="rId51" Type="http://schemas.openxmlformats.org/officeDocument/2006/relationships/hyperlink" Target="http://westmidlands.procedures.org.uk/pkost/regional-safeguarding-guidance/domestic-violence-and-abuse" TargetMode="External"/><Relationship Id="rId72" Type="http://schemas.openxmlformats.org/officeDocument/2006/relationships/hyperlink" Target="https://www.gov.uk/government/publications/keeping-children-safe-in-education--2" TargetMode="External"/><Relationship Id="rId80" Type="http://schemas.openxmlformats.org/officeDocument/2006/relationships/hyperlink" Target="https://parentinfo.org/" TargetMode="External"/><Relationship Id="rId85" Type="http://schemas.openxmlformats.org/officeDocument/2006/relationships/hyperlink" Target="https://www.ltai.info/staying-safe-online/" TargetMode="External"/><Relationship Id="rId93" Type="http://schemas.openxmlformats.org/officeDocument/2006/relationships/header" Target="header3.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yperlink" Target="http://www.legislation.gov.uk/ukpga/2002/32/contents" TargetMode="External"/><Relationship Id="rId25" Type="http://schemas.openxmlformats.org/officeDocument/2006/relationships/hyperlink" Target="https://www.gov.uk/government/publications/relationships-education-relationships-and-sex-education-rse-and-health-education" TargetMode="External"/><Relationship Id="rId33" Type="http://schemas.openxmlformats.org/officeDocument/2006/relationships/hyperlink" Target="https://www.birmingham.gov.uk/downloads/download/773/the_prevent_duty" TargetMode="External"/><Relationship Id="rId38" Type="http://schemas.openxmlformats.org/officeDocument/2006/relationships/hyperlink" Target="http://westmidlands.procedures.org.uk/ykpzy/statutory-child-protection-procedures/allegations-against-staff-or-volunteers" TargetMode="External"/><Relationship Id="rId46" Type="http://schemas.openxmlformats.org/officeDocument/2006/relationships/hyperlink" Target="http://westmidlands.procedures.org.uk/pkpls/regional-safeguarding-guidance/children-missing-from-care-home-and-education" TargetMode="External"/><Relationship Id="rId59" Type="http://schemas.openxmlformats.org/officeDocument/2006/relationships/hyperlink" Target="http://policeandschools.org.uk/onewebmedia/Searching%20Screening%20&amp;%20Confiscation%20Jan%202018.pdf" TargetMode="External"/><Relationship Id="rId67" Type="http://schemas.openxmlformats.org/officeDocument/2006/relationships/hyperlink" Target="http://policeandschools.org.uk/KNOWLEDGE%20BASE/secondary_menu.html" TargetMode="External"/><Relationship Id="rId20" Type="http://schemas.openxmlformats.org/officeDocument/2006/relationships/hyperlink" Target="https://www.gov.uk/government/publications/mental-health-and-behaviour-in-schools--2" TargetMode="External"/><Relationship Id="rId41" Type="http://schemas.openxmlformats.org/officeDocument/2006/relationships/hyperlink" Target="http://westmidlands.procedures.org.uk/pkphl/regional-safeguarding-guidance/neglect" TargetMode="External"/><Relationship Id="rId54" Type="http://schemas.openxmlformats.org/officeDocument/2006/relationships/hyperlink" Target="https://www.birmingham.gov.uk/downloads/file/11545/birmingham_criminal_exploitation_and_gang_affiliation_practice_guidance_2018" TargetMode="External"/><Relationship Id="rId62" Type="http://schemas.openxmlformats.org/officeDocument/2006/relationships/hyperlink" Target="https://www.birmingham.gov.uk/downloads/file/2792/private_fostering_in_birmingham_information_for_professionals" TargetMode="External"/><Relationship Id="rId70" Type="http://schemas.openxmlformats.org/officeDocument/2006/relationships/hyperlink" Target="http://westmidlands.procedures.org.uk/pkqqo/regional-safeguarding-guidance/honour-based-violence" TargetMode="External"/><Relationship Id="rId75" Type="http://schemas.openxmlformats.org/officeDocument/2006/relationships/hyperlink" Target="https://www.saferrecruitmentconsortium.org/" TargetMode="External"/><Relationship Id="rId83" Type="http://schemas.openxmlformats.org/officeDocument/2006/relationships/hyperlink" Target="http://www.lgfl.net/online-safety/" TargetMode="External"/><Relationship Id="rId88" Type="http://schemas.openxmlformats.org/officeDocument/2006/relationships/hyperlink" Target="https://www.gov.uk/guidance/covid-19-staying-safe-online" TargetMode="External"/><Relationship Id="rId91" Type="http://schemas.openxmlformats.org/officeDocument/2006/relationships/footer" Target="footer1.xm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ov.uk/government/publications/keeping-children-safe-in-education--2" TargetMode="External"/><Relationship Id="rId23" Type="http://schemas.openxmlformats.org/officeDocument/2006/relationships/hyperlink" Target="https://assets.publishing.service.gov.uk/government/uploads/system/uploads/attachment_data/file/905125/6-1914-HO-Multi_Agency_Statutory_Guidance_on_FGM__-_MASTER_V7_-_FINAL__July_2020.pdf" TargetMode="External"/><Relationship Id="rId28" Type="http://schemas.openxmlformats.org/officeDocument/2006/relationships/hyperlink" Target="http://www.lscbbirmingham.org.uk/index.php/delivering-effective-support" TargetMode="External"/><Relationship Id="rId36" Type="http://schemas.openxmlformats.org/officeDocument/2006/relationships/hyperlink" Target="https://www.birmingham.gov.uk/downloads/file/8321/responding_to_hsb_-_school_guidance" TargetMode="External"/><Relationship Id="rId49" Type="http://schemas.openxmlformats.org/officeDocument/2006/relationships/hyperlink" Target="http://policeandschools.org.uk/KNOWLEDGE%20BASE/Psychoactive%20Substances.html" TargetMode="External"/><Relationship Id="rId57" Type="http://schemas.openxmlformats.org/officeDocument/2006/relationships/hyperlink" Target="https://www.birmingham.gov.uk/downloads/file/9462/medicine_in_schools_feb_2018" TargetMode="External"/><Relationship Id="rId10" Type="http://schemas.openxmlformats.org/officeDocument/2006/relationships/footnotes" Target="footnotes.xml"/><Relationship Id="rId31" Type="http://schemas.openxmlformats.org/officeDocument/2006/relationships/hyperlink" Target="http://www.lscbbirmingham.org.uk/index.php/delivering-effective-support" TargetMode="External"/><Relationship Id="rId44" Type="http://schemas.openxmlformats.org/officeDocument/2006/relationships/hyperlink" Target="https://www.gov.uk/government/publications/young-witness-booklet-for-5-to-11-year-olds" TargetMode="External"/><Relationship Id="rId52" Type="http://schemas.openxmlformats.org/officeDocument/2006/relationships/hyperlink" Target="http://westmidlands.procedures.org.uk/pkpll/regional-safeguarding-guidance/child-sexual-exploitation" TargetMode="External"/><Relationship Id="rId60" Type="http://schemas.openxmlformats.org/officeDocument/2006/relationships/hyperlink" Target="http://westmidlands.procedures.org.uk/pkphy/regional-safeguarding-guidance/online-safety-children-exposed-to-abuse-through-digital-media" TargetMode="External"/><Relationship Id="rId65" Type="http://schemas.openxmlformats.org/officeDocument/2006/relationships/hyperlink" Target="https://www.birmingham.gov.uk/downloads/file/8321/responding_to_hsb_-_school_guidance" TargetMode="External"/><Relationship Id="rId73" Type="http://schemas.openxmlformats.org/officeDocument/2006/relationships/hyperlink" Target="https://www.gov.uk/government/publications/covid-19-safeguarding-in-schools-colleges-and-other-providers/coronavirus-covid-19-safeguarding-in-schools-colleges-and-other-providers" TargetMode="External"/><Relationship Id="rId78" Type="http://schemas.openxmlformats.org/officeDocument/2006/relationships/hyperlink" Target="https://www.ceop.police.uk/safety-centre/" TargetMode="External"/><Relationship Id="rId81" Type="http://schemas.openxmlformats.org/officeDocument/2006/relationships/hyperlink" Target="https://www.childnet.com/parents-and-carers/parent-and-carer-toolkit" TargetMode="External"/><Relationship Id="rId86" Type="http://schemas.openxmlformats.org/officeDocument/2006/relationships/hyperlink" Target="https://www.saferinternet.org.uk/advice-centre/parents-and-carers" TargetMode="External"/><Relationship Id="rId94"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42DBF74E46544D9222E7A47FFD408E" ma:contentTypeVersion="9" ma:contentTypeDescription="Create a new document." ma:contentTypeScope="" ma:versionID="b883c950ccc5dc95ff987f519fe3dee1">
  <xsd:schema xmlns:xsd="http://www.w3.org/2001/XMLSchema" xmlns:xs="http://www.w3.org/2001/XMLSchema" xmlns:p="http://schemas.microsoft.com/office/2006/metadata/properties" xmlns:ns3="18d52200-c0d3-49d1-aefb-8e4a6e87486a" targetNamespace="http://schemas.microsoft.com/office/2006/metadata/properties" ma:root="true" ma:fieldsID="cc44ce299a892180e3fe349f4412642c" ns3:_="">
    <xsd:import namespace="18d52200-c0d3-49d1-aefb-8e4a6e87486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52200-c0d3-49d1-aefb-8e4a6e8748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61EB9-332B-48F2-A85E-0EA8BA7DD069}">
  <ds:schemaRefs>
    <ds:schemaRef ds:uri="http://schemas.microsoft.com/sharepoint/v3/contenttype/forms"/>
  </ds:schemaRefs>
</ds:datastoreItem>
</file>

<file path=customXml/itemProps2.xml><?xml version="1.0" encoding="utf-8"?>
<ds:datastoreItem xmlns:ds="http://schemas.openxmlformats.org/officeDocument/2006/customXml" ds:itemID="{CA4CEEF9-0759-4874-8AE4-B5365AF037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d52200-c0d3-49d1-aefb-8e4a6e8748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050D85-84B3-4318-B796-F05624C0DF8C}">
  <ds:schemaRefs>
    <ds:schemaRef ds:uri="http://schemas.microsoft.com/office/2006/documentManagement/types"/>
    <ds:schemaRef ds:uri="http://www.w3.org/XML/1998/namespace"/>
    <ds:schemaRef ds:uri="http://schemas.microsoft.com/office/2006/metadata/properties"/>
    <ds:schemaRef ds:uri="http://purl.org/dc/terms/"/>
    <ds:schemaRef ds:uri="http://schemas.microsoft.com/office/infopath/2007/PartnerControls"/>
    <ds:schemaRef ds:uri="http://purl.org/dc/dcmitype/"/>
    <ds:schemaRef ds:uri="http://schemas.openxmlformats.org/package/2006/metadata/core-properties"/>
    <ds:schemaRef ds:uri="http://purl.org/dc/elements/1.1/"/>
    <ds:schemaRef ds:uri="18d52200-c0d3-49d1-aefb-8e4a6e87486a"/>
  </ds:schemaRefs>
</ds:datastoreItem>
</file>

<file path=customXml/itemProps4.xml><?xml version="1.0" encoding="utf-8"?>
<ds:datastoreItem xmlns:ds="http://schemas.openxmlformats.org/officeDocument/2006/customXml" ds:itemID="{C3FBE4B4-E491-4185-B1F7-D8492937A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E6DCA43D</Template>
  <TotalTime>332</TotalTime>
  <Pages>33</Pages>
  <Words>12477</Words>
  <Characters>71119</Characters>
  <Application>Microsoft Office Word</Application>
  <DocSecurity>0</DocSecurity>
  <Lines>592</Lines>
  <Paragraphs>166</Paragraphs>
  <ScaleCrop>false</ScaleCrop>
  <HeadingPairs>
    <vt:vector size="2" baseType="variant">
      <vt:variant>
        <vt:lpstr>Title</vt:lpstr>
      </vt:variant>
      <vt:variant>
        <vt:i4>1</vt:i4>
      </vt:variant>
    </vt:vector>
  </HeadingPairs>
  <TitlesOfParts>
    <vt:vector size="1" baseType="lpstr">
      <vt:lpstr/>
    </vt:vector>
  </TitlesOfParts>
  <Company>Birmingham City Council</Company>
  <LinksUpToDate>false</LinksUpToDate>
  <CharactersWithSpaces>83430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Manjit Sabbharwal</dc:creator>
  <cp:lastModifiedBy>Stuart Pearson</cp:lastModifiedBy>
  <cp:revision>12</cp:revision>
  <cp:lastPrinted>2020-09-03T07:18:00Z</cp:lastPrinted>
  <dcterms:created xsi:type="dcterms:W3CDTF">2020-09-01T08:56:00Z</dcterms:created>
  <dcterms:modified xsi:type="dcterms:W3CDTF">2020-09-09T09:17:00Z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0x010100B342DBF74E46544D9222E7A47FFD408E</vt:lpwstr>
  </property>
</Properties>
</file>